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290E891E"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6C90E453" w:rsidR="003A3C95" w:rsidRPr="00847AB4" w:rsidRDefault="00E70B64" w:rsidP="003A3C95">
      <w:pPr>
        <w:rPr>
          <w:rFonts w:cs="Arial"/>
          <w:sz w:val="48"/>
        </w:rPr>
      </w:pPr>
      <w:r>
        <w:rPr>
          <w:noProof/>
        </w:rPr>
        <w:pict w14:anchorId="312ED43D">
          <v:line id="Conector recto 58" o:spid="_x0000_s2059"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w:r>
      <w:r>
        <w:rPr>
          <w:noProof/>
        </w:rPr>
        <w:pict w14:anchorId="47BCC529">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7" o:spid="_x0000_s2058" type="#_x0000_t5" style="position:absolute;margin-left:-75.25pt;margin-top:44.25pt;width:419.95pt;height:392.4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2DD487A" w:rsidR="003A3C95" w:rsidRPr="00847AB4" w:rsidRDefault="00E70B64" w:rsidP="003A3C95">
      <w:pPr>
        <w:rPr>
          <w:rFonts w:cs="Arial"/>
          <w:sz w:val="48"/>
        </w:rPr>
      </w:pPr>
      <w:r>
        <w:rPr>
          <w:noProof/>
        </w:rPr>
        <w:pict w14:anchorId="4F28FF77">
          <v:shapetype id="_x0000_t202" coordsize="21600,21600" o:spt="202" path="m,l,21600r21600,l21600,xe">
            <v:stroke joinstyle="miter"/>
            <v:path gradientshapeok="t" o:connecttype="rect"/>
          </v:shapetype>
          <v:shape id="Cuadro de texto 56" o:spid="_x0000_s2057" type="#_x0000_t202" style="position:absolute;margin-left:-42pt;margin-top:42.3pt;width:354.1pt;height:124.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B3AB17B" w:rsidR="00901A02" w:rsidRPr="003A3C95" w:rsidRDefault="00803D67"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JULIO</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w:r>
      <w:r>
        <w:rPr>
          <w:noProof/>
        </w:rPr>
        <w:pict w14:anchorId="0BE1A03C">
          <v:shape id="Triángulo isósceles 55" o:spid="_x0000_s2056" type="#_x0000_t5" style="position:absolute;margin-left:242.15pt;margin-top:13pt;width:257.05pt;height:261.7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031A4EE6" w:rsidR="003A3C95" w:rsidRPr="00847AB4" w:rsidRDefault="00E70B64" w:rsidP="003A3C95">
      <w:pPr>
        <w:rPr>
          <w:rFonts w:cs="Arial"/>
          <w:sz w:val="48"/>
        </w:rPr>
      </w:pPr>
      <w:r>
        <w:rPr>
          <w:noProof/>
        </w:rPr>
        <w:pict w14:anchorId="1021FE02">
          <v:shape id="Cuadro de texto 54" o:spid="_x0000_s2055" type="#_x0000_t202" style="position:absolute;margin-left:284.55pt;margin-top:.9pt;width:227.4pt;height:7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w:r>
      <w:r>
        <w:rPr>
          <w:noProof/>
        </w:rPr>
        <w:pict w14:anchorId="6BB300D5">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3" o:spid="_x0000_s2054" type="#_x0000_t56" style="position:absolute;margin-left:191.4pt;margin-top:34.1pt;width:142.1pt;height:137.85pt;rotation:878796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w:r>
    </w:p>
    <w:p w14:paraId="7054567B" w14:textId="0822BAB3"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3904" behindDoc="0" locked="0" layoutInCell="1" allowOverlap="1" wp14:anchorId="3D33F5DB" wp14:editId="7012B431">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0B64">
        <w:rPr>
          <w:noProof/>
        </w:rPr>
        <w:pict w14:anchorId="4E5403CD">
          <v:shape id="Pentágono 52" o:spid="_x0000_s2053" type="#_x0000_t56" style="position:absolute;margin-left:202.4pt;margin-top:6.05pt;width:119.35pt;height:114.1pt;rotation:874028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w:r>
    </w:p>
    <w:p w14:paraId="6E8693B5" w14:textId="77777777" w:rsidR="003A3C95" w:rsidRPr="00847AB4" w:rsidRDefault="003A3C95" w:rsidP="003A3C95">
      <w:pPr>
        <w:rPr>
          <w:rFonts w:cs="Arial"/>
          <w:sz w:val="48"/>
        </w:rPr>
      </w:pPr>
    </w:p>
    <w:p w14:paraId="3BDD7DAA" w14:textId="41976240" w:rsidR="003A3C95" w:rsidRPr="00847AB4" w:rsidRDefault="00E70B64" w:rsidP="003A3C95">
      <w:pPr>
        <w:rPr>
          <w:rFonts w:cs="Arial"/>
          <w:sz w:val="48"/>
        </w:rPr>
      </w:pPr>
      <w:r>
        <w:rPr>
          <w:noProof/>
        </w:rPr>
        <w:pict w14:anchorId="0CB2C76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51" o:spid="_x0000_s2052" type="#_x0000_t111" style="position:absolute;margin-left:-127.3pt;margin-top:37pt;width:316.8pt;height:75.9pt;rotation:-1829905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w:r>
      <w:r>
        <w:rPr>
          <w:noProof/>
        </w:rPr>
        <w:pict w14:anchorId="2060DD3F">
          <v:shape id="Diagrama de flujo: datos 50" o:spid="_x0000_s2051" type="#_x0000_t111" style="position:absolute;margin-left:-126.1pt;margin-top:21.6pt;width:320.1pt;height:76.3pt;rotation:-188137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73BCD286"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803D67">
        <w:rPr>
          <w:rFonts w:cstheme="minorHAnsi"/>
          <w:sz w:val="20"/>
          <w:szCs w:val="20"/>
        </w:rPr>
        <w:t>JULIO</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5F19EA00"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M.A. Julio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77777777"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proofErr w:type="spellStart"/>
      <w:r>
        <w:rPr>
          <w:rFonts w:cstheme="minorHAnsi"/>
          <w:sz w:val="20"/>
          <w:szCs w:val="20"/>
        </w:rPr>
        <w:t>Biologia</w:t>
      </w:r>
      <w:proofErr w:type="spellEnd"/>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372D136F" w14:textId="37F838D9" w:rsidR="00944630" w:rsidRDefault="00944630" w:rsidP="00561912">
      <w:pPr>
        <w:spacing w:after="0" w:line="360" w:lineRule="auto"/>
        <w:mirrorIndents/>
        <w:jc w:val="center"/>
        <w:rPr>
          <w:rFonts w:cstheme="minorHAnsi"/>
          <w:sz w:val="20"/>
          <w:szCs w:val="20"/>
        </w:rPr>
      </w:pPr>
      <w:proofErr w:type="spellStart"/>
      <w:r>
        <w:rPr>
          <w:rFonts w:cstheme="minorHAnsi"/>
          <w:sz w:val="20"/>
          <w:szCs w:val="20"/>
        </w:rPr>
        <w:t>Faviola</w:t>
      </w:r>
      <w:proofErr w:type="spellEnd"/>
      <w:r>
        <w:rPr>
          <w:rFonts w:cstheme="minorHAnsi"/>
          <w:sz w:val="20"/>
          <w:szCs w:val="20"/>
        </w:rPr>
        <w:t xml:space="preserve"> </w:t>
      </w:r>
      <w:proofErr w:type="spellStart"/>
      <w:r>
        <w:rPr>
          <w:rFonts w:cstheme="minorHAnsi"/>
          <w:sz w:val="20"/>
          <w:szCs w:val="20"/>
        </w:rPr>
        <w:t>Arevalo</w:t>
      </w:r>
      <w:proofErr w:type="spellEnd"/>
      <w:r>
        <w:rPr>
          <w:rFonts w:cstheme="minorHAnsi"/>
          <w:sz w:val="20"/>
          <w:szCs w:val="20"/>
        </w:rPr>
        <w:t>, técnico de Laboratorio</w:t>
      </w:r>
    </w:p>
    <w:p w14:paraId="17DDBC13" w14:textId="44DC2ADA"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proofErr w:type="spellStart"/>
      <w:r>
        <w:rPr>
          <w:rFonts w:cstheme="minorHAnsi"/>
          <w:sz w:val="20"/>
          <w:szCs w:val="20"/>
        </w:rPr>
        <w:t>Mendizabal</w:t>
      </w:r>
      <w:proofErr w:type="spellEnd"/>
      <w:r>
        <w:rPr>
          <w:rFonts w:cstheme="minorHAnsi"/>
          <w:sz w:val="20"/>
          <w:szCs w:val="20"/>
        </w:rPr>
        <w:t>,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133E3C6A" w:rsidR="0012675C" w:rsidRDefault="0012675C"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4DFA138" w14:textId="0F9AA01A" w:rsidR="00FF5E22"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10339300" w:history="1">
            <w:r w:rsidR="00FF5E22" w:rsidRPr="00A5561C">
              <w:rPr>
                <w:rStyle w:val="Hipervnculo"/>
                <w:rFonts w:cstheme="minorHAnsi"/>
                <w:noProof/>
              </w:rPr>
              <w:t>RESUMEN</w:t>
            </w:r>
            <w:r w:rsidR="00FF5E22">
              <w:rPr>
                <w:noProof/>
                <w:webHidden/>
              </w:rPr>
              <w:tab/>
            </w:r>
            <w:r w:rsidR="00FF5E22">
              <w:rPr>
                <w:noProof/>
                <w:webHidden/>
              </w:rPr>
              <w:fldChar w:fldCharType="begin"/>
            </w:r>
            <w:r w:rsidR="00FF5E22">
              <w:rPr>
                <w:noProof/>
                <w:webHidden/>
              </w:rPr>
              <w:instrText xml:space="preserve"> PAGEREF _Toc110339300 \h </w:instrText>
            </w:r>
            <w:r w:rsidR="00FF5E22">
              <w:rPr>
                <w:noProof/>
                <w:webHidden/>
              </w:rPr>
            </w:r>
            <w:r w:rsidR="00FF5E22">
              <w:rPr>
                <w:noProof/>
                <w:webHidden/>
              </w:rPr>
              <w:fldChar w:fldCharType="separate"/>
            </w:r>
            <w:r w:rsidR="00FF5E22">
              <w:rPr>
                <w:noProof/>
                <w:webHidden/>
              </w:rPr>
              <w:t>4</w:t>
            </w:r>
            <w:r w:rsidR="00FF5E22">
              <w:rPr>
                <w:noProof/>
                <w:webHidden/>
              </w:rPr>
              <w:fldChar w:fldCharType="end"/>
            </w:r>
          </w:hyperlink>
        </w:p>
        <w:p w14:paraId="4238C500" w14:textId="20677897" w:rsidR="00FF5E22" w:rsidRDefault="00FF5E22">
          <w:pPr>
            <w:pStyle w:val="TDC1"/>
            <w:tabs>
              <w:tab w:val="right" w:leader="dot" w:pos="9394"/>
            </w:tabs>
            <w:rPr>
              <w:noProof/>
              <w:lang w:val="en-US"/>
            </w:rPr>
          </w:pPr>
          <w:hyperlink w:anchor="_Toc110339301" w:history="1">
            <w:r w:rsidRPr="00A5561C">
              <w:rPr>
                <w:rStyle w:val="Hipervnculo"/>
                <w:rFonts w:cstheme="minorHAnsi"/>
                <w:noProof/>
              </w:rPr>
              <w:t>CAPÍTULO I: INFORME DE RÍOS DE LA CUENCA DEL LAGO DE AMATITLÁN</w:t>
            </w:r>
            <w:r>
              <w:rPr>
                <w:noProof/>
                <w:webHidden/>
              </w:rPr>
              <w:tab/>
            </w:r>
            <w:r>
              <w:rPr>
                <w:noProof/>
                <w:webHidden/>
              </w:rPr>
              <w:fldChar w:fldCharType="begin"/>
            </w:r>
            <w:r>
              <w:rPr>
                <w:noProof/>
                <w:webHidden/>
              </w:rPr>
              <w:instrText xml:space="preserve"> PAGEREF _Toc110339301 \h </w:instrText>
            </w:r>
            <w:r>
              <w:rPr>
                <w:noProof/>
                <w:webHidden/>
              </w:rPr>
            </w:r>
            <w:r>
              <w:rPr>
                <w:noProof/>
                <w:webHidden/>
              </w:rPr>
              <w:fldChar w:fldCharType="separate"/>
            </w:r>
            <w:r>
              <w:rPr>
                <w:noProof/>
                <w:webHidden/>
              </w:rPr>
              <w:t>5</w:t>
            </w:r>
            <w:r>
              <w:rPr>
                <w:noProof/>
                <w:webHidden/>
              </w:rPr>
              <w:fldChar w:fldCharType="end"/>
            </w:r>
          </w:hyperlink>
        </w:p>
        <w:p w14:paraId="16EA5AF5" w14:textId="00033BFD" w:rsidR="00FF5E22" w:rsidRDefault="00FF5E22">
          <w:pPr>
            <w:pStyle w:val="TDC2"/>
            <w:tabs>
              <w:tab w:val="right" w:leader="dot" w:pos="9394"/>
            </w:tabs>
            <w:rPr>
              <w:noProof/>
              <w:lang w:val="en-US"/>
            </w:rPr>
          </w:pPr>
          <w:hyperlink w:anchor="_Toc110339302" w:history="1">
            <w:r w:rsidRPr="00A5561C">
              <w:rPr>
                <w:rStyle w:val="Hipervnculo"/>
                <w:rFonts w:cstheme="minorHAnsi"/>
                <w:noProof/>
              </w:rPr>
              <w:t>Datos registrados de los ríos tributarios de la cuenca del Lago de Amatitlán</w:t>
            </w:r>
            <w:r>
              <w:rPr>
                <w:noProof/>
                <w:webHidden/>
              </w:rPr>
              <w:tab/>
            </w:r>
            <w:r>
              <w:rPr>
                <w:noProof/>
                <w:webHidden/>
              </w:rPr>
              <w:fldChar w:fldCharType="begin"/>
            </w:r>
            <w:r>
              <w:rPr>
                <w:noProof/>
                <w:webHidden/>
              </w:rPr>
              <w:instrText xml:space="preserve"> PAGEREF _Toc110339302 \h </w:instrText>
            </w:r>
            <w:r>
              <w:rPr>
                <w:noProof/>
                <w:webHidden/>
              </w:rPr>
            </w:r>
            <w:r>
              <w:rPr>
                <w:noProof/>
                <w:webHidden/>
              </w:rPr>
              <w:fldChar w:fldCharType="separate"/>
            </w:r>
            <w:r>
              <w:rPr>
                <w:noProof/>
                <w:webHidden/>
              </w:rPr>
              <w:t>7</w:t>
            </w:r>
            <w:r>
              <w:rPr>
                <w:noProof/>
                <w:webHidden/>
              </w:rPr>
              <w:fldChar w:fldCharType="end"/>
            </w:r>
          </w:hyperlink>
        </w:p>
        <w:p w14:paraId="37B02732" w14:textId="2B995F41" w:rsidR="00FF5E22" w:rsidRDefault="00FF5E22">
          <w:pPr>
            <w:pStyle w:val="TDC2"/>
            <w:tabs>
              <w:tab w:val="right" w:leader="dot" w:pos="9394"/>
            </w:tabs>
            <w:rPr>
              <w:noProof/>
              <w:lang w:val="en-US"/>
            </w:rPr>
          </w:pPr>
          <w:hyperlink w:anchor="_Toc110339303" w:history="1">
            <w:r w:rsidRPr="00A5561C">
              <w:rPr>
                <w:rStyle w:val="Hipervnculo"/>
                <w:rFonts w:ascii="Calibri" w:hAnsi="Calibri" w:cs="Calibri"/>
                <w:noProof/>
              </w:rPr>
              <w:t>Parámetrós fisicoquímicos de los ríos tributarios de la cuenca del Lago de Amatitlán.</w:t>
            </w:r>
            <w:r>
              <w:rPr>
                <w:noProof/>
                <w:webHidden/>
              </w:rPr>
              <w:tab/>
            </w:r>
            <w:r>
              <w:rPr>
                <w:noProof/>
                <w:webHidden/>
              </w:rPr>
              <w:fldChar w:fldCharType="begin"/>
            </w:r>
            <w:r>
              <w:rPr>
                <w:noProof/>
                <w:webHidden/>
              </w:rPr>
              <w:instrText xml:space="preserve"> PAGEREF _Toc110339303 \h </w:instrText>
            </w:r>
            <w:r>
              <w:rPr>
                <w:noProof/>
                <w:webHidden/>
              </w:rPr>
            </w:r>
            <w:r>
              <w:rPr>
                <w:noProof/>
                <w:webHidden/>
              </w:rPr>
              <w:fldChar w:fldCharType="separate"/>
            </w:r>
            <w:r>
              <w:rPr>
                <w:noProof/>
                <w:webHidden/>
              </w:rPr>
              <w:t>9</w:t>
            </w:r>
            <w:r>
              <w:rPr>
                <w:noProof/>
                <w:webHidden/>
              </w:rPr>
              <w:fldChar w:fldCharType="end"/>
            </w:r>
          </w:hyperlink>
        </w:p>
        <w:p w14:paraId="7BDC79DC" w14:textId="42117F36" w:rsidR="00FF5E22" w:rsidRDefault="00FF5E22">
          <w:pPr>
            <w:pStyle w:val="TDC3"/>
            <w:rPr>
              <w:noProof/>
              <w:lang w:val="en-US"/>
            </w:rPr>
          </w:pPr>
          <w:hyperlink w:anchor="_Toc110339304" w:history="1">
            <w:r w:rsidRPr="00A5561C">
              <w:rPr>
                <w:rStyle w:val="Hipervnculo"/>
                <w:rFonts w:cstheme="minorHAnsi"/>
                <w:bCs/>
                <w:noProof/>
              </w:rPr>
              <w:t xml:space="preserve">Parámetros </w:t>
            </w:r>
            <w:r w:rsidRPr="00A5561C">
              <w:rPr>
                <w:rStyle w:val="Hipervnculo"/>
                <w:rFonts w:cstheme="minorHAnsi"/>
                <w:bCs/>
                <w:i/>
                <w:iCs/>
                <w:noProof/>
              </w:rPr>
              <w:t>in situ</w:t>
            </w:r>
            <w:r>
              <w:rPr>
                <w:noProof/>
                <w:webHidden/>
              </w:rPr>
              <w:tab/>
            </w:r>
            <w:r>
              <w:rPr>
                <w:noProof/>
                <w:webHidden/>
              </w:rPr>
              <w:fldChar w:fldCharType="begin"/>
            </w:r>
            <w:r>
              <w:rPr>
                <w:noProof/>
                <w:webHidden/>
              </w:rPr>
              <w:instrText xml:space="preserve"> PAGEREF _Toc110339304 \h </w:instrText>
            </w:r>
            <w:r>
              <w:rPr>
                <w:noProof/>
                <w:webHidden/>
              </w:rPr>
            </w:r>
            <w:r>
              <w:rPr>
                <w:noProof/>
                <w:webHidden/>
              </w:rPr>
              <w:fldChar w:fldCharType="separate"/>
            </w:r>
            <w:r>
              <w:rPr>
                <w:noProof/>
                <w:webHidden/>
              </w:rPr>
              <w:t>9</w:t>
            </w:r>
            <w:r>
              <w:rPr>
                <w:noProof/>
                <w:webHidden/>
              </w:rPr>
              <w:fldChar w:fldCharType="end"/>
            </w:r>
          </w:hyperlink>
        </w:p>
        <w:p w14:paraId="543BDED0" w14:textId="199DAE88" w:rsidR="00FF5E22" w:rsidRDefault="00FF5E22">
          <w:pPr>
            <w:pStyle w:val="TDC3"/>
            <w:rPr>
              <w:noProof/>
              <w:lang w:val="en-US"/>
            </w:rPr>
          </w:pPr>
          <w:hyperlink w:anchor="_Toc110339305" w:history="1">
            <w:r w:rsidRPr="00A5561C">
              <w:rPr>
                <w:rStyle w:val="Hipervnculo"/>
                <w:rFonts w:ascii="Calibri" w:hAnsi="Calibri" w:cs="Calibri"/>
                <w:bCs/>
                <w:noProof/>
              </w:rPr>
              <w:t>Nutrientes</w:t>
            </w:r>
            <w:r>
              <w:rPr>
                <w:noProof/>
                <w:webHidden/>
              </w:rPr>
              <w:tab/>
            </w:r>
            <w:r>
              <w:rPr>
                <w:noProof/>
                <w:webHidden/>
              </w:rPr>
              <w:fldChar w:fldCharType="begin"/>
            </w:r>
            <w:r>
              <w:rPr>
                <w:noProof/>
                <w:webHidden/>
              </w:rPr>
              <w:instrText xml:space="preserve"> PAGEREF _Toc110339305 \h </w:instrText>
            </w:r>
            <w:r>
              <w:rPr>
                <w:noProof/>
                <w:webHidden/>
              </w:rPr>
            </w:r>
            <w:r>
              <w:rPr>
                <w:noProof/>
                <w:webHidden/>
              </w:rPr>
              <w:fldChar w:fldCharType="separate"/>
            </w:r>
            <w:r>
              <w:rPr>
                <w:noProof/>
                <w:webHidden/>
              </w:rPr>
              <w:t>14</w:t>
            </w:r>
            <w:r>
              <w:rPr>
                <w:noProof/>
                <w:webHidden/>
              </w:rPr>
              <w:fldChar w:fldCharType="end"/>
            </w:r>
          </w:hyperlink>
        </w:p>
        <w:p w14:paraId="17DFAF00" w14:textId="293506F4" w:rsidR="00FF5E22" w:rsidRDefault="00FF5E22">
          <w:pPr>
            <w:pStyle w:val="TDC3"/>
            <w:rPr>
              <w:noProof/>
              <w:lang w:val="en-US"/>
            </w:rPr>
          </w:pPr>
          <w:hyperlink w:anchor="_Toc110339306" w:history="1">
            <w:r w:rsidRPr="00A5561C">
              <w:rPr>
                <w:rStyle w:val="Hipervnculo"/>
                <w:rFonts w:cstheme="minorHAnsi"/>
                <w:bCs/>
                <w:noProof/>
              </w:rPr>
              <w:t>Otros análisis</w:t>
            </w:r>
            <w:r>
              <w:rPr>
                <w:noProof/>
                <w:webHidden/>
              </w:rPr>
              <w:tab/>
            </w:r>
            <w:r>
              <w:rPr>
                <w:noProof/>
                <w:webHidden/>
              </w:rPr>
              <w:fldChar w:fldCharType="begin"/>
            </w:r>
            <w:r>
              <w:rPr>
                <w:noProof/>
                <w:webHidden/>
              </w:rPr>
              <w:instrText xml:space="preserve"> PAGEREF _Toc110339306 \h </w:instrText>
            </w:r>
            <w:r>
              <w:rPr>
                <w:noProof/>
                <w:webHidden/>
              </w:rPr>
            </w:r>
            <w:r>
              <w:rPr>
                <w:noProof/>
                <w:webHidden/>
              </w:rPr>
              <w:fldChar w:fldCharType="separate"/>
            </w:r>
            <w:r>
              <w:rPr>
                <w:noProof/>
                <w:webHidden/>
              </w:rPr>
              <w:t>17</w:t>
            </w:r>
            <w:r>
              <w:rPr>
                <w:noProof/>
                <w:webHidden/>
              </w:rPr>
              <w:fldChar w:fldCharType="end"/>
            </w:r>
          </w:hyperlink>
        </w:p>
        <w:p w14:paraId="7B4959E1" w14:textId="45B3B9BD" w:rsidR="00FF5E22" w:rsidRDefault="00FF5E22">
          <w:pPr>
            <w:pStyle w:val="TDC2"/>
            <w:tabs>
              <w:tab w:val="right" w:leader="dot" w:pos="9394"/>
            </w:tabs>
            <w:rPr>
              <w:noProof/>
              <w:lang w:val="en-US"/>
            </w:rPr>
          </w:pPr>
          <w:hyperlink w:anchor="_Toc110339307" w:history="1">
            <w:r w:rsidRPr="00A5561C">
              <w:rPr>
                <w:rStyle w:val="Hipervnculo"/>
                <w:rFonts w:cstheme="minorHAnsi"/>
                <w:noProof/>
              </w:rPr>
              <w:t>Parametros biológicos de los ríos tributarios de la cuenca del Lago de Amatitlán.</w:t>
            </w:r>
            <w:r>
              <w:rPr>
                <w:noProof/>
                <w:webHidden/>
              </w:rPr>
              <w:tab/>
            </w:r>
            <w:r>
              <w:rPr>
                <w:noProof/>
                <w:webHidden/>
              </w:rPr>
              <w:fldChar w:fldCharType="begin"/>
            </w:r>
            <w:r>
              <w:rPr>
                <w:noProof/>
                <w:webHidden/>
              </w:rPr>
              <w:instrText xml:space="preserve"> PAGEREF _Toc110339307 \h </w:instrText>
            </w:r>
            <w:r>
              <w:rPr>
                <w:noProof/>
                <w:webHidden/>
              </w:rPr>
            </w:r>
            <w:r>
              <w:rPr>
                <w:noProof/>
                <w:webHidden/>
              </w:rPr>
              <w:fldChar w:fldCharType="separate"/>
            </w:r>
            <w:r>
              <w:rPr>
                <w:noProof/>
                <w:webHidden/>
              </w:rPr>
              <w:t>19</w:t>
            </w:r>
            <w:r>
              <w:rPr>
                <w:noProof/>
                <w:webHidden/>
              </w:rPr>
              <w:fldChar w:fldCharType="end"/>
            </w:r>
          </w:hyperlink>
        </w:p>
        <w:p w14:paraId="480A067F" w14:textId="166BA903" w:rsidR="00FF5E22" w:rsidRDefault="00FF5E22">
          <w:pPr>
            <w:pStyle w:val="TDC1"/>
            <w:tabs>
              <w:tab w:val="right" w:leader="dot" w:pos="9394"/>
            </w:tabs>
            <w:rPr>
              <w:noProof/>
              <w:lang w:val="en-US"/>
            </w:rPr>
          </w:pPr>
          <w:hyperlink w:anchor="_Toc110339308" w:history="1">
            <w:r w:rsidRPr="00A5561C">
              <w:rPr>
                <w:rStyle w:val="Hipervnculo"/>
                <w:rFonts w:cstheme="minorHAnsi"/>
                <w:noProof/>
              </w:rPr>
              <w:t>CAPÍTULO II: INFORME DEL ESTADO ECOLÓGICO DEL LAGO DE AMATITLÁN</w:t>
            </w:r>
            <w:r>
              <w:rPr>
                <w:noProof/>
                <w:webHidden/>
              </w:rPr>
              <w:tab/>
            </w:r>
            <w:r>
              <w:rPr>
                <w:noProof/>
                <w:webHidden/>
              </w:rPr>
              <w:fldChar w:fldCharType="begin"/>
            </w:r>
            <w:r>
              <w:rPr>
                <w:noProof/>
                <w:webHidden/>
              </w:rPr>
              <w:instrText xml:space="preserve"> PAGEREF _Toc110339308 \h </w:instrText>
            </w:r>
            <w:r>
              <w:rPr>
                <w:noProof/>
                <w:webHidden/>
              </w:rPr>
            </w:r>
            <w:r>
              <w:rPr>
                <w:noProof/>
                <w:webHidden/>
              </w:rPr>
              <w:fldChar w:fldCharType="separate"/>
            </w:r>
            <w:r>
              <w:rPr>
                <w:noProof/>
                <w:webHidden/>
              </w:rPr>
              <w:t>20</w:t>
            </w:r>
            <w:r>
              <w:rPr>
                <w:noProof/>
                <w:webHidden/>
              </w:rPr>
              <w:fldChar w:fldCharType="end"/>
            </w:r>
          </w:hyperlink>
        </w:p>
        <w:p w14:paraId="43A8166B" w14:textId="6BD16774" w:rsidR="00FF5E22" w:rsidRDefault="00FF5E22">
          <w:pPr>
            <w:pStyle w:val="TDC2"/>
            <w:tabs>
              <w:tab w:val="right" w:leader="dot" w:pos="9394"/>
            </w:tabs>
            <w:rPr>
              <w:noProof/>
              <w:lang w:val="en-US"/>
            </w:rPr>
          </w:pPr>
          <w:hyperlink w:anchor="_Toc110339309" w:history="1">
            <w:r w:rsidRPr="00A5561C">
              <w:rPr>
                <w:rStyle w:val="Hipervnculo"/>
                <w:rFonts w:cstheme="minorHAnsi"/>
                <w:noProof/>
              </w:rPr>
              <w:t>Parametros Fisicoquímicos de los puntos de monitoreo establecidos en el Lago de Amatitlán</w:t>
            </w:r>
            <w:r>
              <w:rPr>
                <w:noProof/>
                <w:webHidden/>
              </w:rPr>
              <w:tab/>
            </w:r>
            <w:r>
              <w:rPr>
                <w:noProof/>
                <w:webHidden/>
              </w:rPr>
              <w:fldChar w:fldCharType="begin"/>
            </w:r>
            <w:r>
              <w:rPr>
                <w:noProof/>
                <w:webHidden/>
              </w:rPr>
              <w:instrText xml:space="preserve"> PAGEREF _Toc110339309 \h </w:instrText>
            </w:r>
            <w:r>
              <w:rPr>
                <w:noProof/>
                <w:webHidden/>
              </w:rPr>
            </w:r>
            <w:r>
              <w:rPr>
                <w:noProof/>
                <w:webHidden/>
              </w:rPr>
              <w:fldChar w:fldCharType="separate"/>
            </w:r>
            <w:r>
              <w:rPr>
                <w:noProof/>
                <w:webHidden/>
              </w:rPr>
              <w:t>24</w:t>
            </w:r>
            <w:r>
              <w:rPr>
                <w:noProof/>
                <w:webHidden/>
              </w:rPr>
              <w:fldChar w:fldCharType="end"/>
            </w:r>
          </w:hyperlink>
        </w:p>
        <w:p w14:paraId="2270F05F" w14:textId="12245107" w:rsidR="00FF5E22" w:rsidRDefault="00FF5E22">
          <w:pPr>
            <w:pStyle w:val="TDC3"/>
            <w:rPr>
              <w:noProof/>
              <w:lang w:val="en-US"/>
            </w:rPr>
          </w:pPr>
          <w:hyperlink w:anchor="_Toc110339310" w:history="1">
            <w:r w:rsidRPr="00A5561C">
              <w:rPr>
                <w:rStyle w:val="Hipervnculo"/>
                <w:rFonts w:cstheme="minorHAnsi"/>
                <w:b/>
                <w:bCs/>
                <w:noProof/>
              </w:rPr>
              <w:t xml:space="preserve">Parámetros </w:t>
            </w:r>
            <w:r w:rsidRPr="00A5561C">
              <w:rPr>
                <w:rStyle w:val="Hipervnculo"/>
                <w:rFonts w:cstheme="minorHAnsi"/>
                <w:b/>
                <w:bCs/>
                <w:i/>
                <w:iCs/>
                <w:noProof/>
              </w:rPr>
              <w:t>in situ</w:t>
            </w:r>
            <w:r>
              <w:rPr>
                <w:noProof/>
                <w:webHidden/>
              </w:rPr>
              <w:tab/>
            </w:r>
            <w:r>
              <w:rPr>
                <w:noProof/>
                <w:webHidden/>
              </w:rPr>
              <w:fldChar w:fldCharType="begin"/>
            </w:r>
            <w:r>
              <w:rPr>
                <w:noProof/>
                <w:webHidden/>
              </w:rPr>
              <w:instrText xml:space="preserve"> PAGEREF _Toc110339310 \h </w:instrText>
            </w:r>
            <w:r>
              <w:rPr>
                <w:noProof/>
                <w:webHidden/>
              </w:rPr>
            </w:r>
            <w:r>
              <w:rPr>
                <w:noProof/>
                <w:webHidden/>
              </w:rPr>
              <w:fldChar w:fldCharType="separate"/>
            </w:r>
            <w:r>
              <w:rPr>
                <w:noProof/>
                <w:webHidden/>
              </w:rPr>
              <w:t>24</w:t>
            </w:r>
            <w:r>
              <w:rPr>
                <w:noProof/>
                <w:webHidden/>
              </w:rPr>
              <w:fldChar w:fldCharType="end"/>
            </w:r>
          </w:hyperlink>
        </w:p>
        <w:p w14:paraId="61C23CC2" w14:textId="647BB3BE" w:rsidR="00FF5E22" w:rsidRDefault="00FF5E22">
          <w:pPr>
            <w:pStyle w:val="TDC3"/>
            <w:rPr>
              <w:noProof/>
              <w:lang w:val="en-US"/>
            </w:rPr>
          </w:pPr>
          <w:hyperlink w:anchor="_Toc110339311" w:history="1">
            <w:r w:rsidRPr="00A5561C">
              <w:rPr>
                <w:rStyle w:val="Hipervnculo"/>
                <w:rFonts w:ascii="Calibri" w:hAnsi="Calibri" w:cs="Calibri"/>
                <w:bCs/>
                <w:noProof/>
              </w:rPr>
              <w:t>Nutrientes</w:t>
            </w:r>
            <w:r>
              <w:rPr>
                <w:noProof/>
                <w:webHidden/>
              </w:rPr>
              <w:tab/>
            </w:r>
            <w:r>
              <w:rPr>
                <w:noProof/>
                <w:webHidden/>
              </w:rPr>
              <w:fldChar w:fldCharType="begin"/>
            </w:r>
            <w:r>
              <w:rPr>
                <w:noProof/>
                <w:webHidden/>
              </w:rPr>
              <w:instrText xml:space="preserve"> PAGEREF _Toc110339311 \h </w:instrText>
            </w:r>
            <w:r>
              <w:rPr>
                <w:noProof/>
                <w:webHidden/>
              </w:rPr>
            </w:r>
            <w:r>
              <w:rPr>
                <w:noProof/>
                <w:webHidden/>
              </w:rPr>
              <w:fldChar w:fldCharType="separate"/>
            </w:r>
            <w:r>
              <w:rPr>
                <w:noProof/>
                <w:webHidden/>
              </w:rPr>
              <w:t>29</w:t>
            </w:r>
            <w:r>
              <w:rPr>
                <w:noProof/>
                <w:webHidden/>
              </w:rPr>
              <w:fldChar w:fldCharType="end"/>
            </w:r>
          </w:hyperlink>
        </w:p>
        <w:p w14:paraId="73A1CCEB" w14:textId="79759CBF" w:rsidR="00FF5E22" w:rsidRDefault="00FF5E22">
          <w:pPr>
            <w:pStyle w:val="TDC3"/>
            <w:rPr>
              <w:noProof/>
              <w:lang w:val="en-US"/>
            </w:rPr>
          </w:pPr>
          <w:hyperlink w:anchor="_Toc110339312" w:history="1">
            <w:r w:rsidRPr="00A5561C">
              <w:rPr>
                <w:rStyle w:val="Hipervnculo"/>
                <w:rFonts w:cstheme="minorHAnsi"/>
                <w:bCs/>
                <w:noProof/>
              </w:rPr>
              <w:t>Otros análisis</w:t>
            </w:r>
            <w:r>
              <w:rPr>
                <w:noProof/>
                <w:webHidden/>
              </w:rPr>
              <w:tab/>
            </w:r>
            <w:r>
              <w:rPr>
                <w:noProof/>
                <w:webHidden/>
              </w:rPr>
              <w:fldChar w:fldCharType="begin"/>
            </w:r>
            <w:r>
              <w:rPr>
                <w:noProof/>
                <w:webHidden/>
              </w:rPr>
              <w:instrText xml:space="preserve"> PAGEREF _Toc110339312 \h </w:instrText>
            </w:r>
            <w:r>
              <w:rPr>
                <w:noProof/>
                <w:webHidden/>
              </w:rPr>
            </w:r>
            <w:r>
              <w:rPr>
                <w:noProof/>
                <w:webHidden/>
              </w:rPr>
              <w:fldChar w:fldCharType="separate"/>
            </w:r>
            <w:r>
              <w:rPr>
                <w:noProof/>
                <w:webHidden/>
              </w:rPr>
              <w:t>32</w:t>
            </w:r>
            <w:r>
              <w:rPr>
                <w:noProof/>
                <w:webHidden/>
              </w:rPr>
              <w:fldChar w:fldCharType="end"/>
            </w:r>
          </w:hyperlink>
        </w:p>
        <w:p w14:paraId="213F4989" w14:textId="0D7B3AB9" w:rsidR="00FF5E22" w:rsidRDefault="00FF5E22">
          <w:pPr>
            <w:pStyle w:val="TDC2"/>
            <w:tabs>
              <w:tab w:val="right" w:leader="dot" w:pos="9394"/>
            </w:tabs>
            <w:rPr>
              <w:noProof/>
              <w:lang w:val="en-US"/>
            </w:rPr>
          </w:pPr>
          <w:hyperlink w:anchor="_Toc110339313" w:history="1">
            <w:r w:rsidRPr="00A5561C">
              <w:rPr>
                <w:rStyle w:val="Hipervnculo"/>
                <w:rFonts w:cstheme="minorHAnsi"/>
                <w:noProof/>
              </w:rPr>
              <w:t>Parámetros biológicos de los puntos de monitoreo establecidos en el Lago de Amatitlán</w:t>
            </w:r>
            <w:r>
              <w:rPr>
                <w:noProof/>
                <w:webHidden/>
              </w:rPr>
              <w:tab/>
            </w:r>
            <w:r>
              <w:rPr>
                <w:noProof/>
                <w:webHidden/>
              </w:rPr>
              <w:fldChar w:fldCharType="begin"/>
            </w:r>
            <w:r>
              <w:rPr>
                <w:noProof/>
                <w:webHidden/>
              </w:rPr>
              <w:instrText xml:space="preserve"> PAGEREF _Toc110339313 \h </w:instrText>
            </w:r>
            <w:r>
              <w:rPr>
                <w:noProof/>
                <w:webHidden/>
              </w:rPr>
            </w:r>
            <w:r>
              <w:rPr>
                <w:noProof/>
                <w:webHidden/>
              </w:rPr>
              <w:fldChar w:fldCharType="separate"/>
            </w:r>
            <w:r>
              <w:rPr>
                <w:noProof/>
                <w:webHidden/>
              </w:rPr>
              <w:t>35</w:t>
            </w:r>
            <w:r>
              <w:rPr>
                <w:noProof/>
                <w:webHidden/>
              </w:rPr>
              <w:fldChar w:fldCharType="end"/>
            </w:r>
          </w:hyperlink>
        </w:p>
        <w:p w14:paraId="13F4D17B" w14:textId="4EEF562A" w:rsidR="00FF5E22" w:rsidRDefault="00FF5E22">
          <w:pPr>
            <w:pStyle w:val="TDC1"/>
            <w:tabs>
              <w:tab w:val="right" w:leader="dot" w:pos="9394"/>
            </w:tabs>
            <w:rPr>
              <w:noProof/>
              <w:lang w:val="en-US"/>
            </w:rPr>
          </w:pPr>
          <w:hyperlink w:anchor="_Toc110339314" w:history="1">
            <w:r w:rsidRPr="00A5561C">
              <w:rPr>
                <w:rStyle w:val="Hipervnculo"/>
                <w:rFonts w:ascii="Calibri" w:hAnsi="Calibri" w:cs="Calibri"/>
                <w:noProof/>
              </w:rPr>
              <w:t>CONCLUSIONES SOBRE EL ESTADO DE LOS CUERPOS DE AGUA DE LA CUENCA Y EL LAGO DE AMATITLÁN</w:t>
            </w:r>
            <w:r>
              <w:rPr>
                <w:noProof/>
                <w:webHidden/>
              </w:rPr>
              <w:tab/>
            </w:r>
            <w:r>
              <w:rPr>
                <w:noProof/>
                <w:webHidden/>
              </w:rPr>
              <w:fldChar w:fldCharType="begin"/>
            </w:r>
            <w:r>
              <w:rPr>
                <w:noProof/>
                <w:webHidden/>
              </w:rPr>
              <w:instrText xml:space="preserve"> PAGEREF _Toc110339314 \h </w:instrText>
            </w:r>
            <w:r>
              <w:rPr>
                <w:noProof/>
                <w:webHidden/>
              </w:rPr>
            </w:r>
            <w:r>
              <w:rPr>
                <w:noProof/>
                <w:webHidden/>
              </w:rPr>
              <w:fldChar w:fldCharType="separate"/>
            </w:r>
            <w:r>
              <w:rPr>
                <w:noProof/>
                <w:webHidden/>
              </w:rPr>
              <w:t>36</w:t>
            </w:r>
            <w:r>
              <w:rPr>
                <w:noProof/>
                <w:webHidden/>
              </w:rPr>
              <w:fldChar w:fldCharType="end"/>
            </w:r>
          </w:hyperlink>
        </w:p>
        <w:p w14:paraId="321524D1" w14:textId="5CA23963" w:rsidR="00FF5E22" w:rsidRDefault="00FF5E22">
          <w:pPr>
            <w:pStyle w:val="TDC1"/>
            <w:tabs>
              <w:tab w:val="right" w:leader="dot" w:pos="9394"/>
            </w:tabs>
            <w:rPr>
              <w:noProof/>
              <w:lang w:val="en-US"/>
            </w:rPr>
          </w:pPr>
          <w:hyperlink w:anchor="_Toc110339315" w:history="1">
            <w:r w:rsidRPr="00A5561C">
              <w:rPr>
                <w:rStyle w:val="Hipervnculo"/>
                <w:rFonts w:cstheme="minorHAnsi"/>
                <w:noProof/>
              </w:rPr>
              <w:t>REGISTRO FOTOGRÁFICO</w:t>
            </w:r>
            <w:r>
              <w:rPr>
                <w:noProof/>
                <w:webHidden/>
              </w:rPr>
              <w:tab/>
            </w:r>
            <w:r>
              <w:rPr>
                <w:noProof/>
                <w:webHidden/>
              </w:rPr>
              <w:fldChar w:fldCharType="begin"/>
            </w:r>
            <w:r>
              <w:rPr>
                <w:noProof/>
                <w:webHidden/>
              </w:rPr>
              <w:instrText xml:space="preserve"> PAGEREF _Toc110339315 \h </w:instrText>
            </w:r>
            <w:r>
              <w:rPr>
                <w:noProof/>
                <w:webHidden/>
              </w:rPr>
            </w:r>
            <w:r>
              <w:rPr>
                <w:noProof/>
                <w:webHidden/>
              </w:rPr>
              <w:fldChar w:fldCharType="separate"/>
            </w:r>
            <w:r>
              <w:rPr>
                <w:noProof/>
                <w:webHidden/>
              </w:rPr>
              <w:t>40</w:t>
            </w:r>
            <w:r>
              <w:rPr>
                <w:noProof/>
                <w:webHidden/>
              </w:rPr>
              <w:fldChar w:fldCharType="end"/>
            </w:r>
          </w:hyperlink>
        </w:p>
        <w:p w14:paraId="70322430" w14:textId="2E2568EF" w:rsidR="00FF5E22" w:rsidRDefault="00FF5E22">
          <w:pPr>
            <w:pStyle w:val="TDC1"/>
            <w:tabs>
              <w:tab w:val="right" w:leader="dot" w:pos="9394"/>
            </w:tabs>
            <w:rPr>
              <w:noProof/>
              <w:lang w:val="en-US"/>
            </w:rPr>
          </w:pPr>
          <w:hyperlink w:anchor="_Toc110339316" w:history="1">
            <w:r w:rsidRPr="00A5561C">
              <w:rPr>
                <w:rStyle w:val="Hipervnculo"/>
                <w:rFonts w:cstheme="minorHAnsi"/>
                <w:noProof/>
              </w:rPr>
              <w:t>CAPÍTULO III: OTRAS ACTIVIDADES REALIZADAS POR LA DIVISIÓN DE CONTROL AMBIENTAL</w:t>
            </w:r>
            <w:r>
              <w:rPr>
                <w:noProof/>
                <w:webHidden/>
              </w:rPr>
              <w:tab/>
            </w:r>
            <w:r>
              <w:rPr>
                <w:noProof/>
                <w:webHidden/>
              </w:rPr>
              <w:fldChar w:fldCharType="begin"/>
            </w:r>
            <w:r>
              <w:rPr>
                <w:noProof/>
                <w:webHidden/>
              </w:rPr>
              <w:instrText xml:space="preserve"> PAGEREF _Toc110339316 \h </w:instrText>
            </w:r>
            <w:r>
              <w:rPr>
                <w:noProof/>
                <w:webHidden/>
              </w:rPr>
            </w:r>
            <w:r>
              <w:rPr>
                <w:noProof/>
                <w:webHidden/>
              </w:rPr>
              <w:fldChar w:fldCharType="separate"/>
            </w:r>
            <w:r>
              <w:rPr>
                <w:noProof/>
                <w:webHidden/>
              </w:rPr>
              <w:t>41</w:t>
            </w:r>
            <w:r>
              <w:rPr>
                <w:noProof/>
                <w:webHidden/>
              </w:rPr>
              <w:fldChar w:fldCharType="end"/>
            </w:r>
          </w:hyperlink>
        </w:p>
        <w:p w14:paraId="4EA34377" w14:textId="4294BE6D" w:rsidR="00FF5E22" w:rsidRDefault="00FF5E22">
          <w:pPr>
            <w:pStyle w:val="TDC1"/>
            <w:tabs>
              <w:tab w:val="right" w:leader="dot" w:pos="9394"/>
            </w:tabs>
            <w:rPr>
              <w:noProof/>
              <w:lang w:val="en-US"/>
            </w:rPr>
          </w:pPr>
          <w:hyperlink w:anchor="_Toc110339317" w:history="1">
            <w:r w:rsidRPr="00A5561C">
              <w:rPr>
                <w:rStyle w:val="Hipervnculo"/>
                <w:rFonts w:cstheme="minorHAnsi"/>
                <w:noProof/>
              </w:rPr>
              <w:t>REFERENCIAS</w:t>
            </w:r>
            <w:r>
              <w:rPr>
                <w:noProof/>
                <w:webHidden/>
              </w:rPr>
              <w:tab/>
            </w:r>
            <w:r>
              <w:rPr>
                <w:noProof/>
                <w:webHidden/>
              </w:rPr>
              <w:fldChar w:fldCharType="begin"/>
            </w:r>
            <w:r>
              <w:rPr>
                <w:noProof/>
                <w:webHidden/>
              </w:rPr>
              <w:instrText xml:space="preserve"> PAGEREF _Toc110339317 \h </w:instrText>
            </w:r>
            <w:r>
              <w:rPr>
                <w:noProof/>
                <w:webHidden/>
              </w:rPr>
            </w:r>
            <w:r>
              <w:rPr>
                <w:noProof/>
                <w:webHidden/>
              </w:rPr>
              <w:fldChar w:fldCharType="separate"/>
            </w:r>
            <w:r>
              <w:rPr>
                <w:noProof/>
                <w:webHidden/>
              </w:rPr>
              <w:t>42</w:t>
            </w:r>
            <w:r>
              <w:rPr>
                <w:noProof/>
                <w:webHidden/>
              </w:rPr>
              <w:fldChar w:fldCharType="end"/>
            </w:r>
          </w:hyperlink>
        </w:p>
        <w:p w14:paraId="7EFCC61A" w14:textId="68601A26"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10339300"/>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4FDB1F70"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803D67">
        <w:rPr>
          <w:rFonts w:cstheme="minorHAnsi"/>
          <w:lang w:val="es-ES_tradnl"/>
        </w:rPr>
        <w:t>Julio</w:t>
      </w:r>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10339301"/>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0A135900"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proofErr w:type="spellStart"/>
      <w:r w:rsidRPr="00904F18">
        <w:rPr>
          <w:rFonts w:cstheme="minorHAnsi"/>
          <w:szCs w:val="20"/>
        </w:rPr>
        <w:t>principalmentelas</w:t>
      </w:r>
      <w:proofErr w:type="spellEnd"/>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proofErr w:type="gramStart"/>
      <w:r w:rsidR="000A22C3" w:rsidRPr="008B1E27">
        <w:rPr>
          <w:rFonts w:cstheme="minorHAnsi"/>
          <w:color w:val="000000" w:themeColor="text1"/>
          <w:szCs w:val="20"/>
        </w:rPr>
        <w:t xml:space="preserve">mixtas) </w:t>
      </w:r>
      <w:r w:rsidRPr="008B1E27">
        <w:rPr>
          <w:rFonts w:cstheme="minorHAnsi"/>
          <w:color w:val="000000" w:themeColor="text1"/>
          <w:szCs w:val="20"/>
        </w:rPr>
        <w:t xml:space="preserve"> </w:t>
      </w:r>
      <w:r w:rsidRPr="00904F18">
        <w:rPr>
          <w:rFonts w:cstheme="minorHAnsi"/>
          <w:szCs w:val="20"/>
        </w:rPr>
        <w:t>y</w:t>
      </w:r>
      <w:proofErr w:type="gramEnd"/>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w:t>
      </w:r>
      <w:proofErr w:type="spellStart"/>
      <w:r w:rsidRPr="00904F18">
        <w:rPr>
          <w:rFonts w:cstheme="minorHAnsi"/>
          <w:szCs w:val="20"/>
        </w:rPr>
        <w:t>Pampumay</w:t>
      </w:r>
      <w:proofErr w:type="spellEnd"/>
      <w:r w:rsidRPr="00904F18">
        <w:rPr>
          <w:rFonts w:cstheme="minorHAnsi"/>
          <w:szCs w:val="20"/>
        </w:rPr>
        <w:t xml:space="preserve">,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77777777"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proofErr w:type="gramStart"/>
            <w:r w:rsidRPr="00C91582">
              <w:rPr>
                <w:rFonts w:asciiTheme="minorHAnsi" w:hAnsiTheme="minorHAnsi" w:cstheme="minorHAnsi"/>
                <w:i w:val="0"/>
                <w:sz w:val="18"/>
                <w:szCs w:val="20"/>
              </w:rPr>
              <w:t>Pampumay</w:t>
            </w:r>
            <w:proofErr w:type="spellEnd"/>
            <w:r w:rsidRPr="00C91582">
              <w:rPr>
                <w:rFonts w:asciiTheme="minorHAnsi" w:hAnsiTheme="minorHAnsi" w:cstheme="minorHAnsi"/>
                <w:i w:val="0"/>
                <w:sz w:val="18"/>
                <w:szCs w:val="20"/>
              </w:rPr>
              <w:t xml:space="preserve">  baja</w:t>
            </w:r>
            <w:proofErr w:type="gramEnd"/>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BDEF1F0" w:rsidR="00FE65B1" w:rsidRPr="00D14681" w:rsidRDefault="00CE7ACA" w:rsidP="00D14681">
      <w:pPr>
        <w:pStyle w:val="Prrafodelista"/>
        <w:numPr>
          <w:ilvl w:val="0"/>
          <w:numId w:val="11"/>
        </w:numPr>
        <w:spacing w:after="0"/>
        <w:ind w:left="714" w:hanging="357"/>
        <w:mirrorIndents/>
        <w:jc w:val="both"/>
        <w:rPr>
          <w:rFonts w:cstheme="minorHAnsi"/>
        </w:rPr>
      </w:pPr>
      <w:proofErr w:type="spellStart"/>
      <w:r>
        <w:rPr>
          <w:rFonts w:cstheme="minorHAnsi"/>
        </w:rPr>
        <w:t>Biólogicos</w:t>
      </w:r>
      <w:proofErr w:type="spellEnd"/>
      <w:r>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7C22D308" w:rsidR="000316B5" w:rsidRDefault="00E70B64" w:rsidP="000316B5">
      <w:pPr>
        <w:spacing w:after="0"/>
        <w:mirrorIndents/>
        <w:jc w:val="center"/>
        <w:rPr>
          <w:rFonts w:cstheme="minorHAnsi"/>
          <w:b/>
          <w:sz w:val="20"/>
          <w:szCs w:val="20"/>
        </w:rPr>
      </w:pPr>
      <w:r>
        <w:rPr>
          <w:noProof/>
        </w:rPr>
        <w:lastRenderedPageBreak/>
        <w:pict w14:anchorId="2F44C413">
          <v:shape id="Cuadro de texto 49" o:spid="_x0000_s2050" type="#_x0000_t202" style="position:absolute;left:0;text-align:left;margin-left:275.25pt;margin-top:591.8pt;width:290.85pt;height:16.65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v:textbox>
            <w10:wrap type="through" anchorx="page"/>
          </v:shape>
        </w:pict>
      </w:r>
      <w:r w:rsidR="00F01F34">
        <w:rPr>
          <w:noProof/>
          <w:lang w:eastAsia="es-GT"/>
        </w:rPr>
        <w:drawing>
          <wp:anchor distT="0" distB="0" distL="114300" distR="114300" simplePos="0" relativeHeight="251606528" behindDoc="0" locked="0" layoutInCell="1" allowOverlap="1" wp14:anchorId="557AF391" wp14:editId="1897BA82">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proofErr w:type="spellStart"/>
      <w:proofErr w:type="gramStart"/>
      <w:r w:rsidR="000316B5" w:rsidRPr="00794597">
        <w:rPr>
          <w:rFonts w:cstheme="minorHAnsi"/>
          <w:b/>
          <w:sz w:val="20"/>
          <w:szCs w:val="20"/>
        </w:rPr>
        <w:t>del</w:t>
      </w:r>
      <w:proofErr w:type="spellEnd"/>
      <w:r w:rsidR="000316B5" w:rsidRPr="00794597">
        <w:rPr>
          <w:rFonts w:cstheme="minorHAnsi"/>
          <w:b/>
          <w:sz w:val="20"/>
          <w:szCs w:val="20"/>
        </w:rPr>
        <w:t xml:space="preserve"> los principales ríos</w:t>
      </w:r>
      <w:proofErr w:type="gramEnd"/>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10339302"/>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15EE462B"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803D67">
        <w:rPr>
          <w:rFonts w:cstheme="minorHAnsi"/>
          <w:b/>
          <w:sz w:val="18"/>
          <w:szCs w:val="18"/>
        </w:rPr>
        <w:t>Julio</w:t>
      </w:r>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94"/>
        <w:gridCol w:w="515"/>
        <w:gridCol w:w="1397"/>
        <w:gridCol w:w="725"/>
        <w:gridCol w:w="722"/>
        <w:gridCol w:w="678"/>
        <w:gridCol w:w="890"/>
        <w:gridCol w:w="972"/>
        <w:gridCol w:w="670"/>
        <w:gridCol w:w="599"/>
        <w:gridCol w:w="618"/>
        <w:gridCol w:w="764"/>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482417" w:rsidRPr="009613F0" w14:paraId="50C886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09692ACF" w:rsidR="00482417" w:rsidRPr="001B751E" w:rsidRDefault="00482417" w:rsidP="00482417">
            <w:pPr>
              <w:spacing w:after="0" w:line="240" w:lineRule="auto"/>
              <w:jc w:val="center"/>
              <w:rPr>
                <w:sz w:val="14"/>
                <w:szCs w:val="14"/>
              </w:rPr>
            </w:pPr>
            <w:r w:rsidRPr="00482417">
              <w:rPr>
                <w:sz w:val="14"/>
                <w:szCs w:val="14"/>
              </w:rPr>
              <w:t>11/07/2022</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229BFBE0" w:rsidR="00482417" w:rsidRPr="001B751E" w:rsidRDefault="00482417" w:rsidP="00482417">
            <w:pPr>
              <w:spacing w:after="0" w:line="240" w:lineRule="auto"/>
              <w:jc w:val="center"/>
              <w:rPr>
                <w:sz w:val="14"/>
                <w:szCs w:val="14"/>
              </w:rPr>
            </w:pPr>
            <w:r w:rsidRPr="00482417">
              <w:rPr>
                <w:sz w:val="14"/>
                <w:szCs w:val="14"/>
              </w:rPr>
              <w:t>10:00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58DB5C4F" w:rsidR="00482417" w:rsidRPr="001B751E" w:rsidRDefault="00482417" w:rsidP="00482417">
            <w:pPr>
              <w:spacing w:after="0" w:line="240" w:lineRule="auto"/>
              <w:jc w:val="center"/>
              <w:rPr>
                <w:sz w:val="14"/>
                <w:szCs w:val="14"/>
              </w:rPr>
            </w:pPr>
            <w:r w:rsidRPr="009F5754">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7271224E" w:rsidR="00482417" w:rsidRPr="001B751E" w:rsidRDefault="00482417" w:rsidP="00482417">
            <w:pPr>
              <w:spacing w:after="0" w:line="240" w:lineRule="auto"/>
              <w:jc w:val="center"/>
              <w:rPr>
                <w:sz w:val="14"/>
                <w:szCs w:val="14"/>
              </w:rPr>
            </w:pPr>
            <w:r w:rsidRPr="0043063A">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33B53518" w:rsidR="00482417" w:rsidRPr="001B751E" w:rsidRDefault="00482417" w:rsidP="00482417">
            <w:pPr>
              <w:spacing w:after="0" w:line="240" w:lineRule="auto"/>
              <w:jc w:val="center"/>
              <w:rPr>
                <w:sz w:val="14"/>
                <w:szCs w:val="14"/>
              </w:rPr>
            </w:pPr>
            <w:r w:rsidRPr="00482417">
              <w:rPr>
                <w:sz w:val="14"/>
                <w:szCs w:val="14"/>
              </w:rPr>
              <w:t>98.37</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49C29BBC" w:rsidR="00482417" w:rsidRPr="001B751E" w:rsidRDefault="00482417" w:rsidP="00482417">
            <w:pPr>
              <w:spacing w:after="0" w:line="240" w:lineRule="auto"/>
              <w:jc w:val="center"/>
              <w:rPr>
                <w:sz w:val="14"/>
                <w:szCs w:val="14"/>
              </w:rPr>
            </w:pPr>
            <w:r w:rsidRPr="00482417">
              <w:rPr>
                <w:sz w:val="14"/>
                <w:szCs w:val="14"/>
              </w:rPr>
              <w:t>8.00</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49DD46C0" w:rsidR="00482417" w:rsidRPr="001B751E" w:rsidRDefault="00482417" w:rsidP="00482417">
            <w:pPr>
              <w:spacing w:after="0" w:line="240" w:lineRule="auto"/>
              <w:jc w:val="center"/>
              <w:rPr>
                <w:sz w:val="14"/>
                <w:szCs w:val="14"/>
              </w:rPr>
            </w:pPr>
            <w:r w:rsidRPr="00482417">
              <w:rPr>
                <w:sz w:val="14"/>
                <w:szCs w:val="14"/>
              </w:rPr>
              <w:t>18.30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48F00A38" w:rsidR="00482417" w:rsidRPr="001B751E" w:rsidRDefault="00482417" w:rsidP="00482417">
            <w:pPr>
              <w:spacing w:after="0" w:line="240" w:lineRule="auto"/>
              <w:jc w:val="center"/>
              <w:rPr>
                <w:sz w:val="14"/>
                <w:szCs w:val="14"/>
              </w:rPr>
            </w:pPr>
            <w:r w:rsidRPr="00482417">
              <w:rPr>
                <w:sz w:val="14"/>
                <w:szCs w:val="14"/>
              </w:rPr>
              <w:t>629</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3BC4D159" w:rsidR="00482417" w:rsidRPr="001B751E" w:rsidRDefault="00482417" w:rsidP="00482417">
            <w:pPr>
              <w:spacing w:after="0" w:line="240" w:lineRule="auto"/>
              <w:jc w:val="center"/>
              <w:rPr>
                <w:sz w:val="14"/>
                <w:szCs w:val="14"/>
              </w:rPr>
            </w:pPr>
            <w:r w:rsidRPr="00482417">
              <w:rPr>
                <w:sz w:val="14"/>
                <w:szCs w:val="14"/>
              </w:rPr>
              <w:t>0.35</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08A0165B" w:rsidR="00482417" w:rsidRPr="001B751E" w:rsidRDefault="00482417" w:rsidP="00482417">
            <w:pPr>
              <w:spacing w:after="0" w:line="240" w:lineRule="auto"/>
              <w:jc w:val="center"/>
              <w:rPr>
                <w:sz w:val="14"/>
                <w:szCs w:val="14"/>
              </w:rPr>
            </w:pPr>
            <w:r w:rsidRPr="00482417">
              <w:rPr>
                <w:sz w:val="14"/>
                <w:szCs w:val="14"/>
              </w:rPr>
              <w:t>345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00865E6E" w:rsidR="00482417" w:rsidRPr="001B751E" w:rsidRDefault="00482417" w:rsidP="00482417">
            <w:pPr>
              <w:spacing w:after="0" w:line="240" w:lineRule="auto"/>
              <w:jc w:val="center"/>
              <w:rPr>
                <w:sz w:val="14"/>
                <w:szCs w:val="14"/>
              </w:rPr>
            </w:pPr>
            <w:r w:rsidRPr="00482417">
              <w:rPr>
                <w:sz w:val="14"/>
                <w:szCs w:val="14"/>
              </w:rPr>
              <w:t>1.00</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3DE14C5F" w:rsidR="00482417" w:rsidRPr="001B751E" w:rsidRDefault="00482417" w:rsidP="00482417">
            <w:pPr>
              <w:spacing w:after="0" w:line="240" w:lineRule="auto"/>
              <w:jc w:val="center"/>
              <w:rPr>
                <w:sz w:val="14"/>
                <w:szCs w:val="14"/>
              </w:rPr>
            </w:pPr>
            <w:r w:rsidRPr="00482417">
              <w:rPr>
                <w:sz w:val="14"/>
                <w:szCs w:val="14"/>
              </w:rPr>
              <w:t>13.50</w:t>
            </w:r>
          </w:p>
        </w:tc>
      </w:tr>
      <w:tr w:rsidR="00482417" w:rsidRPr="009613F0" w14:paraId="1DF04A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551A8E73" w:rsidR="00482417" w:rsidRPr="001B751E" w:rsidRDefault="00482417" w:rsidP="00482417">
            <w:pPr>
              <w:spacing w:after="0" w:line="240" w:lineRule="auto"/>
              <w:jc w:val="center"/>
              <w:rPr>
                <w:sz w:val="14"/>
                <w:szCs w:val="14"/>
              </w:rPr>
            </w:pPr>
            <w:r w:rsidRPr="00482417">
              <w:rPr>
                <w:sz w:val="14"/>
                <w:szCs w:val="14"/>
              </w:rPr>
              <w:t>12/07/2022</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76D7B5F4" w:rsidR="00482417" w:rsidRPr="001B751E" w:rsidRDefault="00482417" w:rsidP="00482417">
            <w:pPr>
              <w:spacing w:after="0" w:line="240" w:lineRule="auto"/>
              <w:jc w:val="center"/>
              <w:rPr>
                <w:sz w:val="14"/>
                <w:szCs w:val="14"/>
              </w:rPr>
            </w:pPr>
            <w:r w:rsidRPr="00482417">
              <w:rPr>
                <w:sz w:val="14"/>
                <w:szCs w:val="14"/>
              </w:rPr>
              <w:t>10:30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793E01D8" w:rsidR="00482417" w:rsidRPr="001B751E" w:rsidRDefault="00482417" w:rsidP="00482417">
            <w:pPr>
              <w:spacing w:after="0" w:line="240" w:lineRule="auto"/>
              <w:jc w:val="center"/>
              <w:rPr>
                <w:sz w:val="14"/>
                <w:szCs w:val="14"/>
              </w:rPr>
            </w:pPr>
            <w:r w:rsidRPr="009F5754">
              <w:rPr>
                <w:sz w:val="14"/>
                <w:szCs w:val="14"/>
              </w:rPr>
              <w:t>Rio Villalobos</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5AD9B0E1" w:rsidR="00482417" w:rsidRPr="001B751E" w:rsidRDefault="00482417" w:rsidP="00482417">
            <w:pPr>
              <w:spacing w:after="0" w:line="240" w:lineRule="auto"/>
              <w:jc w:val="center"/>
              <w:rPr>
                <w:sz w:val="14"/>
                <w:szCs w:val="14"/>
              </w:rPr>
            </w:pPr>
            <w:r w:rsidRPr="0043063A">
              <w:rPr>
                <w:sz w:val="14"/>
                <w:szCs w:val="14"/>
              </w:rPr>
              <w:t>1,212</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073BAB03" w:rsidR="00482417" w:rsidRPr="001B751E" w:rsidRDefault="00482417" w:rsidP="00482417">
            <w:pPr>
              <w:spacing w:after="0" w:line="240" w:lineRule="auto"/>
              <w:jc w:val="center"/>
              <w:rPr>
                <w:sz w:val="14"/>
                <w:szCs w:val="14"/>
              </w:rPr>
            </w:pPr>
            <w:r w:rsidRPr="00482417">
              <w:rPr>
                <w:sz w:val="14"/>
                <w:szCs w:val="14"/>
              </w:rPr>
              <w:t>3,354.00</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171C5082" w:rsidR="00482417" w:rsidRPr="001B751E" w:rsidRDefault="00482417" w:rsidP="00482417">
            <w:pPr>
              <w:spacing w:after="0" w:line="240" w:lineRule="auto"/>
              <w:jc w:val="center"/>
              <w:rPr>
                <w:sz w:val="14"/>
                <w:szCs w:val="14"/>
              </w:rPr>
            </w:pPr>
            <w:r w:rsidRPr="00482417">
              <w:rPr>
                <w:sz w:val="14"/>
                <w:szCs w:val="14"/>
              </w:rPr>
              <w:t>8.01</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34494A78" w:rsidR="00482417" w:rsidRPr="001B751E" w:rsidRDefault="00482417" w:rsidP="00482417">
            <w:pPr>
              <w:spacing w:after="0" w:line="240" w:lineRule="auto"/>
              <w:jc w:val="center"/>
              <w:rPr>
                <w:sz w:val="14"/>
                <w:szCs w:val="14"/>
              </w:rPr>
            </w:pPr>
            <w:r w:rsidRPr="00482417">
              <w:rPr>
                <w:sz w:val="14"/>
                <w:szCs w:val="14"/>
              </w:rPr>
              <w:t>23.70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7ABA9CC1" w:rsidR="00482417" w:rsidRPr="001B751E" w:rsidRDefault="00482417" w:rsidP="00482417">
            <w:pPr>
              <w:spacing w:after="0" w:line="240" w:lineRule="auto"/>
              <w:jc w:val="center"/>
              <w:rPr>
                <w:sz w:val="14"/>
                <w:szCs w:val="14"/>
              </w:rPr>
            </w:pPr>
            <w:r w:rsidRPr="00482417">
              <w:rPr>
                <w:sz w:val="14"/>
                <w:szCs w:val="14"/>
              </w:rPr>
              <w:t>302</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641C9D09" w:rsidR="00482417" w:rsidRPr="001B751E" w:rsidRDefault="00482417" w:rsidP="00482417">
            <w:pPr>
              <w:spacing w:after="0" w:line="240" w:lineRule="auto"/>
              <w:jc w:val="center"/>
              <w:rPr>
                <w:sz w:val="14"/>
                <w:szCs w:val="14"/>
              </w:rPr>
            </w:pPr>
            <w:r w:rsidRPr="00482417">
              <w:rPr>
                <w:sz w:val="14"/>
                <w:szCs w:val="14"/>
              </w:rPr>
              <w:t>0.14</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38C1451A" w:rsidR="00482417" w:rsidRPr="001B751E" w:rsidRDefault="00482417" w:rsidP="00482417">
            <w:pPr>
              <w:spacing w:after="0" w:line="240" w:lineRule="auto"/>
              <w:jc w:val="center"/>
              <w:rPr>
                <w:sz w:val="14"/>
                <w:szCs w:val="14"/>
              </w:rPr>
            </w:pPr>
            <w:r w:rsidRPr="00482417">
              <w:rPr>
                <w:sz w:val="14"/>
                <w:szCs w:val="14"/>
              </w:rPr>
              <w:t>151</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6984C053" w:rsidR="00482417" w:rsidRPr="001B751E" w:rsidRDefault="00482417" w:rsidP="00482417">
            <w:pPr>
              <w:spacing w:after="0" w:line="240" w:lineRule="auto"/>
              <w:jc w:val="center"/>
              <w:rPr>
                <w:sz w:val="14"/>
                <w:szCs w:val="14"/>
              </w:rPr>
            </w:pPr>
            <w:r w:rsidRPr="00482417">
              <w:rPr>
                <w:sz w:val="14"/>
                <w:szCs w:val="14"/>
              </w:rPr>
              <w:t>4.60</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24D30DBD" w:rsidR="00482417" w:rsidRPr="001B751E" w:rsidRDefault="00482417" w:rsidP="00482417">
            <w:pPr>
              <w:spacing w:after="0" w:line="240" w:lineRule="auto"/>
              <w:jc w:val="center"/>
              <w:rPr>
                <w:sz w:val="14"/>
                <w:szCs w:val="14"/>
              </w:rPr>
            </w:pPr>
            <w:r w:rsidRPr="00482417">
              <w:rPr>
                <w:sz w:val="14"/>
                <w:szCs w:val="14"/>
              </w:rPr>
              <w:t>63.90</w:t>
            </w:r>
          </w:p>
        </w:tc>
      </w:tr>
      <w:tr w:rsidR="00482417" w:rsidRPr="009613F0" w14:paraId="692C0FA1"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4C6C4C39" w:rsidR="00482417" w:rsidRPr="001B751E" w:rsidRDefault="00482417" w:rsidP="00482417">
            <w:pPr>
              <w:spacing w:after="0" w:line="240" w:lineRule="auto"/>
              <w:jc w:val="center"/>
              <w:rPr>
                <w:sz w:val="14"/>
                <w:szCs w:val="14"/>
              </w:rPr>
            </w:pPr>
            <w:r w:rsidRPr="00482417">
              <w:rPr>
                <w:sz w:val="14"/>
                <w:szCs w:val="14"/>
              </w:rPr>
              <w:t>12/07/2022</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71B506D6" w:rsidR="00482417" w:rsidRPr="001B751E" w:rsidRDefault="00482417" w:rsidP="00482417">
            <w:pPr>
              <w:spacing w:after="0" w:line="240" w:lineRule="auto"/>
              <w:jc w:val="center"/>
              <w:rPr>
                <w:sz w:val="14"/>
                <w:szCs w:val="14"/>
              </w:rPr>
            </w:pPr>
            <w:r w:rsidRPr="00482417">
              <w:rPr>
                <w:sz w:val="14"/>
                <w:szCs w:val="14"/>
              </w:rPr>
              <w:t>12:15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6C6399DA" w:rsidR="00482417" w:rsidRPr="001B751E" w:rsidRDefault="00482417" w:rsidP="00482417">
            <w:pPr>
              <w:spacing w:after="0" w:line="240" w:lineRule="auto"/>
              <w:jc w:val="center"/>
              <w:rPr>
                <w:sz w:val="14"/>
                <w:szCs w:val="14"/>
              </w:rPr>
            </w:pPr>
            <w:r w:rsidRPr="009F5754">
              <w:rPr>
                <w:sz w:val="14"/>
                <w:szCs w:val="14"/>
              </w:rPr>
              <w:t xml:space="preserve">Rio </w:t>
            </w:r>
            <w:proofErr w:type="spellStart"/>
            <w:r w:rsidRPr="009F5754">
              <w:rPr>
                <w:sz w:val="14"/>
                <w:szCs w:val="14"/>
              </w:rPr>
              <w:t>Pampumay</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6DAB310E" w14:textId="44123289" w:rsidR="00482417" w:rsidRPr="001B751E" w:rsidRDefault="00482417" w:rsidP="00482417">
            <w:pPr>
              <w:spacing w:after="0" w:line="240" w:lineRule="auto"/>
              <w:jc w:val="center"/>
              <w:rPr>
                <w:sz w:val="14"/>
                <w:szCs w:val="14"/>
              </w:rPr>
            </w:pPr>
            <w:r w:rsidRPr="0043063A">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4FC2E07A" w:rsidR="00482417" w:rsidRPr="001B751E" w:rsidRDefault="00482417" w:rsidP="00482417">
            <w:pPr>
              <w:spacing w:after="0" w:line="240" w:lineRule="auto"/>
              <w:jc w:val="center"/>
              <w:rPr>
                <w:sz w:val="14"/>
                <w:szCs w:val="14"/>
              </w:rPr>
            </w:pPr>
            <w:r w:rsidRPr="00482417">
              <w:rPr>
                <w:sz w:val="14"/>
                <w:szCs w:val="14"/>
              </w:rPr>
              <w:t>13.18</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022A99D7" w:rsidR="00482417" w:rsidRPr="001B751E" w:rsidRDefault="00482417" w:rsidP="00482417">
            <w:pPr>
              <w:spacing w:after="0" w:line="240" w:lineRule="auto"/>
              <w:jc w:val="center"/>
              <w:rPr>
                <w:sz w:val="14"/>
                <w:szCs w:val="14"/>
              </w:rPr>
            </w:pPr>
            <w:r w:rsidRPr="00482417">
              <w:rPr>
                <w:sz w:val="14"/>
                <w:szCs w:val="14"/>
              </w:rPr>
              <w:t>7.92</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375C87B3" w:rsidR="00482417" w:rsidRPr="001B751E" w:rsidRDefault="00482417" w:rsidP="00482417">
            <w:pPr>
              <w:spacing w:after="0" w:line="240" w:lineRule="auto"/>
              <w:jc w:val="center"/>
              <w:rPr>
                <w:sz w:val="14"/>
                <w:szCs w:val="14"/>
              </w:rPr>
            </w:pPr>
            <w:r w:rsidRPr="00482417">
              <w:rPr>
                <w:sz w:val="14"/>
                <w:szCs w:val="14"/>
              </w:rPr>
              <w:t>25.60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73CEB984" w:rsidR="00482417" w:rsidRPr="001B751E" w:rsidRDefault="00482417" w:rsidP="00482417">
            <w:pPr>
              <w:spacing w:after="0" w:line="240" w:lineRule="auto"/>
              <w:jc w:val="center"/>
              <w:rPr>
                <w:sz w:val="14"/>
                <w:szCs w:val="14"/>
              </w:rPr>
            </w:pPr>
            <w:r w:rsidRPr="00482417">
              <w:rPr>
                <w:sz w:val="14"/>
                <w:szCs w:val="14"/>
              </w:rPr>
              <w:t>136</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5CAFE57A" w:rsidR="00482417" w:rsidRPr="001B751E" w:rsidRDefault="00482417" w:rsidP="00482417">
            <w:pPr>
              <w:spacing w:after="0" w:line="240" w:lineRule="auto"/>
              <w:jc w:val="center"/>
              <w:rPr>
                <w:sz w:val="14"/>
                <w:szCs w:val="14"/>
              </w:rPr>
            </w:pPr>
            <w:r w:rsidRPr="00482417">
              <w:rPr>
                <w:sz w:val="14"/>
                <w:szCs w:val="14"/>
              </w:rPr>
              <w:t>0.06</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63036225" w:rsidR="00482417" w:rsidRPr="001B751E" w:rsidRDefault="00482417" w:rsidP="00482417">
            <w:pPr>
              <w:spacing w:after="0" w:line="240" w:lineRule="auto"/>
              <w:jc w:val="center"/>
              <w:rPr>
                <w:sz w:val="14"/>
                <w:szCs w:val="14"/>
              </w:rPr>
            </w:pPr>
            <w:r w:rsidRPr="00482417">
              <w:rPr>
                <w:sz w:val="14"/>
                <w:szCs w:val="14"/>
              </w:rPr>
              <w:t>68</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13D903B4" w:rsidR="00482417" w:rsidRPr="001B751E" w:rsidRDefault="00482417" w:rsidP="00482417">
            <w:pPr>
              <w:spacing w:after="0" w:line="240" w:lineRule="auto"/>
              <w:jc w:val="center"/>
              <w:rPr>
                <w:sz w:val="14"/>
                <w:szCs w:val="14"/>
              </w:rPr>
            </w:pPr>
            <w:r w:rsidRPr="00482417">
              <w:rPr>
                <w:sz w:val="14"/>
                <w:szCs w:val="14"/>
              </w:rPr>
              <w:t>6.65</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076FD734" w:rsidR="00482417" w:rsidRPr="001B751E" w:rsidRDefault="00482417" w:rsidP="00482417">
            <w:pPr>
              <w:spacing w:after="0" w:line="240" w:lineRule="auto"/>
              <w:jc w:val="center"/>
              <w:rPr>
                <w:sz w:val="14"/>
                <w:szCs w:val="14"/>
              </w:rPr>
            </w:pPr>
            <w:r w:rsidRPr="00482417">
              <w:rPr>
                <w:sz w:val="14"/>
                <w:szCs w:val="14"/>
              </w:rPr>
              <w:t>94.60</w:t>
            </w:r>
          </w:p>
        </w:tc>
      </w:tr>
      <w:tr w:rsidR="00482417" w:rsidRPr="009613F0" w14:paraId="0495F22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48D441AB" w:rsidR="00482417" w:rsidRPr="001B751E" w:rsidRDefault="00482417" w:rsidP="00482417">
            <w:pPr>
              <w:spacing w:after="0" w:line="240" w:lineRule="auto"/>
              <w:jc w:val="center"/>
              <w:rPr>
                <w:sz w:val="14"/>
                <w:szCs w:val="14"/>
              </w:rPr>
            </w:pPr>
            <w:r w:rsidRPr="00482417">
              <w:rPr>
                <w:sz w:val="14"/>
                <w:szCs w:val="14"/>
              </w:rPr>
              <w:t>13/07/2022</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11E815C4" w:rsidR="00482417" w:rsidRPr="001B751E" w:rsidRDefault="00482417" w:rsidP="00482417">
            <w:pPr>
              <w:spacing w:after="0" w:line="240" w:lineRule="auto"/>
              <w:jc w:val="center"/>
              <w:rPr>
                <w:sz w:val="14"/>
                <w:szCs w:val="14"/>
              </w:rPr>
            </w:pPr>
            <w:r w:rsidRPr="00482417">
              <w:rPr>
                <w:sz w:val="14"/>
                <w:szCs w:val="14"/>
              </w:rPr>
              <w:t>09:45</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092992CE" w:rsidR="00482417" w:rsidRPr="001B751E" w:rsidRDefault="00482417" w:rsidP="00482417">
            <w:pPr>
              <w:spacing w:after="0" w:line="240" w:lineRule="auto"/>
              <w:jc w:val="center"/>
              <w:rPr>
                <w:sz w:val="14"/>
                <w:szCs w:val="14"/>
              </w:rPr>
            </w:pPr>
            <w:r w:rsidRPr="009F5754">
              <w:rPr>
                <w:sz w:val="14"/>
                <w:szCs w:val="14"/>
              </w:rPr>
              <w:t>Rio Frutal Zacatal</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1AF1A4EE" w:rsidR="00482417" w:rsidRPr="001B751E" w:rsidRDefault="00482417" w:rsidP="00482417">
            <w:pPr>
              <w:spacing w:after="0" w:line="240" w:lineRule="auto"/>
              <w:jc w:val="center"/>
              <w:rPr>
                <w:sz w:val="14"/>
                <w:szCs w:val="14"/>
              </w:rPr>
            </w:pPr>
            <w:r w:rsidRPr="0043063A">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689F8BF4" w:rsidR="00482417" w:rsidRPr="001B751E" w:rsidRDefault="00482417" w:rsidP="00482417">
            <w:pPr>
              <w:spacing w:after="0" w:line="240" w:lineRule="auto"/>
              <w:jc w:val="center"/>
              <w:rPr>
                <w:sz w:val="14"/>
                <w:szCs w:val="14"/>
              </w:rPr>
            </w:pPr>
            <w:r w:rsidRPr="00482417">
              <w:rPr>
                <w:sz w:val="14"/>
                <w:szCs w:val="14"/>
              </w:rPr>
              <w:t>739.90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4BC8F3F8" w:rsidR="00482417" w:rsidRPr="001B751E" w:rsidRDefault="00482417" w:rsidP="00482417">
            <w:pPr>
              <w:spacing w:after="0" w:line="240" w:lineRule="auto"/>
              <w:jc w:val="center"/>
              <w:rPr>
                <w:sz w:val="14"/>
                <w:szCs w:val="14"/>
              </w:rPr>
            </w:pPr>
            <w:r w:rsidRPr="00482417">
              <w:rPr>
                <w:sz w:val="14"/>
                <w:szCs w:val="14"/>
              </w:rPr>
              <w:t>7.77</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7744533F" w:rsidR="00482417" w:rsidRPr="001B751E" w:rsidRDefault="00482417" w:rsidP="00482417">
            <w:pPr>
              <w:spacing w:after="0" w:line="240" w:lineRule="auto"/>
              <w:jc w:val="center"/>
              <w:rPr>
                <w:sz w:val="14"/>
                <w:szCs w:val="14"/>
              </w:rPr>
            </w:pPr>
            <w:r w:rsidRPr="00482417">
              <w:rPr>
                <w:sz w:val="14"/>
                <w:szCs w:val="14"/>
              </w:rPr>
              <w:t>23.70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133A9625" w:rsidR="00482417" w:rsidRPr="001B751E" w:rsidRDefault="00482417" w:rsidP="00482417">
            <w:pPr>
              <w:spacing w:after="0" w:line="240" w:lineRule="auto"/>
              <w:jc w:val="center"/>
              <w:rPr>
                <w:sz w:val="14"/>
                <w:szCs w:val="14"/>
              </w:rPr>
            </w:pPr>
            <w:r w:rsidRPr="00482417">
              <w:rPr>
                <w:sz w:val="14"/>
                <w:szCs w:val="14"/>
              </w:rPr>
              <w:t>430</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499EBF77" w:rsidR="00482417" w:rsidRPr="001B751E" w:rsidRDefault="00482417" w:rsidP="00482417">
            <w:pPr>
              <w:spacing w:after="0" w:line="240" w:lineRule="auto"/>
              <w:jc w:val="center"/>
              <w:rPr>
                <w:sz w:val="14"/>
                <w:szCs w:val="14"/>
              </w:rPr>
            </w:pPr>
            <w:r w:rsidRPr="00482417">
              <w:rPr>
                <w:sz w:val="14"/>
                <w:szCs w:val="14"/>
              </w:rPr>
              <w:t>0.21</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6A2410A5" w:rsidR="00482417" w:rsidRPr="001B751E" w:rsidRDefault="00482417" w:rsidP="00482417">
            <w:pPr>
              <w:spacing w:after="0" w:line="240" w:lineRule="auto"/>
              <w:jc w:val="center"/>
              <w:rPr>
                <w:sz w:val="14"/>
                <w:szCs w:val="14"/>
              </w:rPr>
            </w:pPr>
            <w:r w:rsidRPr="00482417">
              <w:rPr>
                <w:sz w:val="14"/>
                <w:szCs w:val="14"/>
              </w:rPr>
              <w:t>215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049F70AC" w:rsidR="00482417" w:rsidRPr="001B751E" w:rsidRDefault="00482417" w:rsidP="00482417">
            <w:pPr>
              <w:spacing w:after="0" w:line="240" w:lineRule="auto"/>
              <w:jc w:val="center"/>
              <w:rPr>
                <w:sz w:val="14"/>
                <w:szCs w:val="14"/>
              </w:rPr>
            </w:pPr>
            <w:r w:rsidRPr="00482417">
              <w:rPr>
                <w:sz w:val="14"/>
                <w:szCs w:val="14"/>
              </w:rPr>
              <w:t>0.71</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73B22B15" w:rsidR="00482417" w:rsidRPr="001B751E" w:rsidRDefault="00482417" w:rsidP="00482417">
            <w:pPr>
              <w:spacing w:after="0" w:line="240" w:lineRule="auto"/>
              <w:jc w:val="center"/>
              <w:rPr>
                <w:sz w:val="14"/>
                <w:szCs w:val="14"/>
              </w:rPr>
            </w:pPr>
            <w:r w:rsidRPr="00482417">
              <w:rPr>
                <w:sz w:val="14"/>
                <w:szCs w:val="14"/>
              </w:rPr>
              <w:t>9.80</w:t>
            </w:r>
          </w:p>
        </w:tc>
      </w:tr>
      <w:tr w:rsidR="00482417" w:rsidRPr="009613F0" w14:paraId="039E02A9"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0F97AF1D" w:rsidR="00482417" w:rsidRPr="006A1123" w:rsidRDefault="00482417" w:rsidP="00482417">
            <w:pPr>
              <w:spacing w:after="0" w:line="240" w:lineRule="auto"/>
              <w:jc w:val="center"/>
              <w:rPr>
                <w:sz w:val="14"/>
                <w:szCs w:val="14"/>
              </w:rPr>
            </w:pPr>
            <w:r w:rsidRPr="00482417">
              <w:rPr>
                <w:sz w:val="14"/>
                <w:szCs w:val="14"/>
              </w:rPr>
              <w:t>13/07/2022</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492593C5" w:rsidR="00482417" w:rsidRPr="006A1123" w:rsidRDefault="00482417" w:rsidP="00482417">
            <w:pPr>
              <w:spacing w:after="0" w:line="240" w:lineRule="auto"/>
              <w:jc w:val="center"/>
              <w:rPr>
                <w:sz w:val="14"/>
                <w:szCs w:val="14"/>
              </w:rPr>
            </w:pPr>
            <w:r w:rsidRPr="00482417">
              <w:rPr>
                <w:sz w:val="14"/>
                <w:szCs w:val="14"/>
              </w:rPr>
              <w:t>10:30</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43510BDD" w:rsidR="00482417" w:rsidRPr="009F5754" w:rsidRDefault="00482417" w:rsidP="00482417">
            <w:pPr>
              <w:spacing w:after="0" w:line="240" w:lineRule="auto"/>
              <w:jc w:val="center"/>
              <w:rPr>
                <w:sz w:val="14"/>
                <w:szCs w:val="14"/>
              </w:rPr>
            </w:pPr>
            <w:r w:rsidRPr="009F5754">
              <w:rPr>
                <w:sz w:val="14"/>
                <w:szCs w:val="14"/>
              </w:rPr>
              <w:t>Rio Pinula</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1740E91E" w:rsidR="00482417" w:rsidRPr="006A1123" w:rsidRDefault="00482417" w:rsidP="00482417">
            <w:pPr>
              <w:spacing w:after="0" w:line="240" w:lineRule="auto"/>
              <w:jc w:val="center"/>
              <w:rPr>
                <w:sz w:val="14"/>
                <w:szCs w:val="14"/>
              </w:rPr>
            </w:pPr>
            <w:r w:rsidRPr="0043063A">
              <w:rPr>
                <w:sz w:val="14"/>
                <w:szCs w:val="14"/>
              </w:rPr>
              <w:t>1,228</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152BB21A" w:rsidR="00482417" w:rsidRPr="006A1123" w:rsidRDefault="00482417" w:rsidP="00482417">
            <w:pPr>
              <w:spacing w:after="0" w:line="240" w:lineRule="auto"/>
              <w:jc w:val="center"/>
              <w:rPr>
                <w:sz w:val="14"/>
                <w:szCs w:val="14"/>
              </w:rPr>
            </w:pPr>
            <w:r w:rsidRPr="00482417">
              <w:rPr>
                <w:sz w:val="14"/>
                <w:szCs w:val="14"/>
              </w:rPr>
              <w:t>522.50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485C5175" w:rsidR="00482417" w:rsidRPr="006A1123" w:rsidRDefault="00482417" w:rsidP="00482417">
            <w:pPr>
              <w:spacing w:after="0" w:line="240" w:lineRule="auto"/>
              <w:jc w:val="center"/>
              <w:rPr>
                <w:sz w:val="14"/>
                <w:szCs w:val="14"/>
              </w:rPr>
            </w:pPr>
            <w:r w:rsidRPr="00482417">
              <w:rPr>
                <w:sz w:val="14"/>
                <w:szCs w:val="14"/>
              </w:rPr>
              <w:t>7.83</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18ADD052" w:rsidR="00482417" w:rsidRPr="006A1123" w:rsidRDefault="00482417" w:rsidP="00482417">
            <w:pPr>
              <w:spacing w:after="0" w:line="240" w:lineRule="auto"/>
              <w:jc w:val="center"/>
              <w:rPr>
                <w:sz w:val="14"/>
                <w:szCs w:val="14"/>
              </w:rPr>
            </w:pPr>
            <w:r w:rsidRPr="00482417">
              <w:rPr>
                <w:sz w:val="14"/>
                <w:szCs w:val="14"/>
              </w:rPr>
              <w:t>26.10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5F1D92F5" w:rsidR="00482417" w:rsidRPr="006A1123" w:rsidRDefault="00482417" w:rsidP="00482417">
            <w:pPr>
              <w:spacing w:after="0" w:line="240" w:lineRule="auto"/>
              <w:jc w:val="center"/>
              <w:rPr>
                <w:sz w:val="14"/>
                <w:szCs w:val="14"/>
              </w:rPr>
            </w:pPr>
            <w:r w:rsidRPr="00482417">
              <w:rPr>
                <w:sz w:val="14"/>
                <w:szCs w:val="14"/>
              </w:rPr>
              <w:t>617</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0C9BB18D" w:rsidR="00482417" w:rsidRPr="006A1123" w:rsidRDefault="00482417" w:rsidP="00482417">
            <w:pPr>
              <w:spacing w:after="0" w:line="240" w:lineRule="auto"/>
              <w:jc w:val="center"/>
              <w:rPr>
                <w:sz w:val="14"/>
                <w:szCs w:val="14"/>
              </w:rPr>
            </w:pPr>
            <w:r w:rsidRPr="00482417">
              <w:rPr>
                <w:sz w:val="14"/>
                <w:szCs w:val="14"/>
              </w:rPr>
              <w:t>0.29</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4BF71AF4" w:rsidR="00482417" w:rsidRPr="006A1123" w:rsidRDefault="00482417" w:rsidP="00482417">
            <w:pPr>
              <w:spacing w:after="0" w:line="240" w:lineRule="auto"/>
              <w:jc w:val="center"/>
              <w:rPr>
                <w:sz w:val="14"/>
                <w:szCs w:val="14"/>
              </w:rPr>
            </w:pPr>
            <w:r w:rsidRPr="00482417">
              <w:rPr>
                <w:sz w:val="14"/>
                <w:szCs w:val="14"/>
              </w:rPr>
              <w:t>308</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61D1ED56" w:rsidR="00482417" w:rsidRPr="006A1123" w:rsidRDefault="00482417" w:rsidP="00482417">
            <w:pPr>
              <w:spacing w:after="0" w:line="240" w:lineRule="auto"/>
              <w:jc w:val="center"/>
              <w:rPr>
                <w:sz w:val="14"/>
                <w:szCs w:val="14"/>
              </w:rPr>
            </w:pPr>
            <w:r w:rsidRPr="00482417">
              <w:rPr>
                <w:sz w:val="14"/>
                <w:szCs w:val="14"/>
              </w:rPr>
              <w:t>0.66</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4D8AEF42" w:rsidR="00482417" w:rsidRPr="006A1123" w:rsidRDefault="00482417" w:rsidP="00482417">
            <w:pPr>
              <w:spacing w:after="0" w:line="240" w:lineRule="auto"/>
              <w:jc w:val="center"/>
              <w:rPr>
                <w:sz w:val="14"/>
                <w:szCs w:val="14"/>
              </w:rPr>
            </w:pPr>
            <w:r w:rsidRPr="00482417">
              <w:rPr>
                <w:sz w:val="14"/>
                <w:szCs w:val="14"/>
              </w:rPr>
              <w:t>9.50</w:t>
            </w:r>
          </w:p>
        </w:tc>
      </w:tr>
      <w:tr w:rsidR="00482417" w:rsidRPr="009613F0" w14:paraId="4B114C6E"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41A2DB29" w:rsidR="00482417" w:rsidRPr="006A1123" w:rsidRDefault="00482417" w:rsidP="00482417">
            <w:pPr>
              <w:spacing w:after="0" w:line="240" w:lineRule="auto"/>
              <w:jc w:val="center"/>
              <w:rPr>
                <w:sz w:val="14"/>
                <w:szCs w:val="14"/>
              </w:rPr>
            </w:pPr>
            <w:r w:rsidRPr="00482417">
              <w:rPr>
                <w:sz w:val="14"/>
                <w:szCs w:val="14"/>
              </w:rPr>
              <w:t>13/07/2022</w:t>
            </w:r>
          </w:p>
        </w:tc>
        <w:tc>
          <w:tcPr>
            <w:tcW w:w="270" w:type="pct"/>
            <w:tcBorders>
              <w:top w:val="nil"/>
              <w:left w:val="nil"/>
              <w:bottom w:val="nil"/>
              <w:right w:val="nil"/>
            </w:tcBorders>
            <w:shd w:val="clear" w:color="000000" w:fill="FFFFFF"/>
            <w:noWrap/>
            <w:vAlign w:val="center"/>
          </w:tcPr>
          <w:p w14:paraId="18216B8F" w14:textId="1FBE91A2" w:rsidR="00482417" w:rsidRPr="006A1123" w:rsidRDefault="00482417" w:rsidP="00482417">
            <w:pPr>
              <w:spacing w:after="0" w:line="240" w:lineRule="auto"/>
              <w:jc w:val="center"/>
              <w:rPr>
                <w:sz w:val="14"/>
                <w:szCs w:val="14"/>
              </w:rPr>
            </w:pPr>
            <w:r w:rsidRPr="00482417">
              <w:rPr>
                <w:sz w:val="14"/>
                <w:szCs w:val="14"/>
              </w:rPr>
              <w:t>11:55</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303BD07B" w:rsidR="00482417" w:rsidRPr="009F5754" w:rsidRDefault="00482417" w:rsidP="00482417">
            <w:pPr>
              <w:spacing w:after="0" w:line="240" w:lineRule="auto"/>
              <w:jc w:val="center"/>
              <w:rPr>
                <w:sz w:val="14"/>
                <w:szCs w:val="14"/>
              </w:rPr>
            </w:pPr>
            <w:r w:rsidRPr="009F5754">
              <w:rPr>
                <w:sz w:val="14"/>
                <w:szCs w:val="14"/>
              </w:rPr>
              <w:t>Rio Platanitos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01B9DB73" w:rsidR="00482417" w:rsidRPr="006A1123" w:rsidRDefault="00482417" w:rsidP="00482417">
            <w:pPr>
              <w:spacing w:after="0" w:line="240" w:lineRule="auto"/>
              <w:jc w:val="center"/>
              <w:rPr>
                <w:sz w:val="14"/>
                <w:szCs w:val="14"/>
              </w:rPr>
            </w:pPr>
            <w:r w:rsidRPr="0043063A">
              <w:rPr>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660989D8" w:rsidR="00482417" w:rsidRPr="006A1123" w:rsidRDefault="00482417" w:rsidP="00482417">
            <w:pPr>
              <w:spacing w:after="0" w:line="240" w:lineRule="auto"/>
              <w:jc w:val="center"/>
              <w:rPr>
                <w:sz w:val="14"/>
                <w:szCs w:val="14"/>
              </w:rPr>
            </w:pPr>
            <w:r w:rsidRPr="00482417">
              <w:rPr>
                <w:sz w:val="14"/>
                <w:szCs w:val="14"/>
              </w:rPr>
              <w:t>220.50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16FA1FA1" w:rsidR="00482417" w:rsidRPr="006A1123" w:rsidRDefault="00482417" w:rsidP="00482417">
            <w:pPr>
              <w:spacing w:after="0" w:line="240" w:lineRule="auto"/>
              <w:jc w:val="center"/>
              <w:rPr>
                <w:sz w:val="14"/>
                <w:szCs w:val="14"/>
              </w:rPr>
            </w:pPr>
            <w:r w:rsidRPr="00482417">
              <w:rPr>
                <w:sz w:val="14"/>
                <w:szCs w:val="14"/>
              </w:rPr>
              <w:t>7.86</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149C1625" w:rsidR="00482417" w:rsidRPr="006A1123" w:rsidRDefault="00482417" w:rsidP="00482417">
            <w:pPr>
              <w:spacing w:after="0" w:line="240" w:lineRule="auto"/>
              <w:jc w:val="center"/>
              <w:rPr>
                <w:sz w:val="14"/>
                <w:szCs w:val="14"/>
              </w:rPr>
            </w:pPr>
            <w:r w:rsidRPr="00482417">
              <w:rPr>
                <w:sz w:val="14"/>
                <w:szCs w:val="14"/>
              </w:rPr>
              <w:t>25.90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430A34D3" w:rsidR="00482417" w:rsidRPr="006A1123" w:rsidRDefault="00482417" w:rsidP="00482417">
            <w:pPr>
              <w:spacing w:after="0" w:line="240" w:lineRule="auto"/>
              <w:jc w:val="center"/>
              <w:rPr>
                <w:sz w:val="14"/>
                <w:szCs w:val="14"/>
              </w:rPr>
            </w:pPr>
            <w:r w:rsidRPr="00482417">
              <w:rPr>
                <w:sz w:val="14"/>
                <w:szCs w:val="14"/>
              </w:rPr>
              <w:t>575</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79996302" w:rsidR="00482417" w:rsidRPr="006A1123" w:rsidRDefault="00482417" w:rsidP="00482417">
            <w:pPr>
              <w:spacing w:after="0" w:line="240" w:lineRule="auto"/>
              <w:jc w:val="center"/>
              <w:rPr>
                <w:sz w:val="14"/>
                <w:szCs w:val="14"/>
              </w:rPr>
            </w:pPr>
            <w:r w:rsidRPr="00482417">
              <w:rPr>
                <w:sz w:val="14"/>
                <w:szCs w:val="14"/>
              </w:rPr>
              <w:t>0.27</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0C783433" w:rsidR="00482417" w:rsidRPr="006A1123" w:rsidRDefault="00482417" w:rsidP="00482417">
            <w:pPr>
              <w:spacing w:after="0" w:line="240" w:lineRule="auto"/>
              <w:jc w:val="center"/>
              <w:rPr>
                <w:sz w:val="14"/>
                <w:szCs w:val="14"/>
              </w:rPr>
            </w:pPr>
            <w:r w:rsidRPr="00482417">
              <w:rPr>
                <w:sz w:val="14"/>
                <w:szCs w:val="14"/>
              </w:rPr>
              <w:t>283</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7A772E5D" w:rsidR="00482417" w:rsidRPr="006A1123" w:rsidRDefault="00482417" w:rsidP="00482417">
            <w:pPr>
              <w:spacing w:after="0" w:line="240" w:lineRule="auto"/>
              <w:jc w:val="center"/>
              <w:rPr>
                <w:sz w:val="14"/>
                <w:szCs w:val="14"/>
              </w:rPr>
            </w:pPr>
            <w:r w:rsidRPr="00482417">
              <w:rPr>
                <w:sz w:val="14"/>
                <w:szCs w:val="14"/>
              </w:rPr>
              <w:t>1.28</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493A9B92" w:rsidR="00482417" w:rsidRPr="006A1123" w:rsidRDefault="00482417" w:rsidP="00482417">
            <w:pPr>
              <w:spacing w:after="0" w:line="240" w:lineRule="auto"/>
              <w:jc w:val="center"/>
              <w:rPr>
                <w:sz w:val="14"/>
                <w:szCs w:val="14"/>
              </w:rPr>
            </w:pPr>
            <w:r w:rsidRPr="00482417">
              <w:rPr>
                <w:sz w:val="14"/>
                <w:szCs w:val="14"/>
              </w:rPr>
              <w:t>18.40</w:t>
            </w:r>
          </w:p>
        </w:tc>
      </w:tr>
      <w:tr w:rsidR="00482417" w:rsidRPr="009613F0" w14:paraId="066FC754"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6CE5B03E" w:rsidR="00482417" w:rsidRPr="001B751E" w:rsidRDefault="00482417" w:rsidP="00482417">
            <w:pPr>
              <w:spacing w:after="0" w:line="240" w:lineRule="auto"/>
              <w:jc w:val="center"/>
              <w:rPr>
                <w:sz w:val="14"/>
                <w:szCs w:val="14"/>
              </w:rPr>
            </w:pPr>
            <w:r w:rsidRPr="00482417">
              <w:rPr>
                <w:sz w:val="14"/>
                <w:szCs w:val="14"/>
              </w:rPr>
              <w:t>14/07/2022</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42A723CC" w:rsidR="00482417" w:rsidRPr="001B751E" w:rsidRDefault="00482417" w:rsidP="00482417">
            <w:pPr>
              <w:spacing w:after="0" w:line="240" w:lineRule="auto"/>
              <w:jc w:val="center"/>
              <w:rPr>
                <w:sz w:val="14"/>
                <w:szCs w:val="14"/>
              </w:rPr>
            </w:pPr>
            <w:r w:rsidRPr="00482417">
              <w:rPr>
                <w:sz w:val="14"/>
                <w:szCs w:val="14"/>
              </w:rPr>
              <w:t>10:55</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5224794F" w:rsidR="00482417" w:rsidRPr="009F5754" w:rsidRDefault="00482417" w:rsidP="00482417">
            <w:pPr>
              <w:spacing w:after="0" w:line="240" w:lineRule="auto"/>
              <w:jc w:val="center"/>
              <w:rPr>
                <w:sz w:val="14"/>
                <w:szCs w:val="14"/>
              </w:rPr>
            </w:pPr>
            <w:r w:rsidRPr="009F5754">
              <w:rPr>
                <w:sz w:val="14"/>
                <w:szCs w:val="14"/>
              </w:rPr>
              <w:t xml:space="preserve">Río </w:t>
            </w:r>
            <w:proofErr w:type="spellStart"/>
            <w:r w:rsidRPr="009F5754">
              <w:rPr>
                <w:sz w:val="14"/>
                <w:szCs w:val="14"/>
              </w:rPr>
              <w:t>Pansalic</w:t>
            </w:r>
            <w:proofErr w:type="spellEnd"/>
            <w:r w:rsidRPr="009F5754">
              <w:rPr>
                <w:sz w:val="14"/>
                <w:szCs w:val="14"/>
              </w:rPr>
              <w:t>/</w:t>
            </w:r>
            <w:proofErr w:type="spellStart"/>
            <w:r w:rsidRPr="009F5754">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5A9658F" w14:textId="5C4E9DD2" w:rsidR="00482417" w:rsidRPr="001B751E" w:rsidRDefault="00482417" w:rsidP="00482417">
            <w:pPr>
              <w:spacing w:after="0" w:line="240" w:lineRule="auto"/>
              <w:jc w:val="center"/>
              <w:rPr>
                <w:sz w:val="14"/>
                <w:szCs w:val="14"/>
              </w:rPr>
            </w:pPr>
            <w:r w:rsidRPr="0043063A">
              <w:rPr>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686F1E8E" w:rsidR="00482417" w:rsidRPr="001B751E" w:rsidRDefault="00482417" w:rsidP="00482417">
            <w:pPr>
              <w:spacing w:after="0" w:line="240" w:lineRule="auto"/>
              <w:jc w:val="center"/>
              <w:rPr>
                <w:sz w:val="14"/>
                <w:szCs w:val="14"/>
              </w:rPr>
            </w:pPr>
            <w:r w:rsidRPr="00482417">
              <w:rPr>
                <w:sz w:val="14"/>
                <w:szCs w:val="14"/>
              </w:rPr>
              <w:t>378.80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09F42AB8" w:rsidR="00482417" w:rsidRPr="001B751E" w:rsidRDefault="00482417" w:rsidP="00482417">
            <w:pPr>
              <w:spacing w:after="0" w:line="240" w:lineRule="auto"/>
              <w:jc w:val="center"/>
              <w:rPr>
                <w:sz w:val="14"/>
                <w:szCs w:val="14"/>
              </w:rPr>
            </w:pPr>
            <w:r w:rsidRPr="00482417">
              <w:rPr>
                <w:sz w:val="14"/>
                <w:szCs w:val="14"/>
              </w:rPr>
              <w:t>8.02</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7717955B" w:rsidR="00482417" w:rsidRPr="001B751E" w:rsidRDefault="00482417" w:rsidP="00482417">
            <w:pPr>
              <w:spacing w:after="0" w:line="240" w:lineRule="auto"/>
              <w:jc w:val="center"/>
              <w:rPr>
                <w:sz w:val="14"/>
                <w:szCs w:val="14"/>
              </w:rPr>
            </w:pPr>
            <w:r w:rsidRPr="00482417">
              <w:rPr>
                <w:sz w:val="14"/>
                <w:szCs w:val="14"/>
              </w:rPr>
              <w:t>20.80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5EC9ACF5" w:rsidR="00482417" w:rsidRPr="001B751E" w:rsidRDefault="00482417" w:rsidP="00482417">
            <w:pPr>
              <w:spacing w:after="0" w:line="240" w:lineRule="auto"/>
              <w:jc w:val="center"/>
              <w:rPr>
                <w:sz w:val="14"/>
                <w:szCs w:val="14"/>
              </w:rPr>
            </w:pPr>
            <w:r w:rsidRPr="00482417">
              <w:rPr>
                <w:sz w:val="14"/>
                <w:szCs w:val="14"/>
              </w:rPr>
              <w:t>182</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79FD183B" w:rsidR="00482417" w:rsidRPr="001B751E" w:rsidRDefault="00482417" w:rsidP="00482417">
            <w:pPr>
              <w:spacing w:after="0" w:line="240" w:lineRule="auto"/>
              <w:jc w:val="center"/>
              <w:rPr>
                <w:sz w:val="14"/>
                <w:szCs w:val="14"/>
              </w:rPr>
            </w:pPr>
            <w:r w:rsidRPr="00482417">
              <w:rPr>
                <w:sz w:val="14"/>
                <w:szCs w:val="14"/>
              </w:rPr>
              <w:t>0.09</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7D97787B" w:rsidR="00482417" w:rsidRPr="001B751E" w:rsidRDefault="00482417" w:rsidP="00482417">
            <w:pPr>
              <w:spacing w:after="0" w:line="240" w:lineRule="auto"/>
              <w:jc w:val="center"/>
              <w:rPr>
                <w:sz w:val="14"/>
                <w:szCs w:val="14"/>
              </w:rPr>
            </w:pPr>
            <w:r w:rsidRPr="00482417">
              <w:rPr>
                <w:sz w:val="14"/>
                <w:szCs w:val="14"/>
              </w:rPr>
              <w:t>70</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36F5FA00" w:rsidR="00482417" w:rsidRPr="001B751E" w:rsidRDefault="00482417" w:rsidP="00482417">
            <w:pPr>
              <w:spacing w:after="0" w:line="240" w:lineRule="auto"/>
              <w:jc w:val="center"/>
              <w:rPr>
                <w:sz w:val="14"/>
                <w:szCs w:val="14"/>
              </w:rPr>
            </w:pPr>
            <w:r w:rsidRPr="00482417">
              <w:rPr>
                <w:sz w:val="14"/>
                <w:szCs w:val="14"/>
              </w:rPr>
              <w:t>6.76</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15849A75" w:rsidR="00482417" w:rsidRPr="001B751E" w:rsidRDefault="00482417" w:rsidP="00482417">
            <w:pPr>
              <w:spacing w:after="0" w:line="240" w:lineRule="auto"/>
              <w:jc w:val="center"/>
              <w:rPr>
                <w:sz w:val="14"/>
                <w:szCs w:val="14"/>
              </w:rPr>
            </w:pPr>
            <w:r w:rsidRPr="00482417">
              <w:rPr>
                <w:sz w:val="14"/>
                <w:szCs w:val="14"/>
              </w:rPr>
              <w:t>89.70</w:t>
            </w:r>
          </w:p>
        </w:tc>
      </w:tr>
    </w:tbl>
    <w:p w14:paraId="095E00AB" w14:textId="6927FAB3"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proofErr w:type="gramStart"/>
      <w:r w:rsidRPr="005752B9">
        <w:rPr>
          <w:rFonts w:cstheme="minorHAnsi"/>
          <w:b/>
          <w:sz w:val="18"/>
          <w:szCs w:val="18"/>
        </w:rPr>
        <w:t>del lagos</w:t>
      </w:r>
      <w:proofErr w:type="gramEnd"/>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2382808D"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803D67">
        <w:rPr>
          <w:rFonts w:cstheme="minorHAnsi"/>
          <w:b/>
          <w:sz w:val="18"/>
          <w:szCs w:val="18"/>
        </w:rPr>
        <w:t>Julio</w:t>
      </w:r>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24"/>
        <w:gridCol w:w="942"/>
        <w:gridCol w:w="983"/>
        <w:gridCol w:w="558"/>
        <w:gridCol w:w="546"/>
        <w:gridCol w:w="789"/>
        <w:gridCol w:w="783"/>
        <w:gridCol w:w="1071"/>
        <w:gridCol w:w="1048"/>
        <w:gridCol w:w="1029"/>
        <w:gridCol w:w="871"/>
      </w:tblGrid>
      <w:tr w:rsidR="00901A02" w:rsidRPr="00C831B2" w14:paraId="00746564" w14:textId="77777777" w:rsidTr="00482417">
        <w:trPr>
          <w:trHeight w:val="30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2"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77777777" w:rsidR="00C831B2" w:rsidRPr="00901A02" w:rsidRDefault="00C831B2" w:rsidP="00C831B2">
            <w:pPr>
              <w:spacing w:after="0" w:line="240" w:lineRule="auto"/>
              <w:jc w:val="center"/>
              <w:rPr>
                <w:rFonts w:cstheme="minorHAnsi"/>
                <w:b/>
                <w:bCs/>
                <w:color w:val="000000"/>
                <w:sz w:val="14"/>
                <w:szCs w:val="14"/>
                <w:lang w:eastAsia="es-GT"/>
              </w:rPr>
            </w:pPr>
            <w:proofErr w:type="gramStart"/>
            <w:r w:rsidRPr="00901A02">
              <w:rPr>
                <w:rFonts w:cstheme="minorHAnsi"/>
                <w:b/>
                <w:bCs/>
                <w:color w:val="000000"/>
                <w:sz w:val="14"/>
                <w:szCs w:val="14"/>
                <w:lang w:eastAsia="es-GT"/>
              </w:rPr>
              <w:t>DQO  (</w:t>
            </w:r>
            <w:proofErr w:type="gramEnd"/>
            <w:r w:rsidRPr="00901A02">
              <w:rPr>
                <w:rFonts w:cstheme="minorHAnsi"/>
                <w:b/>
                <w:bCs/>
                <w:color w:val="000000"/>
                <w:sz w:val="14"/>
                <w:szCs w:val="14"/>
                <w:lang w:eastAsia="es-GT"/>
              </w:rPr>
              <w:t>mg/L)</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7C51A1" w:rsidRPr="00C831B2" w14:paraId="080CE014"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3EBE0C29" w:rsidR="007C51A1" w:rsidRPr="0043063A" w:rsidRDefault="007C51A1" w:rsidP="007C51A1">
            <w:pPr>
              <w:spacing w:after="0" w:line="240" w:lineRule="auto"/>
              <w:jc w:val="center"/>
              <w:rPr>
                <w:sz w:val="14"/>
                <w:szCs w:val="14"/>
              </w:rPr>
            </w:pPr>
            <w:r w:rsidRPr="009F5754">
              <w:rPr>
                <w:sz w:val="14"/>
                <w:szCs w:val="14"/>
              </w:rPr>
              <w:t>Rio San Lucas</w:t>
            </w:r>
          </w:p>
        </w:tc>
        <w:tc>
          <w:tcPr>
            <w:tcW w:w="494" w:type="pct"/>
            <w:tcBorders>
              <w:top w:val="nil"/>
              <w:left w:val="nil"/>
              <w:bottom w:val="single" w:sz="4" w:space="0" w:color="auto"/>
              <w:right w:val="single" w:sz="4" w:space="0" w:color="auto"/>
            </w:tcBorders>
            <w:shd w:val="clear" w:color="auto" w:fill="auto"/>
            <w:vAlign w:val="center"/>
          </w:tcPr>
          <w:p w14:paraId="3789F518" w14:textId="560B2B86" w:rsidR="007C51A1" w:rsidRPr="001B751E" w:rsidRDefault="007C51A1" w:rsidP="007C51A1">
            <w:pPr>
              <w:spacing w:after="0" w:line="240" w:lineRule="auto"/>
              <w:jc w:val="center"/>
              <w:rPr>
                <w:sz w:val="14"/>
                <w:szCs w:val="14"/>
              </w:rPr>
            </w:pPr>
            <w:r w:rsidRPr="007C51A1">
              <w:rPr>
                <w:sz w:val="14"/>
                <w:szCs w:val="14"/>
              </w:rPr>
              <w:t>3,330</w:t>
            </w:r>
          </w:p>
        </w:tc>
        <w:tc>
          <w:tcPr>
            <w:tcW w:w="515" w:type="pct"/>
            <w:tcBorders>
              <w:top w:val="nil"/>
              <w:left w:val="nil"/>
              <w:bottom w:val="single" w:sz="4" w:space="0" w:color="auto"/>
              <w:right w:val="single" w:sz="4" w:space="0" w:color="auto"/>
            </w:tcBorders>
            <w:shd w:val="clear" w:color="auto" w:fill="auto"/>
            <w:vAlign w:val="center"/>
          </w:tcPr>
          <w:p w14:paraId="428C60F0" w14:textId="3E6D27BE" w:rsidR="007C51A1" w:rsidRPr="001B751E" w:rsidRDefault="007C51A1" w:rsidP="007C51A1">
            <w:pPr>
              <w:spacing w:after="0" w:line="240" w:lineRule="auto"/>
              <w:jc w:val="center"/>
              <w:rPr>
                <w:sz w:val="14"/>
                <w:szCs w:val="14"/>
              </w:rPr>
            </w:pPr>
            <w:r w:rsidRPr="007C51A1">
              <w:rPr>
                <w:sz w:val="14"/>
                <w:szCs w:val="14"/>
              </w:rPr>
              <w:t>109</w:t>
            </w:r>
          </w:p>
        </w:tc>
        <w:tc>
          <w:tcPr>
            <w:tcW w:w="292" w:type="pct"/>
            <w:tcBorders>
              <w:top w:val="nil"/>
              <w:left w:val="nil"/>
              <w:bottom w:val="single" w:sz="4" w:space="0" w:color="auto"/>
              <w:right w:val="single" w:sz="4" w:space="0" w:color="auto"/>
            </w:tcBorders>
            <w:shd w:val="clear" w:color="auto" w:fill="auto"/>
            <w:vAlign w:val="center"/>
          </w:tcPr>
          <w:p w14:paraId="1E6FB6CC" w14:textId="4D76BD7C" w:rsidR="007C51A1" w:rsidRPr="001B751E" w:rsidRDefault="007C51A1" w:rsidP="007C51A1">
            <w:pPr>
              <w:spacing w:after="0" w:line="240" w:lineRule="auto"/>
              <w:jc w:val="center"/>
              <w:rPr>
                <w:sz w:val="14"/>
                <w:szCs w:val="14"/>
              </w:rPr>
            </w:pPr>
            <w:r w:rsidRPr="007C51A1">
              <w:rPr>
                <w:sz w:val="14"/>
                <w:szCs w:val="14"/>
              </w:rPr>
              <w:t>460</w:t>
            </w:r>
          </w:p>
        </w:tc>
        <w:tc>
          <w:tcPr>
            <w:tcW w:w="286" w:type="pct"/>
            <w:tcBorders>
              <w:top w:val="nil"/>
              <w:left w:val="nil"/>
              <w:bottom w:val="single" w:sz="4" w:space="0" w:color="auto"/>
              <w:right w:val="single" w:sz="4" w:space="0" w:color="auto"/>
            </w:tcBorders>
            <w:shd w:val="clear" w:color="auto" w:fill="auto"/>
            <w:vAlign w:val="center"/>
          </w:tcPr>
          <w:p w14:paraId="3EC48142" w14:textId="1D4141B1" w:rsidR="007C51A1" w:rsidRPr="001B751E" w:rsidRDefault="007C51A1" w:rsidP="007C51A1">
            <w:pPr>
              <w:spacing w:after="0" w:line="240" w:lineRule="auto"/>
              <w:jc w:val="center"/>
              <w:rPr>
                <w:sz w:val="14"/>
                <w:szCs w:val="14"/>
              </w:rPr>
            </w:pPr>
            <w:r w:rsidRPr="007C51A1">
              <w:rPr>
                <w:sz w:val="14"/>
                <w:szCs w:val="14"/>
              </w:rPr>
              <w:t>733</w:t>
            </w:r>
          </w:p>
        </w:tc>
        <w:tc>
          <w:tcPr>
            <w:tcW w:w="413" w:type="pct"/>
            <w:tcBorders>
              <w:top w:val="nil"/>
              <w:left w:val="nil"/>
              <w:bottom w:val="single" w:sz="4" w:space="0" w:color="auto"/>
              <w:right w:val="single" w:sz="4" w:space="0" w:color="auto"/>
            </w:tcBorders>
            <w:shd w:val="clear" w:color="auto" w:fill="auto"/>
            <w:vAlign w:val="center"/>
          </w:tcPr>
          <w:p w14:paraId="139F8FF4" w14:textId="6B81F319" w:rsidR="007C51A1" w:rsidRPr="001B751E" w:rsidRDefault="007C51A1" w:rsidP="007C51A1">
            <w:pPr>
              <w:spacing w:after="0" w:line="240" w:lineRule="auto"/>
              <w:jc w:val="center"/>
              <w:rPr>
                <w:sz w:val="14"/>
                <w:szCs w:val="14"/>
              </w:rPr>
            </w:pPr>
            <w:r w:rsidRPr="007C51A1">
              <w:rPr>
                <w:sz w:val="14"/>
                <w:szCs w:val="14"/>
              </w:rPr>
              <w:t>10.5030</w:t>
            </w:r>
          </w:p>
        </w:tc>
        <w:tc>
          <w:tcPr>
            <w:tcW w:w="410" w:type="pct"/>
            <w:tcBorders>
              <w:top w:val="nil"/>
              <w:left w:val="nil"/>
              <w:bottom w:val="single" w:sz="4" w:space="0" w:color="auto"/>
              <w:right w:val="single" w:sz="4" w:space="0" w:color="auto"/>
            </w:tcBorders>
            <w:shd w:val="clear" w:color="auto" w:fill="auto"/>
            <w:vAlign w:val="center"/>
          </w:tcPr>
          <w:p w14:paraId="6B624859" w14:textId="7357F114" w:rsidR="007C51A1" w:rsidRPr="001B751E" w:rsidRDefault="007C51A1" w:rsidP="007C51A1">
            <w:pPr>
              <w:spacing w:after="0" w:line="240" w:lineRule="auto"/>
              <w:jc w:val="center"/>
              <w:rPr>
                <w:sz w:val="14"/>
                <w:szCs w:val="14"/>
              </w:rPr>
            </w:pPr>
            <w:r w:rsidRPr="007C51A1">
              <w:rPr>
                <w:sz w:val="14"/>
                <w:szCs w:val="14"/>
              </w:rPr>
              <w:t>5.0936</w:t>
            </w:r>
          </w:p>
        </w:tc>
        <w:tc>
          <w:tcPr>
            <w:tcW w:w="561" w:type="pct"/>
            <w:tcBorders>
              <w:top w:val="nil"/>
              <w:left w:val="nil"/>
              <w:bottom w:val="single" w:sz="4" w:space="0" w:color="auto"/>
              <w:right w:val="single" w:sz="4" w:space="0" w:color="auto"/>
            </w:tcBorders>
            <w:shd w:val="clear" w:color="auto" w:fill="auto"/>
            <w:vAlign w:val="center"/>
          </w:tcPr>
          <w:p w14:paraId="347E6DD4" w14:textId="0FC874CB" w:rsidR="007C51A1" w:rsidRPr="001B751E" w:rsidRDefault="007C51A1" w:rsidP="007C51A1">
            <w:pPr>
              <w:spacing w:after="0" w:line="240" w:lineRule="auto"/>
              <w:jc w:val="center"/>
              <w:rPr>
                <w:sz w:val="14"/>
                <w:szCs w:val="14"/>
              </w:rPr>
            </w:pPr>
            <w:r w:rsidRPr="007C51A1">
              <w:rPr>
                <w:sz w:val="14"/>
                <w:szCs w:val="14"/>
              </w:rPr>
              <w:t>52.7838</w:t>
            </w:r>
          </w:p>
        </w:tc>
        <w:tc>
          <w:tcPr>
            <w:tcW w:w="549" w:type="pct"/>
            <w:tcBorders>
              <w:top w:val="nil"/>
              <w:left w:val="nil"/>
              <w:bottom w:val="single" w:sz="4" w:space="0" w:color="auto"/>
              <w:right w:val="single" w:sz="4" w:space="0" w:color="auto"/>
            </w:tcBorders>
            <w:shd w:val="clear" w:color="auto" w:fill="auto"/>
            <w:vAlign w:val="center"/>
          </w:tcPr>
          <w:p w14:paraId="71481C47" w14:textId="18355236" w:rsidR="007C51A1" w:rsidRPr="001B751E" w:rsidRDefault="007C51A1" w:rsidP="007C51A1">
            <w:pPr>
              <w:spacing w:after="0" w:line="240" w:lineRule="auto"/>
              <w:jc w:val="center"/>
              <w:rPr>
                <w:sz w:val="14"/>
                <w:szCs w:val="14"/>
              </w:rPr>
            </w:pPr>
            <w:r w:rsidRPr="007C51A1">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7671CDD2" w14:textId="509F9983" w:rsidR="007C51A1" w:rsidRPr="001B751E" w:rsidRDefault="007C51A1" w:rsidP="007C51A1">
            <w:pPr>
              <w:spacing w:after="0" w:line="240" w:lineRule="auto"/>
              <w:jc w:val="center"/>
              <w:rPr>
                <w:sz w:val="14"/>
                <w:szCs w:val="14"/>
              </w:rPr>
            </w:pPr>
            <w:r w:rsidRPr="007C51A1">
              <w:rPr>
                <w:sz w:val="14"/>
                <w:szCs w:val="14"/>
              </w:rPr>
              <w:t>0.0523</w:t>
            </w:r>
          </w:p>
        </w:tc>
        <w:tc>
          <w:tcPr>
            <w:tcW w:w="456" w:type="pct"/>
            <w:tcBorders>
              <w:top w:val="nil"/>
              <w:left w:val="nil"/>
              <w:bottom w:val="single" w:sz="4" w:space="0" w:color="auto"/>
              <w:right w:val="single" w:sz="4" w:space="0" w:color="auto"/>
            </w:tcBorders>
            <w:shd w:val="clear" w:color="auto" w:fill="auto"/>
            <w:vAlign w:val="center"/>
          </w:tcPr>
          <w:p w14:paraId="06F1DF36" w14:textId="15D123C3" w:rsidR="007C51A1" w:rsidRPr="001B751E" w:rsidRDefault="007C51A1" w:rsidP="007C51A1">
            <w:pPr>
              <w:spacing w:after="0" w:line="240" w:lineRule="auto"/>
              <w:jc w:val="center"/>
              <w:rPr>
                <w:sz w:val="14"/>
                <w:szCs w:val="14"/>
              </w:rPr>
            </w:pPr>
            <w:r w:rsidRPr="007C51A1">
              <w:rPr>
                <w:sz w:val="14"/>
                <w:szCs w:val="14"/>
              </w:rPr>
              <w:t>79.8034</w:t>
            </w:r>
          </w:p>
        </w:tc>
      </w:tr>
      <w:tr w:rsidR="007C51A1" w:rsidRPr="00C831B2" w14:paraId="6EA51785"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470AC4A9" w:rsidR="007C51A1" w:rsidRPr="0043063A" w:rsidRDefault="007C51A1" w:rsidP="007C51A1">
            <w:pPr>
              <w:spacing w:after="0" w:line="240" w:lineRule="auto"/>
              <w:jc w:val="center"/>
              <w:rPr>
                <w:sz w:val="14"/>
                <w:szCs w:val="14"/>
              </w:rPr>
            </w:pPr>
            <w:r w:rsidRPr="009F5754">
              <w:rPr>
                <w:sz w:val="14"/>
                <w:szCs w:val="14"/>
              </w:rPr>
              <w:t>Rio Villalobos</w:t>
            </w:r>
          </w:p>
        </w:tc>
        <w:tc>
          <w:tcPr>
            <w:tcW w:w="494" w:type="pct"/>
            <w:tcBorders>
              <w:top w:val="nil"/>
              <w:left w:val="nil"/>
              <w:bottom w:val="single" w:sz="4" w:space="0" w:color="auto"/>
              <w:right w:val="single" w:sz="4" w:space="0" w:color="auto"/>
            </w:tcBorders>
            <w:shd w:val="clear" w:color="auto" w:fill="auto"/>
            <w:vAlign w:val="center"/>
          </w:tcPr>
          <w:p w14:paraId="39F55B7A" w14:textId="5B246108" w:rsidR="007C51A1" w:rsidRPr="001B751E" w:rsidRDefault="007C51A1" w:rsidP="007C51A1">
            <w:pPr>
              <w:spacing w:after="0" w:line="240" w:lineRule="auto"/>
              <w:jc w:val="center"/>
              <w:rPr>
                <w:sz w:val="14"/>
                <w:szCs w:val="14"/>
              </w:rPr>
            </w:pPr>
            <w:r w:rsidRPr="007C51A1">
              <w:rPr>
                <w:sz w:val="14"/>
                <w:szCs w:val="14"/>
              </w:rPr>
              <w:t>4,020</w:t>
            </w:r>
          </w:p>
        </w:tc>
        <w:tc>
          <w:tcPr>
            <w:tcW w:w="515" w:type="pct"/>
            <w:tcBorders>
              <w:top w:val="nil"/>
              <w:left w:val="nil"/>
              <w:bottom w:val="single" w:sz="4" w:space="0" w:color="auto"/>
              <w:right w:val="single" w:sz="4" w:space="0" w:color="auto"/>
            </w:tcBorders>
            <w:shd w:val="clear" w:color="auto" w:fill="auto"/>
            <w:vAlign w:val="center"/>
          </w:tcPr>
          <w:p w14:paraId="14C332D0" w14:textId="507807B4" w:rsidR="007C51A1" w:rsidRPr="001B751E" w:rsidRDefault="007C51A1" w:rsidP="007C51A1">
            <w:pPr>
              <w:spacing w:after="0" w:line="240" w:lineRule="auto"/>
              <w:jc w:val="center"/>
              <w:rPr>
                <w:sz w:val="14"/>
                <w:szCs w:val="14"/>
              </w:rPr>
            </w:pPr>
            <w:r w:rsidRPr="007C51A1">
              <w:rPr>
                <w:sz w:val="14"/>
                <w:szCs w:val="14"/>
              </w:rPr>
              <w:t>85</w:t>
            </w:r>
          </w:p>
        </w:tc>
        <w:tc>
          <w:tcPr>
            <w:tcW w:w="292" w:type="pct"/>
            <w:tcBorders>
              <w:top w:val="nil"/>
              <w:left w:val="nil"/>
              <w:bottom w:val="single" w:sz="4" w:space="0" w:color="auto"/>
              <w:right w:val="single" w:sz="4" w:space="0" w:color="auto"/>
            </w:tcBorders>
            <w:shd w:val="clear" w:color="auto" w:fill="auto"/>
            <w:vAlign w:val="center"/>
          </w:tcPr>
          <w:p w14:paraId="1F8100B9" w14:textId="66A6AAD6" w:rsidR="007C51A1" w:rsidRPr="001B751E" w:rsidRDefault="007C51A1" w:rsidP="007C51A1">
            <w:pPr>
              <w:spacing w:after="0" w:line="240" w:lineRule="auto"/>
              <w:jc w:val="center"/>
              <w:rPr>
                <w:sz w:val="14"/>
                <w:szCs w:val="14"/>
              </w:rPr>
            </w:pPr>
            <w:r w:rsidRPr="007C51A1">
              <w:rPr>
                <w:sz w:val="14"/>
                <w:szCs w:val="14"/>
              </w:rPr>
              <w:t>72</w:t>
            </w:r>
          </w:p>
        </w:tc>
        <w:tc>
          <w:tcPr>
            <w:tcW w:w="286" w:type="pct"/>
            <w:tcBorders>
              <w:top w:val="nil"/>
              <w:left w:val="nil"/>
              <w:bottom w:val="single" w:sz="4" w:space="0" w:color="auto"/>
              <w:right w:val="single" w:sz="4" w:space="0" w:color="auto"/>
            </w:tcBorders>
            <w:shd w:val="clear" w:color="auto" w:fill="auto"/>
            <w:vAlign w:val="center"/>
          </w:tcPr>
          <w:p w14:paraId="330584A9" w14:textId="22408172" w:rsidR="007C51A1" w:rsidRPr="001B751E" w:rsidRDefault="007C51A1" w:rsidP="007C51A1">
            <w:pPr>
              <w:spacing w:after="0" w:line="240" w:lineRule="auto"/>
              <w:jc w:val="center"/>
              <w:rPr>
                <w:sz w:val="14"/>
                <w:szCs w:val="14"/>
              </w:rPr>
            </w:pPr>
            <w:r w:rsidRPr="007C51A1">
              <w:rPr>
                <w:sz w:val="14"/>
                <w:szCs w:val="14"/>
              </w:rPr>
              <w:t>104</w:t>
            </w:r>
          </w:p>
        </w:tc>
        <w:tc>
          <w:tcPr>
            <w:tcW w:w="413" w:type="pct"/>
            <w:tcBorders>
              <w:top w:val="nil"/>
              <w:left w:val="nil"/>
              <w:bottom w:val="single" w:sz="4" w:space="0" w:color="auto"/>
              <w:right w:val="single" w:sz="4" w:space="0" w:color="auto"/>
            </w:tcBorders>
            <w:shd w:val="clear" w:color="auto" w:fill="auto"/>
            <w:vAlign w:val="center"/>
          </w:tcPr>
          <w:p w14:paraId="75BF1DDC" w14:textId="1FB2BD0C" w:rsidR="007C51A1" w:rsidRPr="001B751E" w:rsidRDefault="007C51A1" w:rsidP="007C51A1">
            <w:pPr>
              <w:spacing w:after="0" w:line="240" w:lineRule="auto"/>
              <w:jc w:val="center"/>
              <w:rPr>
                <w:sz w:val="14"/>
                <w:szCs w:val="14"/>
              </w:rPr>
            </w:pPr>
            <w:r w:rsidRPr="007C51A1">
              <w:rPr>
                <w:sz w:val="14"/>
                <w:szCs w:val="14"/>
              </w:rPr>
              <w:t>1.3213</w:t>
            </w:r>
          </w:p>
        </w:tc>
        <w:tc>
          <w:tcPr>
            <w:tcW w:w="410" w:type="pct"/>
            <w:tcBorders>
              <w:top w:val="nil"/>
              <w:left w:val="nil"/>
              <w:bottom w:val="single" w:sz="4" w:space="0" w:color="auto"/>
              <w:right w:val="single" w:sz="4" w:space="0" w:color="auto"/>
            </w:tcBorders>
            <w:shd w:val="clear" w:color="auto" w:fill="auto"/>
            <w:vAlign w:val="center"/>
          </w:tcPr>
          <w:p w14:paraId="3FE9724A" w14:textId="270B258A" w:rsidR="007C51A1" w:rsidRPr="001B751E" w:rsidRDefault="007C51A1" w:rsidP="007C51A1">
            <w:pPr>
              <w:spacing w:after="0" w:line="240" w:lineRule="auto"/>
              <w:jc w:val="center"/>
              <w:rPr>
                <w:sz w:val="14"/>
                <w:szCs w:val="14"/>
              </w:rPr>
            </w:pPr>
            <w:r w:rsidRPr="007C51A1">
              <w:rPr>
                <w:sz w:val="14"/>
                <w:szCs w:val="14"/>
              </w:rPr>
              <w:t>0.3892</w:t>
            </w:r>
          </w:p>
        </w:tc>
        <w:tc>
          <w:tcPr>
            <w:tcW w:w="561" w:type="pct"/>
            <w:tcBorders>
              <w:top w:val="nil"/>
              <w:left w:val="nil"/>
              <w:bottom w:val="single" w:sz="4" w:space="0" w:color="auto"/>
              <w:right w:val="single" w:sz="4" w:space="0" w:color="auto"/>
            </w:tcBorders>
            <w:shd w:val="clear" w:color="auto" w:fill="auto"/>
            <w:vAlign w:val="center"/>
          </w:tcPr>
          <w:p w14:paraId="79D253FA" w14:textId="71ABF11A" w:rsidR="007C51A1" w:rsidRPr="001B751E" w:rsidRDefault="007C51A1" w:rsidP="007C51A1">
            <w:pPr>
              <w:spacing w:after="0" w:line="240" w:lineRule="auto"/>
              <w:jc w:val="center"/>
              <w:rPr>
                <w:sz w:val="14"/>
                <w:szCs w:val="14"/>
              </w:rPr>
            </w:pPr>
            <w:r w:rsidRPr="007C51A1">
              <w:rPr>
                <w:sz w:val="14"/>
                <w:szCs w:val="14"/>
              </w:rPr>
              <w:t>7.2088</w:t>
            </w:r>
          </w:p>
        </w:tc>
        <w:tc>
          <w:tcPr>
            <w:tcW w:w="549" w:type="pct"/>
            <w:tcBorders>
              <w:top w:val="nil"/>
              <w:left w:val="nil"/>
              <w:bottom w:val="single" w:sz="4" w:space="0" w:color="auto"/>
              <w:right w:val="single" w:sz="4" w:space="0" w:color="auto"/>
            </w:tcBorders>
            <w:shd w:val="clear" w:color="auto" w:fill="auto"/>
            <w:vAlign w:val="center"/>
          </w:tcPr>
          <w:p w14:paraId="14EC8885" w14:textId="6C4D67B5" w:rsidR="007C51A1" w:rsidRPr="001B751E" w:rsidRDefault="007C51A1" w:rsidP="007C51A1">
            <w:pPr>
              <w:spacing w:after="0" w:line="240" w:lineRule="auto"/>
              <w:jc w:val="center"/>
              <w:rPr>
                <w:sz w:val="14"/>
                <w:szCs w:val="14"/>
              </w:rPr>
            </w:pPr>
            <w:r w:rsidRPr="007C51A1">
              <w:rPr>
                <w:sz w:val="14"/>
                <w:szCs w:val="14"/>
              </w:rPr>
              <w:t>0.5889</w:t>
            </w:r>
          </w:p>
        </w:tc>
        <w:tc>
          <w:tcPr>
            <w:tcW w:w="539" w:type="pct"/>
            <w:tcBorders>
              <w:top w:val="nil"/>
              <w:left w:val="nil"/>
              <w:bottom w:val="single" w:sz="4" w:space="0" w:color="auto"/>
              <w:right w:val="single" w:sz="4" w:space="0" w:color="auto"/>
            </w:tcBorders>
            <w:shd w:val="clear" w:color="auto" w:fill="auto"/>
            <w:vAlign w:val="center"/>
          </w:tcPr>
          <w:p w14:paraId="513E22F8" w14:textId="70906EEE" w:rsidR="007C51A1" w:rsidRPr="001B751E" w:rsidRDefault="007C51A1" w:rsidP="007C51A1">
            <w:pPr>
              <w:spacing w:after="0" w:line="240" w:lineRule="auto"/>
              <w:jc w:val="center"/>
              <w:rPr>
                <w:sz w:val="14"/>
                <w:szCs w:val="14"/>
              </w:rPr>
            </w:pPr>
            <w:r w:rsidRPr="007C51A1">
              <w:rPr>
                <w:sz w:val="14"/>
                <w:szCs w:val="14"/>
              </w:rPr>
              <w:t>0.0587</w:t>
            </w:r>
          </w:p>
        </w:tc>
        <w:tc>
          <w:tcPr>
            <w:tcW w:w="456" w:type="pct"/>
            <w:tcBorders>
              <w:top w:val="nil"/>
              <w:left w:val="nil"/>
              <w:bottom w:val="single" w:sz="4" w:space="0" w:color="auto"/>
              <w:right w:val="single" w:sz="4" w:space="0" w:color="auto"/>
            </w:tcBorders>
            <w:shd w:val="clear" w:color="auto" w:fill="auto"/>
            <w:vAlign w:val="center"/>
          </w:tcPr>
          <w:p w14:paraId="57D056F7" w14:textId="6FFC9B1E" w:rsidR="007C51A1" w:rsidRPr="001B751E" w:rsidRDefault="007C51A1" w:rsidP="007C51A1">
            <w:pPr>
              <w:spacing w:after="0" w:line="240" w:lineRule="auto"/>
              <w:jc w:val="center"/>
              <w:rPr>
                <w:sz w:val="14"/>
                <w:szCs w:val="14"/>
              </w:rPr>
            </w:pPr>
            <w:r w:rsidRPr="007C51A1">
              <w:rPr>
                <w:sz w:val="14"/>
                <w:szCs w:val="14"/>
              </w:rPr>
              <w:t>12.5428</w:t>
            </w:r>
          </w:p>
        </w:tc>
      </w:tr>
      <w:tr w:rsidR="007C51A1" w:rsidRPr="00C831B2" w14:paraId="046AC43D"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19CCC0D5" w:rsidR="007C51A1" w:rsidRPr="0043063A" w:rsidRDefault="007C51A1" w:rsidP="007C51A1">
            <w:pPr>
              <w:spacing w:after="0" w:line="240" w:lineRule="auto"/>
              <w:jc w:val="center"/>
              <w:rPr>
                <w:sz w:val="14"/>
                <w:szCs w:val="14"/>
              </w:rPr>
            </w:pPr>
            <w:r w:rsidRPr="009F5754">
              <w:rPr>
                <w:sz w:val="14"/>
                <w:szCs w:val="14"/>
              </w:rPr>
              <w:t xml:space="preserve">Rio </w:t>
            </w:r>
            <w:proofErr w:type="spellStart"/>
            <w:r w:rsidRPr="009F5754">
              <w:rPr>
                <w:sz w:val="14"/>
                <w:szCs w:val="14"/>
              </w:rPr>
              <w:t>Pampumay</w:t>
            </w:r>
            <w:proofErr w:type="spellEnd"/>
          </w:p>
        </w:tc>
        <w:tc>
          <w:tcPr>
            <w:tcW w:w="494" w:type="pct"/>
            <w:tcBorders>
              <w:top w:val="nil"/>
              <w:left w:val="nil"/>
              <w:bottom w:val="single" w:sz="4" w:space="0" w:color="auto"/>
              <w:right w:val="single" w:sz="4" w:space="0" w:color="auto"/>
            </w:tcBorders>
            <w:shd w:val="clear" w:color="auto" w:fill="auto"/>
            <w:vAlign w:val="center"/>
          </w:tcPr>
          <w:p w14:paraId="43E5A669" w14:textId="164A7864" w:rsidR="007C51A1" w:rsidRPr="001B751E" w:rsidRDefault="007C51A1" w:rsidP="007C51A1">
            <w:pPr>
              <w:spacing w:after="0" w:line="240" w:lineRule="auto"/>
              <w:jc w:val="center"/>
              <w:rPr>
                <w:sz w:val="14"/>
                <w:szCs w:val="14"/>
              </w:rPr>
            </w:pPr>
            <w:r w:rsidRPr="007C51A1">
              <w:rPr>
                <w:sz w:val="14"/>
                <w:szCs w:val="14"/>
              </w:rPr>
              <w:t>135</w:t>
            </w:r>
          </w:p>
        </w:tc>
        <w:tc>
          <w:tcPr>
            <w:tcW w:w="515" w:type="pct"/>
            <w:tcBorders>
              <w:top w:val="nil"/>
              <w:left w:val="nil"/>
              <w:bottom w:val="single" w:sz="4" w:space="0" w:color="auto"/>
              <w:right w:val="single" w:sz="4" w:space="0" w:color="auto"/>
            </w:tcBorders>
            <w:shd w:val="clear" w:color="auto" w:fill="auto"/>
            <w:vAlign w:val="center"/>
          </w:tcPr>
          <w:p w14:paraId="5C2DEA80" w14:textId="138C5847" w:rsidR="007C51A1" w:rsidRPr="001B751E" w:rsidRDefault="007C51A1" w:rsidP="007C51A1">
            <w:pPr>
              <w:spacing w:after="0" w:line="240" w:lineRule="auto"/>
              <w:jc w:val="center"/>
              <w:rPr>
                <w:sz w:val="14"/>
                <w:szCs w:val="14"/>
              </w:rPr>
            </w:pPr>
            <w:r w:rsidRPr="007C51A1">
              <w:rPr>
                <w:sz w:val="14"/>
                <w:szCs w:val="14"/>
              </w:rPr>
              <w:t>21</w:t>
            </w:r>
          </w:p>
        </w:tc>
        <w:tc>
          <w:tcPr>
            <w:tcW w:w="292" w:type="pct"/>
            <w:tcBorders>
              <w:top w:val="nil"/>
              <w:left w:val="nil"/>
              <w:bottom w:val="single" w:sz="4" w:space="0" w:color="auto"/>
              <w:right w:val="single" w:sz="4" w:space="0" w:color="auto"/>
            </w:tcBorders>
            <w:shd w:val="clear" w:color="auto" w:fill="auto"/>
            <w:vAlign w:val="center"/>
          </w:tcPr>
          <w:p w14:paraId="688A20F7" w14:textId="096267B2" w:rsidR="007C51A1" w:rsidRPr="001B751E" w:rsidRDefault="007C51A1" w:rsidP="007C51A1">
            <w:pPr>
              <w:spacing w:after="0" w:line="240" w:lineRule="auto"/>
              <w:jc w:val="center"/>
              <w:rPr>
                <w:sz w:val="14"/>
                <w:szCs w:val="14"/>
              </w:rPr>
            </w:pPr>
            <w:r w:rsidRPr="007C51A1">
              <w:rPr>
                <w:sz w:val="14"/>
                <w:szCs w:val="14"/>
              </w:rPr>
              <w:t>2</w:t>
            </w:r>
          </w:p>
        </w:tc>
        <w:tc>
          <w:tcPr>
            <w:tcW w:w="286" w:type="pct"/>
            <w:tcBorders>
              <w:top w:val="nil"/>
              <w:left w:val="nil"/>
              <w:bottom w:val="single" w:sz="4" w:space="0" w:color="auto"/>
              <w:right w:val="single" w:sz="4" w:space="0" w:color="auto"/>
            </w:tcBorders>
            <w:shd w:val="clear" w:color="auto" w:fill="auto"/>
            <w:vAlign w:val="center"/>
          </w:tcPr>
          <w:p w14:paraId="161F9639" w14:textId="2FDF3F61" w:rsidR="007C51A1" w:rsidRPr="001B751E" w:rsidRDefault="007C51A1" w:rsidP="007C51A1">
            <w:pPr>
              <w:spacing w:after="0" w:line="240" w:lineRule="auto"/>
              <w:jc w:val="center"/>
              <w:rPr>
                <w:sz w:val="14"/>
                <w:szCs w:val="14"/>
              </w:rPr>
            </w:pPr>
            <w:r w:rsidRPr="007C51A1">
              <w:rPr>
                <w:sz w:val="14"/>
                <w:szCs w:val="14"/>
              </w:rPr>
              <w:t>25</w:t>
            </w:r>
          </w:p>
        </w:tc>
        <w:tc>
          <w:tcPr>
            <w:tcW w:w="413" w:type="pct"/>
            <w:tcBorders>
              <w:top w:val="nil"/>
              <w:left w:val="nil"/>
              <w:bottom w:val="single" w:sz="4" w:space="0" w:color="auto"/>
              <w:right w:val="single" w:sz="4" w:space="0" w:color="auto"/>
            </w:tcBorders>
            <w:shd w:val="clear" w:color="auto" w:fill="auto"/>
            <w:vAlign w:val="center"/>
          </w:tcPr>
          <w:p w14:paraId="54D2D129" w14:textId="228F2F3A" w:rsidR="007C51A1" w:rsidRPr="001B751E" w:rsidRDefault="007C51A1" w:rsidP="007C51A1">
            <w:pPr>
              <w:spacing w:after="0" w:line="240" w:lineRule="auto"/>
              <w:jc w:val="center"/>
              <w:rPr>
                <w:sz w:val="14"/>
                <w:szCs w:val="14"/>
              </w:rPr>
            </w:pPr>
            <w:r w:rsidRPr="007C51A1">
              <w:rPr>
                <w:sz w:val="14"/>
                <w:szCs w:val="14"/>
              </w:rPr>
              <w:t>0.1513</w:t>
            </w:r>
          </w:p>
        </w:tc>
        <w:tc>
          <w:tcPr>
            <w:tcW w:w="410" w:type="pct"/>
            <w:tcBorders>
              <w:top w:val="nil"/>
              <w:left w:val="nil"/>
              <w:bottom w:val="single" w:sz="4" w:space="0" w:color="auto"/>
              <w:right w:val="single" w:sz="4" w:space="0" w:color="auto"/>
            </w:tcBorders>
            <w:shd w:val="clear" w:color="auto" w:fill="auto"/>
            <w:vAlign w:val="center"/>
          </w:tcPr>
          <w:p w14:paraId="36AF0489" w14:textId="6A138661" w:rsidR="007C51A1" w:rsidRPr="001B751E" w:rsidRDefault="007C51A1" w:rsidP="007C51A1">
            <w:pPr>
              <w:spacing w:after="0" w:line="240" w:lineRule="auto"/>
              <w:jc w:val="center"/>
              <w:rPr>
                <w:sz w:val="14"/>
                <w:szCs w:val="14"/>
              </w:rPr>
            </w:pPr>
            <w:r w:rsidRPr="007C51A1">
              <w:rPr>
                <w:sz w:val="14"/>
                <w:szCs w:val="14"/>
              </w:rPr>
              <w:t>0.1081</w:t>
            </w:r>
          </w:p>
        </w:tc>
        <w:tc>
          <w:tcPr>
            <w:tcW w:w="561" w:type="pct"/>
            <w:tcBorders>
              <w:top w:val="nil"/>
              <w:left w:val="nil"/>
              <w:bottom w:val="single" w:sz="4" w:space="0" w:color="auto"/>
              <w:right w:val="single" w:sz="4" w:space="0" w:color="auto"/>
            </w:tcBorders>
            <w:shd w:val="clear" w:color="auto" w:fill="auto"/>
            <w:vAlign w:val="center"/>
          </w:tcPr>
          <w:p w14:paraId="734DD229" w14:textId="0A172DEE" w:rsidR="007C51A1" w:rsidRPr="001B751E" w:rsidRDefault="007C51A1" w:rsidP="007C51A1">
            <w:pPr>
              <w:spacing w:after="0" w:line="240" w:lineRule="auto"/>
              <w:jc w:val="center"/>
              <w:rPr>
                <w:sz w:val="14"/>
                <w:szCs w:val="14"/>
              </w:rPr>
            </w:pPr>
            <w:r w:rsidRPr="007C51A1">
              <w:rPr>
                <w:sz w:val="14"/>
                <w:szCs w:val="14"/>
              </w:rPr>
              <w:t>0.0140</w:t>
            </w:r>
          </w:p>
        </w:tc>
        <w:tc>
          <w:tcPr>
            <w:tcW w:w="549" w:type="pct"/>
            <w:tcBorders>
              <w:top w:val="nil"/>
              <w:left w:val="nil"/>
              <w:bottom w:val="single" w:sz="4" w:space="0" w:color="auto"/>
              <w:right w:val="single" w:sz="4" w:space="0" w:color="auto"/>
            </w:tcBorders>
            <w:shd w:val="clear" w:color="auto" w:fill="auto"/>
            <w:vAlign w:val="center"/>
          </w:tcPr>
          <w:p w14:paraId="0B84594C" w14:textId="3649AC26" w:rsidR="007C51A1" w:rsidRPr="001B751E" w:rsidRDefault="007C51A1" w:rsidP="007C51A1">
            <w:pPr>
              <w:spacing w:after="0" w:line="240" w:lineRule="auto"/>
              <w:jc w:val="center"/>
              <w:rPr>
                <w:sz w:val="14"/>
                <w:szCs w:val="14"/>
              </w:rPr>
            </w:pPr>
            <w:r w:rsidRPr="007C51A1">
              <w:rPr>
                <w:sz w:val="14"/>
                <w:szCs w:val="14"/>
              </w:rPr>
              <w:t>0.7937</w:t>
            </w:r>
          </w:p>
        </w:tc>
        <w:tc>
          <w:tcPr>
            <w:tcW w:w="539" w:type="pct"/>
            <w:tcBorders>
              <w:top w:val="nil"/>
              <w:left w:val="nil"/>
              <w:bottom w:val="single" w:sz="4" w:space="0" w:color="auto"/>
              <w:right w:val="single" w:sz="4" w:space="0" w:color="auto"/>
            </w:tcBorders>
            <w:shd w:val="clear" w:color="auto" w:fill="auto"/>
            <w:vAlign w:val="center"/>
          </w:tcPr>
          <w:p w14:paraId="6F626963" w14:textId="435DF97B" w:rsidR="007C51A1" w:rsidRPr="001B751E" w:rsidRDefault="007C51A1" w:rsidP="007C51A1">
            <w:pPr>
              <w:spacing w:after="0" w:line="240" w:lineRule="auto"/>
              <w:jc w:val="center"/>
              <w:rPr>
                <w:sz w:val="14"/>
                <w:szCs w:val="14"/>
              </w:rPr>
            </w:pPr>
            <w:r w:rsidRPr="007C51A1">
              <w:rPr>
                <w:sz w:val="14"/>
                <w:szCs w:val="14"/>
              </w:rPr>
              <w:t>0.0030</w:t>
            </w:r>
          </w:p>
        </w:tc>
        <w:tc>
          <w:tcPr>
            <w:tcW w:w="456" w:type="pct"/>
            <w:tcBorders>
              <w:top w:val="nil"/>
              <w:left w:val="nil"/>
              <w:bottom w:val="single" w:sz="4" w:space="0" w:color="auto"/>
              <w:right w:val="single" w:sz="4" w:space="0" w:color="auto"/>
            </w:tcBorders>
            <w:shd w:val="clear" w:color="auto" w:fill="auto"/>
            <w:vAlign w:val="center"/>
          </w:tcPr>
          <w:p w14:paraId="2D71DE52" w14:textId="0738CF0F" w:rsidR="007C51A1" w:rsidRPr="001B751E" w:rsidRDefault="007C51A1" w:rsidP="007C51A1">
            <w:pPr>
              <w:spacing w:after="0" w:line="240" w:lineRule="auto"/>
              <w:jc w:val="center"/>
              <w:rPr>
                <w:sz w:val="14"/>
                <w:szCs w:val="14"/>
              </w:rPr>
            </w:pPr>
            <w:r w:rsidRPr="007C51A1">
              <w:rPr>
                <w:sz w:val="14"/>
                <w:szCs w:val="14"/>
              </w:rPr>
              <w:t>1.3166</w:t>
            </w:r>
          </w:p>
        </w:tc>
      </w:tr>
      <w:tr w:rsidR="007C51A1" w:rsidRPr="00C831B2" w14:paraId="494299DA"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7314B06" w:rsidR="007C51A1" w:rsidRPr="0043063A" w:rsidRDefault="007C51A1" w:rsidP="007C51A1">
            <w:pPr>
              <w:spacing w:after="0" w:line="240" w:lineRule="auto"/>
              <w:jc w:val="center"/>
              <w:rPr>
                <w:sz w:val="14"/>
                <w:szCs w:val="14"/>
              </w:rPr>
            </w:pPr>
            <w:r w:rsidRPr="009F5754">
              <w:rPr>
                <w:sz w:val="14"/>
                <w:szCs w:val="14"/>
              </w:rPr>
              <w:t>Rio Frutal Zacatal</w:t>
            </w:r>
          </w:p>
        </w:tc>
        <w:tc>
          <w:tcPr>
            <w:tcW w:w="494" w:type="pct"/>
            <w:tcBorders>
              <w:top w:val="nil"/>
              <w:left w:val="nil"/>
              <w:bottom w:val="single" w:sz="4" w:space="0" w:color="auto"/>
              <w:right w:val="single" w:sz="4" w:space="0" w:color="auto"/>
            </w:tcBorders>
            <w:shd w:val="clear" w:color="auto" w:fill="auto"/>
            <w:vAlign w:val="center"/>
          </w:tcPr>
          <w:p w14:paraId="34D9F128" w14:textId="36A41380" w:rsidR="007C51A1" w:rsidRPr="001B751E" w:rsidRDefault="007C51A1" w:rsidP="007C51A1">
            <w:pPr>
              <w:spacing w:after="0" w:line="240" w:lineRule="auto"/>
              <w:jc w:val="center"/>
              <w:rPr>
                <w:sz w:val="14"/>
                <w:szCs w:val="14"/>
              </w:rPr>
            </w:pPr>
            <w:r w:rsidRPr="007C51A1">
              <w:rPr>
                <w:sz w:val="14"/>
                <w:szCs w:val="14"/>
              </w:rPr>
              <w:t>1,836</w:t>
            </w:r>
          </w:p>
        </w:tc>
        <w:tc>
          <w:tcPr>
            <w:tcW w:w="515" w:type="pct"/>
            <w:tcBorders>
              <w:top w:val="nil"/>
              <w:left w:val="nil"/>
              <w:bottom w:val="single" w:sz="4" w:space="0" w:color="auto"/>
              <w:right w:val="single" w:sz="4" w:space="0" w:color="auto"/>
            </w:tcBorders>
            <w:shd w:val="clear" w:color="auto" w:fill="auto"/>
            <w:vAlign w:val="center"/>
          </w:tcPr>
          <w:p w14:paraId="28056526" w14:textId="6CACCF70" w:rsidR="007C51A1" w:rsidRPr="001B751E" w:rsidRDefault="007C51A1" w:rsidP="007C51A1">
            <w:pPr>
              <w:spacing w:after="0" w:line="240" w:lineRule="auto"/>
              <w:jc w:val="center"/>
              <w:rPr>
                <w:sz w:val="14"/>
                <w:szCs w:val="14"/>
              </w:rPr>
            </w:pPr>
            <w:r w:rsidRPr="007C51A1">
              <w:rPr>
                <w:sz w:val="14"/>
                <w:szCs w:val="14"/>
              </w:rPr>
              <w:t>69</w:t>
            </w:r>
          </w:p>
        </w:tc>
        <w:tc>
          <w:tcPr>
            <w:tcW w:w="292" w:type="pct"/>
            <w:tcBorders>
              <w:top w:val="nil"/>
              <w:left w:val="nil"/>
              <w:bottom w:val="single" w:sz="4" w:space="0" w:color="auto"/>
              <w:right w:val="single" w:sz="4" w:space="0" w:color="auto"/>
            </w:tcBorders>
            <w:shd w:val="clear" w:color="auto" w:fill="auto"/>
            <w:vAlign w:val="center"/>
          </w:tcPr>
          <w:p w14:paraId="72061F92" w14:textId="39F00E7A" w:rsidR="007C51A1" w:rsidRPr="001B751E" w:rsidRDefault="007C51A1" w:rsidP="007C51A1">
            <w:pPr>
              <w:spacing w:after="0" w:line="240" w:lineRule="auto"/>
              <w:jc w:val="center"/>
              <w:rPr>
                <w:sz w:val="14"/>
                <w:szCs w:val="14"/>
              </w:rPr>
            </w:pPr>
            <w:r w:rsidRPr="007C51A1">
              <w:rPr>
                <w:sz w:val="14"/>
                <w:szCs w:val="14"/>
              </w:rPr>
              <w:t>105</w:t>
            </w:r>
          </w:p>
        </w:tc>
        <w:tc>
          <w:tcPr>
            <w:tcW w:w="286" w:type="pct"/>
            <w:tcBorders>
              <w:top w:val="nil"/>
              <w:left w:val="nil"/>
              <w:bottom w:val="single" w:sz="4" w:space="0" w:color="auto"/>
              <w:right w:val="single" w:sz="4" w:space="0" w:color="auto"/>
            </w:tcBorders>
            <w:shd w:val="clear" w:color="auto" w:fill="auto"/>
            <w:vAlign w:val="center"/>
          </w:tcPr>
          <w:p w14:paraId="6FF609CA" w14:textId="3B231264" w:rsidR="007C51A1" w:rsidRPr="001B751E" w:rsidRDefault="007C51A1" w:rsidP="007C51A1">
            <w:pPr>
              <w:spacing w:after="0" w:line="240" w:lineRule="auto"/>
              <w:jc w:val="center"/>
              <w:rPr>
                <w:sz w:val="14"/>
                <w:szCs w:val="14"/>
              </w:rPr>
            </w:pPr>
            <w:r w:rsidRPr="007C51A1">
              <w:rPr>
                <w:sz w:val="14"/>
                <w:szCs w:val="14"/>
              </w:rPr>
              <w:t>154</w:t>
            </w:r>
          </w:p>
        </w:tc>
        <w:tc>
          <w:tcPr>
            <w:tcW w:w="413" w:type="pct"/>
            <w:tcBorders>
              <w:top w:val="nil"/>
              <w:left w:val="nil"/>
              <w:bottom w:val="single" w:sz="4" w:space="0" w:color="auto"/>
              <w:right w:val="single" w:sz="4" w:space="0" w:color="auto"/>
            </w:tcBorders>
            <w:shd w:val="clear" w:color="auto" w:fill="auto"/>
            <w:vAlign w:val="center"/>
          </w:tcPr>
          <w:p w14:paraId="4CE27DFF" w14:textId="4B85565A" w:rsidR="007C51A1" w:rsidRPr="001B751E" w:rsidRDefault="007C51A1" w:rsidP="007C51A1">
            <w:pPr>
              <w:spacing w:after="0" w:line="240" w:lineRule="auto"/>
              <w:jc w:val="center"/>
              <w:rPr>
                <w:sz w:val="14"/>
                <w:szCs w:val="14"/>
              </w:rPr>
            </w:pPr>
            <w:r w:rsidRPr="007C51A1">
              <w:rPr>
                <w:sz w:val="14"/>
                <w:szCs w:val="14"/>
              </w:rPr>
              <w:t>2.3217</w:t>
            </w:r>
          </w:p>
        </w:tc>
        <w:tc>
          <w:tcPr>
            <w:tcW w:w="410" w:type="pct"/>
            <w:tcBorders>
              <w:top w:val="nil"/>
              <w:left w:val="nil"/>
              <w:bottom w:val="single" w:sz="4" w:space="0" w:color="auto"/>
              <w:right w:val="single" w:sz="4" w:space="0" w:color="auto"/>
            </w:tcBorders>
            <w:shd w:val="clear" w:color="auto" w:fill="auto"/>
            <w:vAlign w:val="center"/>
          </w:tcPr>
          <w:p w14:paraId="280883F8" w14:textId="554E943C" w:rsidR="007C51A1" w:rsidRPr="001B751E" w:rsidRDefault="007C51A1" w:rsidP="007C51A1">
            <w:pPr>
              <w:spacing w:after="0" w:line="240" w:lineRule="auto"/>
              <w:jc w:val="center"/>
              <w:rPr>
                <w:sz w:val="14"/>
                <w:szCs w:val="14"/>
              </w:rPr>
            </w:pPr>
            <w:r w:rsidRPr="007C51A1">
              <w:rPr>
                <w:sz w:val="14"/>
                <w:szCs w:val="14"/>
              </w:rPr>
              <w:t>0.7537</w:t>
            </w:r>
          </w:p>
        </w:tc>
        <w:tc>
          <w:tcPr>
            <w:tcW w:w="561" w:type="pct"/>
            <w:tcBorders>
              <w:top w:val="nil"/>
              <w:left w:val="nil"/>
              <w:bottom w:val="single" w:sz="4" w:space="0" w:color="auto"/>
              <w:right w:val="single" w:sz="4" w:space="0" w:color="auto"/>
            </w:tcBorders>
            <w:shd w:val="clear" w:color="auto" w:fill="auto"/>
            <w:vAlign w:val="center"/>
          </w:tcPr>
          <w:p w14:paraId="69BB7CE2" w14:textId="42999DF5" w:rsidR="007C51A1" w:rsidRPr="001B751E" w:rsidRDefault="007C51A1" w:rsidP="007C51A1">
            <w:pPr>
              <w:spacing w:after="0" w:line="240" w:lineRule="auto"/>
              <w:jc w:val="center"/>
              <w:rPr>
                <w:sz w:val="14"/>
                <w:szCs w:val="14"/>
              </w:rPr>
            </w:pPr>
            <w:r w:rsidRPr="007C51A1">
              <w:rPr>
                <w:sz w:val="14"/>
                <w:szCs w:val="14"/>
              </w:rPr>
              <w:t>13.0279</w:t>
            </w:r>
          </w:p>
        </w:tc>
        <w:tc>
          <w:tcPr>
            <w:tcW w:w="549" w:type="pct"/>
            <w:tcBorders>
              <w:top w:val="nil"/>
              <w:left w:val="nil"/>
              <w:bottom w:val="single" w:sz="4" w:space="0" w:color="auto"/>
              <w:right w:val="single" w:sz="4" w:space="0" w:color="auto"/>
            </w:tcBorders>
            <w:shd w:val="clear" w:color="auto" w:fill="auto"/>
            <w:vAlign w:val="center"/>
          </w:tcPr>
          <w:p w14:paraId="58B2E85B" w14:textId="1A4DA9E1" w:rsidR="007C51A1" w:rsidRPr="001B751E" w:rsidRDefault="007C51A1" w:rsidP="007C51A1">
            <w:pPr>
              <w:spacing w:after="0" w:line="240" w:lineRule="auto"/>
              <w:jc w:val="center"/>
              <w:rPr>
                <w:sz w:val="14"/>
                <w:szCs w:val="14"/>
              </w:rPr>
            </w:pPr>
            <w:r w:rsidRPr="007C51A1">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6288C75E" w14:textId="307AE977" w:rsidR="007C51A1" w:rsidRPr="001B751E" w:rsidRDefault="007C51A1" w:rsidP="007C51A1">
            <w:pPr>
              <w:spacing w:after="0" w:line="240" w:lineRule="auto"/>
              <w:jc w:val="center"/>
              <w:rPr>
                <w:sz w:val="14"/>
                <w:szCs w:val="14"/>
              </w:rPr>
            </w:pPr>
            <w:r w:rsidRPr="007C51A1">
              <w:rPr>
                <w:sz w:val="14"/>
                <w:szCs w:val="14"/>
              </w:rPr>
              <w:t>0.0647</w:t>
            </w:r>
          </w:p>
        </w:tc>
        <w:tc>
          <w:tcPr>
            <w:tcW w:w="456" w:type="pct"/>
            <w:tcBorders>
              <w:top w:val="nil"/>
              <w:left w:val="nil"/>
              <w:bottom w:val="single" w:sz="4" w:space="0" w:color="auto"/>
              <w:right w:val="single" w:sz="4" w:space="0" w:color="auto"/>
            </w:tcBorders>
            <w:shd w:val="clear" w:color="auto" w:fill="auto"/>
            <w:vAlign w:val="center"/>
          </w:tcPr>
          <w:p w14:paraId="345558F6" w14:textId="765B5411" w:rsidR="007C51A1" w:rsidRPr="001B751E" w:rsidRDefault="007C51A1" w:rsidP="007C51A1">
            <w:pPr>
              <w:spacing w:after="0" w:line="240" w:lineRule="auto"/>
              <w:jc w:val="center"/>
              <w:rPr>
                <w:sz w:val="14"/>
                <w:szCs w:val="14"/>
              </w:rPr>
            </w:pPr>
            <w:r w:rsidRPr="007C51A1">
              <w:rPr>
                <w:sz w:val="14"/>
                <w:szCs w:val="14"/>
              </w:rPr>
              <w:t>20.1779</w:t>
            </w:r>
          </w:p>
        </w:tc>
      </w:tr>
      <w:tr w:rsidR="007C51A1" w:rsidRPr="00C831B2" w14:paraId="6E9E6945"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39658B91" w:rsidR="007C51A1" w:rsidRPr="0043063A" w:rsidRDefault="007C51A1" w:rsidP="007C51A1">
            <w:pPr>
              <w:spacing w:after="0" w:line="240" w:lineRule="auto"/>
              <w:jc w:val="center"/>
              <w:rPr>
                <w:sz w:val="14"/>
                <w:szCs w:val="14"/>
              </w:rPr>
            </w:pPr>
            <w:r w:rsidRPr="009F5754">
              <w:rPr>
                <w:sz w:val="14"/>
                <w:szCs w:val="14"/>
              </w:rPr>
              <w:t>Rio Pinula</w:t>
            </w:r>
          </w:p>
        </w:tc>
        <w:tc>
          <w:tcPr>
            <w:tcW w:w="494" w:type="pct"/>
            <w:tcBorders>
              <w:top w:val="nil"/>
              <w:left w:val="nil"/>
              <w:bottom w:val="single" w:sz="4" w:space="0" w:color="auto"/>
              <w:right w:val="single" w:sz="4" w:space="0" w:color="auto"/>
            </w:tcBorders>
            <w:shd w:val="clear" w:color="auto" w:fill="auto"/>
            <w:vAlign w:val="center"/>
          </w:tcPr>
          <w:p w14:paraId="13B15BA7" w14:textId="4408D928" w:rsidR="007C51A1" w:rsidRPr="001B751E" w:rsidRDefault="007C51A1" w:rsidP="007C51A1">
            <w:pPr>
              <w:spacing w:after="0" w:line="240" w:lineRule="auto"/>
              <w:jc w:val="center"/>
              <w:rPr>
                <w:sz w:val="14"/>
                <w:szCs w:val="14"/>
              </w:rPr>
            </w:pPr>
            <w:r w:rsidRPr="007C51A1">
              <w:rPr>
                <w:sz w:val="14"/>
                <w:szCs w:val="14"/>
              </w:rPr>
              <w:t>1,160</w:t>
            </w:r>
          </w:p>
        </w:tc>
        <w:tc>
          <w:tcPr>
            <w:tcW w:w="515" w:type="pct"/>
            <w:tcBorders>
              <w:top w:val="nil"/>
              <w:left w:val="nil"/>
              <w:bottom w:val="single" w:sz="4" w:space="0" w:color="auto"/>
              <w:right w:val="single" w:sz="4" w:space="0" w:color="auto"/>
            </w:tcBorders>
            <w:shd w:val="clear" w:color="auto" w:fill="auto"/>
            <w:vAlign w:val="center"/>
          </w:tcPr>
          <w:p w14:paraId="1615C5DA" w14:textId="1784032D" w:rsidR="007C51A1" w:rsidRPr="001B751E" w:rsidRDefault="007C51A1" w:rsidP="007C51A1">
            <w:pPr>
              <w:spacing w:after="0" w:line="240" w:lineRule="auto"/>
              <w:jc w:val="center"/>
              <w:rPr>
                <w:sz w:val="14"/>
                <w:szCs w:val="14"/>
              </w:rPr>
            </w:pPr>
            <w:r w:rsidRPr="007C51A1">
              <w:rPr>
                <w:sz w:val="14"/>
                <w:szCs w:val="14"/>
              </w:rPr>
              <w:t>92</w:t>
            </w:r>
          </w:p>
        </w:tc>
        <w:tc>
          <w:tcPr>
            <w:tcW w:w="292" w:type="pct"/>
            <w:tcBorders>
              <w:top w:val="nil"/>
              <w:left w:val="nil"/>
              <w:bottom w:val="single" w:sz="4" w:space="0" w:color="auto"/>
              <w:right w:val="single" w:sz="4" w:space="0" w:color="auto"/>
            </w:tcBorders>
            <w:shd w:val="clear" w:color="auto" w:fill="auto"/>
            <w:vAlign w:val="center"/>
          </w:tcPr>
          <w:p w14:paraId="5C53E7CD" w14:textId="01A88CBF" w:rsidR="007C51A1" w:rsidRPr="001B751E" w:rsidRDefault="007C51A1" w:rsidP="007C51A1">
            <w:pPr>
              <w:spacing w:after="0" w:line="240" w:lineRule="auto"/>
              <w:jc w:val="center"/>
              <w:rPr>
                <w:sz w:val="14"/>
                <w:szCs w:val="14"/>
              </w:rPr>
            </w:pPr>
            <w:r w:rsidRPr="007C51A1">
              <w:rPr>
                <w:sz w:val="14"/>
                <w:szCs w:val="14"/>
              </w:rPr>
              <w:t>170</w:t>
            </w:r>
          </w:p>
        </w:tc>
        <w:tc>
          <w:tcPr>
            <w:tcW w:w="286" w:type="pct"/>
            <w:tcBorders>
              <w:top w:val="nil"/>
              <w:left w:val="nil"/>
              <w:bottom w:val="single" w:sz="4" w:space="0" w:color="auto"/>
              <w:right w:val="single" w:sz="4" w:space="0" w:color="auto"/>
            </w:tcBorders>
            <w:shd w:val="clear" w:color="auto" w:fill="auto"/>
            <w:vAlign w:val="center"/>
          </w:tcPr>
          <w:p w14:paraId="19F098BD" w14:textId="4AD5540E" w:rsidR="007C51A1" w:rsidRPr="001B751E" w:rsidRDefault="007C51A1" w:rsidP="007C51A1">
            <w:pPr>
              <w:spacing w:after="0" w:line="240" w:lineRule="auto"/>
              <w:jc w:val="center"/>
              <w:rPr>
                <w:sz w:val="14"/>
                <w:szCs w:val="14"/>
              </w:rPr>
            </w:pPr>
            <w:r w:rsidRPr="007C51A1">
              <w:rPr>
                <w:sz w:val="14"/>
                <w:szCs w:val="14"/>
              </w:rPr>
              <w:t>231</w:t>
            </w:r>
          </w:p>
        </w:tc>
        <w:tc>
          <w:tcPr>
            <w:tcW w:w="413" w:type="pct"/>
            <w:tcBorders>
              <w:top w:val="nil"/>
              <w:left w:val="nil"/>
              <w:bottom w:val="single" w:sz="4" w:space="0" w:color="auto"/>
              <w:right w:val="single" w:sz="4" w:space="0" w:color="auto"/>
            </w:tcBorders>
            <w:shd w:val="clear" w:color="auto" w:fill="auto"/>
            <w:vAlign w:val="center"/>
          </w:tcPr>
          <w:p w14:paraId="3E204867" w14:textId="750676C6" w:rsidR="007C51A1" w:rsidRPr="001B751E" w:rsidRDefault="007C51A1" w:rsidP="007C51A1">
            <w:pPr>
              <w:spacing w:after="0" w:line="240" w:lineRule="auto"/>
              <w:jc w:val="center"/>
              <w:rPr>
                <w:sz w:val="14"/>
                <w:szCs w:val="14"/>
              </w:rPr>
            </w:pPr>
            <w:r w:rsidRPr="007C51A1">
              <w:rPr>
                <w:sz w:val="14"/>
                <w:szCs w:val="14"/>
              </w:rPr>
              <w:t>3.3640</w:t>
            </w:r>
          </w:p>
        </w:tc>
        <w:tc>
          <w:tcPr>
            <w:tcW w:w="410" w:type="pct"/>
            <w:tcBorders>
              <w:top w:val="nil"/>
              <w:left w:val="nil"/>
              <w:bottom w:val="single" w:sz="4" w:space="0" w:color="auto"/>
              <w:right w:val="single" w:sz="4" w:space="0" w:color="auto"/>
            </w:tcBorders>
            <w:shd w:val="clear" w:color="auto" w:fill="auto"/>
            <w:vAlign w:val="center"/>
          </w:tcPr>
          <w:p w14:paraId="778664AA" w14:textId="14077408" w:rsidR="007C51A1" w:rsidRPr="001B751E" w:rsidRDefault="007C51A1" w:rsidP="007C51A1">
            <w:pPr>
              <w:spacing w:after="0" w:line="240" w:lineRule="auto"/>
              <w:jc w:val="center"/>
              <w:rPr>
                <w:sz w:val="14"/>
                <w:szCs w:val="14"/>
              </w:rPr>
            </w:pPr>
            <w:r w:rsidRPr="007C51A1">
              <w:rPr>
                <w:sz w:val="14"/>
                <w:szCs w:val="14"/>
              </w:rPr>
              <w:t>1.5512</w:t>
            </w:r>
          </w:p>
        </w:tc>
        <w:tc>
          <w:tcPr>
            <w:tcW w:w="561" w:type="pct"/>
            <w:tcBorders>
              <w:top w:val="nil"/>
              <w:left w:val="nil"/>
              <w:bottom w:val="single" w:sz="4" w:space="0" w:color="auto"/>
              <w:right w:val="single" w:sz="4" w:space="0" w:color="auto"/>
            </w:tcBorders>
            <w:shd w:val="clear" w:color="auto" w:fill="auto"/>
            <w:vAlign w:val="center"/>
          </w:tcPr>
          <w:p w14:paraId="79D0D85F" w14:textId="7CFB122C" w:rsidR="007C51A1" w:rsidRPr="001B751E" w:rsidRDefault="007C51A1" w:rsidP="007C51A1">
            <w:pPr>
              <w:spacing w:after="0" w:line="240" w:lineRule="auto"/>
              <w:jc w:val="center"/>
              <w:rPr>
                <w:sz w:val="14"/>
                <w:szCs w:val="14"/>
              </w:rPr>
            </w:pPr>
            <w:r w:rsidRPr="007C51A1">
              <w:rPr>
                <w:sz w:val="14"/>
                <w:szCs w:val="14"/>
              </w:rPr>
              <w:t>18.8829</w:t>
            </w:r>
          </w:p>
        </w:tc>
        <w:tc>
          <w:tcPr>
            <w:tcW w:w="549" w:type="pct"/>
            <w:tcBorders>
              <w:top w:val="nil"/>
              <w:left w:val="nil"/>
              <w:bottom w:val="single" w:sz="4" w:space="0" w:color="auto"/>
              <w:right w:val="single" w:sz="4" w:space="0" w:color="auto"/>
            </w:tcBorders>
            <w:shd w:val="clear" w:color="auto" w:fill="auto"/>
            <w:vAlign w:val="center"/>
          </w:tcPr>
          <w:p w14:paraId="5C09B636" w14:textId="46F515D3" w:rsidR="007C51A1" w:rsidRPr="001B751E" w:rsidRDefault="007C51A1" w:rsidP="007C51A1">
            <w:pPr>
              <w:spacing w:after="0" w:line="240" w:lineRule="auto"/>
              <w:jc w:val="center"/>
              <w:rPr>
                <w:sz w:val="14"/>
                <w:szCs w:val="14"/>
              </w:rPr>
            </w:pPr>
            <w:r w:rsidRPr="007C51A1">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7BA01FA3" w14:textId="43531299" w:rsidR="007C51A1" w:rsidRPr="001B751E" w:rsidRDefault="007C51A1" w:rsidP="007C51A1">
            <w:pPr>
              <w:spacing w:after="0" w:line="240" w:lineRule="auto"/>
              <w:jc w:val="center"/>
              <w:rPr>
                <w:sz w:val="14"/>
                <w:szCs w:val="14"/>
              </w:rPr>
            </w:pPr>
            <w:r w:rsidRPr="007C51A1">
              <w:rPr>
                <w:sz w:val="14"/>
                <w:szCs w:val="14"/>
              </w:rPr>
              <w:t>0.0172</w:t>
            </w:r>
          </w:p>
        </w:tc>
        <w:tc>
          <w:tcPr>
            <w:tcW w:w="456" w:type="pct"/>
            <w:tcBorders>
              <w:top w:val="nil"/>
              <w:left w:val="nil"/>
              <w:bottom w:val="single" w:sz="4" w:space="0" w:color="auto"/>
              <w:right w:val="single" w:sz="4" w:space="0" w:color="auto"/>
            </w:tcBorders>
            <w:shd w:val="clear" w:color="auto" w:fill="auto"/>
            <w:vAlign w:val="center"/>
          </w:tcPr>
          <w:p w14:paraId="48EAB13E" w14:textId="64FD5457" w:rsidR="007C51A1" w:rsidRPr="001B751E" w:rsidRDefault="007C51A1" w:rsidP="007C51A1">
            <w:pPr>
              <w:spacing w:after="0" w:line="240" w:lineRule="auto"/>
              <w:jc w:val="center"/>
              <w:rPr>
                <w:sz w:val="14"/>
                <w:szCs w:val="14"/>
              </w:rPr>
            </w:pPr>
            <w:r w:rsidRPr="007C51A1">
              <w:rPr>
                <w:sz w:val="14"/>
                <w:szCs w:val="14"/>
              </w:rPr>
              <w:t>30.1241</w:t>
            </w:r>
          </w:p>
        </w:tc>
      </w:tr>
      <w:tr w:rsidR="007C51A1" w:rsidRPr="00C831B2" w14:paraId="02C90A80"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5391BCB0" w:rsidR="007C51A1" w:rsidRPr="0043063A" w:rsidRDefault="007C51A1" w:rsidP="007C51A1">
            <w:pPr>
              <w:spacing w:after="0" w:line="240" w:lineRule="auto"/>
              <w:jc w:val="center"/>
              <w:rPr>
                <w:sz w:val="14"/>
                <w:szCs w:val="14"/>
              </w:rPr>
            </w:pPr>
            <w:r w:rsidRPr="009F5754">
              <w:rPr>
                <w:sz w:val="14"/>
                <w:szCs w:val="14"/>
              </w:rPr>
              <w:t>Rio Platanitos</w:t>
            </w:r>
          </w:p>
        </w:tc>
        <w:tc>
          <w:tcPr>
            <w:tcW w:w="494" w:type="pct"/>
            <w:tcBorders>
              <w:top w:val="nil"/>
              <w:left w:val="nil"/>
              <w:bottom w:val="single" w:sz="4" w:space="0" w:color="auto"/>
              <w:right w:val="single" w:sz="4" w:space="0" w:color="auto"/>
            </w:tcBorders>
            <w:shd w:val="clear" w:color="auto" w:fill="auto"/>
            <w:vAlign w:val="center"/>
          </w:tcPr>
          <w:p w14:paraId="099B8BDB" w14:textId="4E245868" w:rsidR="007C51A1" w:rsidRPr="001B751E" w:rsidRDefault="007C51A1" w:rsidP="007C51A1">
            <w:pPr>
              <w:spacing w:after="0" w:line="240" w:lineRule="auto"/>
              <w:jc w:val="center"/>
              <w:rPr>
                <w:sz w:val="14"/>
                <w:szCs w:val="14"/>
              </w:rPr>
            </w:pPr>
            <w:r w:rsidRPr="007C51A1">
              <w:rPr>
                <w:sz w:val="14"/>
                <w:szCs w:val="14"/>
              </w:rPr>
              <w:t>6,600</w:t>
            </w:r>
          </w:p>
        </w:tc>
        <w:tc>
          <w:tcPr>
            <w:tcW w:w="515" w:type="pct"/>
            <w:tcBorders>
              <w:top w:val="nil"/>
              <w:left w:val="nil"/>
              <w:bottom w:val="single" w:sz="4" w:space="0" w:color="auto"/>
              <w:right w:val="single" w:sz="4" w:space="0" w:color="auto"/>
            </w:tcBorders>
            <w:shd w:val="clear" w:color="auto" w:fill="auto"/>
            <w:vAlign w:val="center"/>
          </w:tcPr>
          <w:p w14:paraId="2F510443" w14:textId="04E70B44" w:rsidR="007C51A1" w:rsidRPr="001B751E" w:rsidRDefault="007C51A1" w:rsidP="007C51A1">
            <w:pPr>
              <w:spacing w:after="0" w:line="240" w:lineRule="auto"/>
              <w:jc w:val="center"/>
              <w:rPr>
                <w:sz w:val="14"/>
                <w:szCs w:val="14"/>
              </w:rPr>
            </w:pPr>
            <w:r w:rsidRPr="007C51A1">
              <w:rPr>
                <w:sz w:val="14"/>
                <w:szCs w:val="14"/>
              </w:rPr>
              <w:t>122</w:t>
            </w:r>
          </w:p>
        </w:tc>
        <w:tc>
          <w:tcPr>
            <w:tcW w:w="292" w:type="pct"/>
            <w:tcBorders>
              <w:top w:val="nil"/>
              <w:left w:val="nil"/>
              <w:bottom w:val="single" w:sz="4" w:space="0" w:color="auto"/>
              <w:right w:val="single" w:sz="4" w:space="0" w:color="auto"/>
            </w:tcBorders>
            <w:shd w:val="clear" w:color="auto" w:fill="auto"/>
            <w:vAlign w:val="center"/>
          </w:tcPr>
          <w:p w14:paraId="521D3E8D" w14:textId="77FD01D0" w:rsidR="007C51A1" w:rsidRPr="001B751E" w:rsidRDefault="007C51A1" w:rsidP="007C51A1">
            <w:pPr>
              <w:spacing w:after="0" w:line="240" w:lineRule="auto"/>
              <w:jc w:val="center"/>
              <w:rPr>
                <w:sz w:val="14"/>
                <w:szCs w:val="14"/>
              </w:rPr>
            </w:pPr>
            <w:r w:rsidRPr="007C51A1">
              <w:rPr>
                <w:sz w:val="14"/>
                <w:szCs w:val="14"/>
              </w:rPr>
              <w:t>270</w:t>
            </w:r>
          </w:p>
        </w:tc>
        <w:tc>
          <w:tcPr>
            <w:tcW w:w="286" w:type="pct"/>
            <w:tcBorders>
              <w:top w:val="nil"/>
              <w:left w:val="nil"/>
              <w:bottom w:val="single" w:sz="4" w:space="0" w:color="auto"/>
              <w:right w:val="single" w:sz="4" w:space="0" w:color="auto"/>
            </w:tcBorders>
            <w:shd w:val="clear" w:color="auto" w:fill="auto"/>
            <w:vAlign w:val="center"/>
          </w:tcPr>
          <w:p w14:paraId="46F59A9D" w14:textId="46C11B89" w:rsidR="007C51A1" w:rsidRPr="001B751E" w:rsidRDefault="007C51A1" w:rsidP="007C51A1">
            <w:pPr>
              <w:spacing w:after="0" w:line="240" w:lineRule="auto"/>
              <w:jc w:val="center"/>
              <w:rPr>
                <w:sz w:val="14"/>
                <w:szCs w:val="14"/>
              </w:rPr>
            </w:pPr>
            <w:r w:rsidRPr="007C51A1">
              <w:rPr>
                <w:sz w:val="14"/>
                <w:szCs w:val="14"/>
              </w:rPr>
              <w:t>488</w:t>
            </w:r>
          </w:p>
        </w:tc>
        <w:tc>
          <w:tcPr>
            <w:tcW w:w="413" w:type="pct"/>
            <w:tcBorders>
              <w:top w:val="nil"/>
              <w:left w:val="nil"/>
              <w:bottom w:val="single" w:sz="4" w:space="0" w:color="auto"/>
              <w:right w:val="single" w:sz="4" w:space="0" w:color="auto"/>
            </w:tcBorders>
            <w:shd w:val="clear" w:color="auto" w:fill="auto"/>
            <w:vAlign w:val="center"/>
          </w:tcPr>
          <w:p w14:paraId="57394862" w14:textId="794A3CD2" w:rsidR="007C51A1" w:rsidRPr="001B751E" w:rsidRDefault="007C51A1" w:rsidP="007C51A1">
            <w:pPr>
              <w:spacing w:after="0" w:line="240" w:lineRule="auto"/>
              <w:jc w:val="center"/>
              <w:rPr>
                <w:sz w:val="14"/>
                <w:szCs w:val="14"/>
              </w:rPr>
            </w:pPr>
            <w:r w:rsidRPr="007C51A1">
              <w:rPr>
                <w:sz w:val="14"/>
                <w:szCs w:val="14"/>
              </w:rPr>
              <w:t>5.4642</w:t>
            </w:r>
          </w:p>
        </w:tc>
        <w:tc>
          <w:tcPr>
            <w:tcW w:w="410" w:type="pct"/>
            <w:tcBorders>
              <w:top w:val="nil"/>
              <w:left w:val="nil"/>
              <w:bottom w:val="single" w:sz="4" w:space="0" w:color="auto"/>
              <w:right w:val="single" w:sz="4" w:space="0" w:color="auto"/>
            </w:tcBorders>
            <w:shd w:val="clear" w:color="auto" w:fill="auto"/>
            <w:vAlign w:val="center"/>
          </w:tcPr>
          <w:p w14:paraId="4B9ABF27" w14:textId="300C2D44" w:rsidR="007C51A1" w:rsidRPr="001B751E" w:rsidRDefault="007C51A1" w:rsidP="007C51A1">
            <w:pPr>
              <w:spacing w:after="0" w:line="240" w:lineRule="auto"/>
              <w:jc w:val="center"/>
              <w:rPr>
                <w:sz w:val="14"/>
                <w:szCs w:val="14"/>
              </w:rPr>
            </w:pPr>
            <w:r w:rsidRPr="007C51A1">
              <w:rPr>
                <w:sz w:val="14"/>
                <w:szCs w:val="14"/>
              </w:rPr>
              <w:t>1.7866</w:t>
            </w:r>
          </w:p>
        </w:tc>
        <w:tc>
          <w:tcPr>
            <w:tcW w:w="561" w:type="pct"/>
            <w:tcBorders>
              <w:top w:val="nil"/>
              <w:left w:val="nil"/>
              <w:bottom w:val="single" w:sz="4" w:space="0" w:color="auto"/>
              <w:right w:val="single" w:sz="4" w:space="0" w:color="auto"/>
            </w:tcBorders>
            <w:shd w:val="clear" w:color="auto" w:fill="auto"/>
            <w:vAlign w:val="center"/>
          </w:tcPr>
          <w:p w14:paraId="0AA4160F" w14:textId="5E314F9C" w:rsidR="007C51A1" w:rsidRPr="001B751E" w:rsidRDefault="007C51A1" w:rsidP="007C51A1">
            <w:pPr>
              <w:spacing w:after="0" w:line="240" w:lineRule="auto"/>
              <w:jc w:val="center"/>
              <w:rPr>
                <w:sz w:val="14"/>
                <w:szCs w:val="14"/>
              </w:rPr>
            </w:pPr>
            <w:r w:rsidRPr="007C51A1">
              <w:rPr>
                <w:sz w:val="14"/>
                <w:szCs w:val="14"/>
              </w:rPr>
              <w:t>18.8777</w:t>
            </w:r>
          </w:p>
        </w:tc>
        <w:tc>
          <w:tcPr>
            <w:tcW w:w="549" w:type="pct"/>
            <w:tcBorders>
              <w:top w:val="nil"/>
              <w:left w:val="nil"/>
              <w:bottom w:val="single" w:sz="4" w:space="0" w:color="auto"/>
              <w:right w:val="single" w:sz="4" w:space="0" w:color="auto"/>
            </w:tcBorders>
            <w:shd w:val="clear" w:color="auto" w:fill="auto"/>
            <w:vAlign w:val="center"/>
          </w:tcPr>
          <w:p w14:paraId="53EEFD96" w14:textId="24C7FF92" w:rsidR="007C51A1" w:rsidRPr="001B751E" w:rsidRDefault="007C51A1" w:rsidP="007C51A1">
            <w:pPr>
              <w:spacing w:after="0" w:line="240" w:lineRule="auto"/>
              <w:jc w:val="center"/>
              <w:rPr>
                <w:sz w:val="14"/>
                <w:szCs w:val="14"/>
              </w:rPr>
            </w:pPr>
            <w:r w:rsidRPr="007C51A1">
              <w:rPr>
                <w:sz w:val="14"/>
                <w:szCs w:val="14"/>
              </w:rPr>
              <w:t>0.0268</w:t>
            </w:r>
          </w:p>
        </w:tc>
        <w:tc>
          <w:tcPr>
            <w:tcW w:w="539" w:type="pct"/>
            <w:tcBorders>
              <w:top w:val="nil"/>
              <w:left w:val="nil"/>
              <w:bottom w:val="single" w:sz="4" w:space="0" w:color="auto"/>
              <w:right w:val="single" w:sz="4" w:space="0" w:color="auto"/>
            </w:tcBorders>
            <w:shd w:val="clear" w:color="auto" w:fill="auto"/>
            <w:vAlign w:val="center"/>
          </w:tcPr>
          <w:p w14:paraId="12834FEB" w14:textId="27A44D19" w:rsidR="007C51A1" w:rsidRPr="001B751E" w:rsidRDefault="007C51A1" w:rsidP="007C51A1">
            <w:pPr>
              <w:spacing w:after="0" w:line="240" w:lineRule="auto"/>
              <w:jc w:val="center"/>
              <w:rPr>
                <w:sz w:val="14"/>
                <w:szCs w:val="14"/>
              </w:rPr>
            </w:pPr>
            <w:r w:rsidRPr="007C51A1">
              <w:rPr>
                <w:sz w:val="14"/>
                <w:szCs w:val="14"/>
              </w:rPr>
              <w:t>0.0097</w:t>
            </w:r>
          </w:p>
        </w:tc>
        <w:tc>
          <w:tcPr>
            <w:tcW w:w="456" w:type="pct"/>
            <w:tcBorders>
              <w:top w:val="nil"/>
              <w:left w:val="nil"/>
              <w:bottom w:val="single" w:sz="4" w:space="0" w:color="auto"/>
              <w:right w:val="single" w:sz="4" w:space="0" w:color="auto"/>
            </w:tcBorders>
            <w:shd w:val="clear" w:color="auto" w:fill="auto"/>
            <w:vAlign w:val="center"/>
          </w:tcPr>
          <w:p w14:paraId="529D977A" w14:textId="652E6F61" w:rsidR="007C51A1" w:rsidRPr="001B751E" w:rsidRDefault="007C51A1" w:rsidP="007C51A1">
            <w:pPr>
              <w:spacing w:after="0" w:line="240" w:lineRule="auto"/>
              <w:jc w:val="center"/>
              <w:rPr>
                <w:sz w:val="14"/>
                <w:szCs w:val="14"/>
              </w:rPr>
            </w:pPr>
            <w:r w:rsidRPr="007C51A1">
              <w:rPr>
                <w:sz w:val="14"/>
                <w:szCs w:val="14"/>
              </w:rPr>
              <w:t>40.0105</w:t>
            </w:r>
          </w:p>
        </w:tc>
      </w:tr>
      <w:tr w:rsidR="007C51A1" w:rsidRPr="00C831B2" w14:paraId="53E6ED76"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45D0C12E" w:rsidR="007C51A1" w:rsidRPr="0043063A" w:rsidRDefault="007C51A1" w:rsidP="007C51A1">
            <w:pPr>
              <w:spacing w:after="0" w:line="240" w:lineRule="auto"/>
              <w:jc w:val="center"/>
              <w:rPr>
                <w:sz w:val="14"/>
                <w:szCs w:val="14"/>
              </w:rPr>
            </w:pPr>
            <w:r w:rsidRPr="009F5754">
              <w:rPr>
                <w:sz w:val="14"/>
                <w:szCs w:val="14"/>
              </w:rPr>
              <w:t xml:space="preserve">Río </w:t>
            </w:r>
            <w:proofErr w:type="spellStart"/>
            <w:r w:rsidRPr="009F5754">
              <w:rPr>
                <w:sz w:val="14"/>
                <w:szCs w:val="14"/>
              </w:rPr>
              <w:t>Pansalic</w:t>
            </w:r>
            <w:proofErr w:type="spellEnd"/>
            <w:r w:rsidRPr="009F5754">
              <w:rPr>
                <w:sz w:val="14"/>
                <w:szCs w:val="14"/>
              </w:rPr>
              <w:t>/</w:t>
            </w:r>
            <w:proofErr w:type="spellStart"/>
            <w:r w:rsidRPr="009F5754">
              <w:rPr>
                <w:sz w:val="14"/>
                <w:szCs w:val="14"/>
              </w:rPr>
              <w:t>Panchiguajá</w:t>
            </w:r>
            <w:proofErr w:type="spellEnd"/>
          </w:p>
        </w:tc>
        <w:tc>
          <w:tcPr>
            <w:tcW w:w="494" w:type="pct"/>
            <w:tcBorders>
              <w:top w:val="nil"/>
              <w:left w:val="nil"/>
              <w:bottom w:val="single" w:sz="4" w:space="0" w:color="auto"/>
              <w:right w:val="single" w:sz="4" w:space="0" w:color="auto"/>
            </w:tcBorders>
            <w:shd w:val="clear" w:color="auto" w:fill="auto"/>
            <w:vAlign w:val="center"/>
          </w:tcPr>
          <w:p w14:paraId="4417379B" w14:textId="0F67AB94" w:rsidR="007C51A1" w:rsidRPr="001B751E" w:rsidRDefault="007C51A1" w:rsidP="007C51A1">
            <w:pPr>
              <w:spacing w:after="0" w:line="240" w:lineRule="auto"/>
              <w:jc w:val="center"/>
              <w:rPr>
                <w:sz w:val="14"/>
                <w:szCs w:val="14"/>
              </w:rPr>
            </w:pPr>
            <w:r w:rsidRPr="007C51A1">
              <w:rPr>
                <w:sz w:val="14"/>
                <w:szCs w:val="14"/>
              </w:rPr>
              <w:t>1,625</w:t>
            </w:r>
          </w:p>
        </w:tc>
        <w:tc>
          <w:tcPr>
            <w:tcW w:w="515" w:type="pct"/>
            <w:tcBorders>
              <w:top w:val="nil"/>
              <w:left w:val="nil"/>
              <w:bottom w:val="single" w:sz="4" w:space="0" w:color="auto"/>
              <w:right w:val="single" w:sz="4" w:space="0" w:color="auto"/>
            </w:tcBorders>
            <w:shd w:val="clear" w:color="auto" w:fill="auto"/>
            <w:vAlign w:val="center"/>
          </w:tcPr>
          <w:p w14:paraId="49BD107F" w14:textId="172E07BD" w:rsidR="007C51A1" w:rsidRPr="001B751E" w:rsidRDefault="007C51A1" w:rsidP="007C51A1">
            <w:pPr>
              <w:spacing w:after="0" w:line="240" w:lineRule="auto"/>
              <w:jc w:val="center"/>
              <w:rPr>
                <w:sz w:val="14"/>
                <w:szCs w:val="14"/>
              </w:rPr>
            </w:pPr>
            <w:r w:rsidRPr="007C51A1">
              <w:rPr>
                <w:sz w:val="14"/>
                <w:szCs w:val="14"/>
              </w:rPr>
              <w:t>84</w:t>
            </w:r>
          </w:p>
        </w:tc>
        <w:tc>
          <w:tcPr>
            <w:tcW w:w="292" w:type="pct"/>
            <w:tcBorders>
              <w:top w:val="nil"/>
              <w:left w:val="nil"/>
              <w:bottom w:val="single" w:sz="4" w:space="0" w:color="auto"/>
              <w:right w:val="single" w:sz="4" w:space="0" w:color="auto"/>
            </w:tcBorders>
            <w:shd w:val="clear" w:color="auto" w:fill="auto"/>
            <w:vAlign w:val="center"/>
          </w:tcPr>
          <w:p w14:paraId="752EB425" w14:textId="5BEB8F43" w:rsidR="007C51A1" w:rsidRPr="001B751E" w:rsidRDefault="007C51A1" w:rsidP="007C51A1">
            <w:pPr>
              <w:spacing w:after="0" w:line="240" w:lineRule="auto"/>
              <w:jc w:val="center"/>
              <w:rPr>
                <w:sz w:val="14"/>
                <w:szCs w:val="14"/>
              </w:rPr>
            </w:pPr>
            <w:r w:rsidRPr="007C51A1">
              <w:rPr>
                <w:sz w:val="14"/>
                <w:szCs w:val="14"/>
              </w:rPr>
              <w:t>44</w:t>
            </w:r>
          </w:p>
        </w:tc>
        <w:tc>
          <w:tcPr>
            <w:tcW w:w="286" w:type="pct"/>
            <w:tcBorders>
              <w:top w:val="nil"/>
              <w:left w:val="nil"/>
              <w:bottom w:val="single" w:sz="4" w:space="0" w:color="auto"/>
              <w:right w:val="single" w:sz="4" w:space="0" w:color="auto"/>
            </w:tcBorders>
            <w:shd w:val="clear" w:color="auto" w:fill="auto"/>
            <w:vAlign w:val="center"/>
          </w:tcPr>
          <w:p w14:paraId="1BC1F1BF" w14:textId="76E3E09E" w:rsidR="007C51A1" w:rsidRPr="001B751E" w:rsidRDefault="007C51A1" w:rsidP="007C51A1">
            <w:pPr>
              <w:spacing w:after="0" w:line="240" w:lineRule="auto"/>
              <w:jc w:val="center"/>
              <w:rPr>
                <w:sz w:val="14"/>
                <w:szCs w:val="14"/>
              </w:rPr>
            </w:pPr>
            <w:r w:rsidRPr="007C51A1">
              <w:rPr>
                <w:sz w:val="14"/>
                <w:szCs w:val="14"/>
              </w:rPr>
              <w:t>71</w:t>
            </w:r>
          </w:p>
        </w:tc>
        <w:tc>
          <w:tcPr>
            <w:tcW w:w="413" w:type="pct"/>
            <w:tcBorders>
              <w:top w:val="nil"/>
              <w:left w:val="nil"/>
              <w:bottom w:val="single" w:sz="4" w:space="0" w:color="auto"/>
              <w:right w:val="single" w:sz="4" w:space="0" w:color="auto"/>
            </w:tcBorders>
            <w:shd w:val="clear" w:color="auto" w:fill="auto"/>
            <w:vAlign w:val="center"/>
          </w:tcPr>
          <w:p w14:paraId="7A63DB10" w14:textId="1F2D0117" w:rsidR="007C51A1" w:rsidRPr="001B751E" w:rsidRDefault="007C51A1" w:rsidP="007C51A1">
            <w:pPr>
              <w:spacing w:after="0" w:line="240" w:lineRule="auto"/>
              <w:jc w:val="center"/>
              <w:rPr>
                <w:sz w:val="14"/>
                <w:szCs w:val="14"/>
              </w:rPr>
            </w:pPr>
            <w:r w:rsidRPr="007C51A1">
              <w:rPr>
                <w:sz w:val="14"/>
                <w:szCs w:val="14"/>
              </w:rPr>
              <w:t>0.9331</w:t>
            </w:r>
          </w:p>
        </w:tc>
        <w:tc>
          <w:tcPr>
            <w:tcW w:w="410" w:type="pct"/>
            <w:tcBorders>
              <w:top w:val="nil"/>
              <w:left w:val="nil"/>
              <w:bottom w:val="single" w:sz="4" w:space="0" w:color="auto"/>
              <w:right w:val="single" w:sz="4" w:space="0" w:color="auto"/>
            </w:tcBorders>
            <w:shd w:val="clear" w:color="auto" w:fill="auto"/>
            <w:vAlign w:val="center"/>
          </w:tcPr>
          <w:p w14:paraId="63D7FB3B" w14:textId="1C8F9438" w:rsidR="007C51A1" w:rsidRPr="001B751E" w:rsidRDefault="007C51A1" w:rsidP="007C51A1">
            <w:pPr>
              <w:spacing w:after="0" w:line="240" w:lineRule="auto"/>
              <w:jc w:val="center"/>
              <w:rPr>
                <w:sz w:val="14"/>
                <w:szCs w:val="14"/>
              </w:rPr>
            </w:pPr>
            <w:r w:rsidRPr="007C51A1">
              <w:rPr>
                <w:sz w:val="14"/>
                <w:szCs w:val="14"/>
              </w:rPr>
              <w:t>0.4394</w:t>
            </w:r>
          </w:p>
        </w:tc>
        <w:tc>
          <w:tcPr>
            <w:tcW w:w="561" w:type="pct"/>
            <w:tcBorders>
              <w:top w:val="nil"/>
              <w:left w:val="nil"/>
              <w:bottom w:val="single" w:sz="4" w:space="0" w:color="auto"/>
              <w:right w:val="single" w:sz="4" w:space="0" w:color="auto"/>
            </w:tcBorders>
            <w:shd w:val="clear" w:color="auto" w:fill="auto"/>
            <w:vAlign w:val="center"/>
          </w:tcPr>
          <w:p w14:paraId="6FCE018A" w14:textId="4B35D90C" w:rsidR="007C51A1" w:rsidRPr="001B751E" w:rsidRDefault="007C51A1" w:rsidP="007C51A1">
            <w:pPr>
              <w:spacing w:after="0" w:line="240" w:lineRule="auto"/>
              <w:jc w:val="center"/>
              <w:rPr>
                <w:sz w:val="14"/>
                <w:szCs w:val="14"/>
              </w:rPr>
            </w:pPr>
            <w:r w:rsidRPr="007C51A1">
              <w:rPr>
                <w:sz w:val="14"/>
                <w:szCs w:val="14"/>
              </w:rPr>
              <w:t>5.3607</w:t>
            </w:r>
          </w:p>
        </w:tc>
        <w:tc>
          <w:tcPr>
            <w:tcW w:w="549" w:type="pct"/>
            <w:tcBorders>
              <w:top w:val="nil"/>
              <w:left w:val="nil"/>
              <w:bottom w:val="single" w:sz="4" w:space="0" w:color="auto"/>
              <w:right w:val="single" w:sz="4" w:space="0" w:color="auto"/>
            </w:tcBorders>
            <w:shd w:val="clear" w:color="auto" w:fill="auto"/>
            <w:vAlign w:val="center"/>
          </w:tcPr>
          <w:p w14:paraId="4D1DF5AE" w14:textId="6BD47DBE" w:rsidR="007C51A1" w:rsidRPr="001B751E" w:rsidRDefault="007C51A1" w:rsidP="007C51A1">
            <w:pPr>
              <w:spacing w:after="0" w:line="240" w:lineRule="auto"/>
              <w:jc w:val="center"/>
              <w:rPr>
                <w:sz w:val="14"/>
                <w:szCs w:val="14"/>
              </w:rPr>
            </w:pPr>
            <w:r w:rsidRPr="007C51A1">
              <w:rPr>
                <w:sz w:val="14"/>
                <w:szCs w:val="14"/>
              </w:rPr>
              <w:t>0.7214</w:t>
            </w:r>
          </w:p>
        </w:tc>
        <w:tc>
          <w:tcPr>
            <w:tcW w:w="539" w:type="pct"/>
            <w:tcBorders>
              <w:top w:val="nil"/>
              <w:left w:val="nil"/>
              <w:bottom w:val="single" w:sz="4" w:space="0" w:color="auto"/>
              <w:right w:val="single" w:sz="4" w:space="0" w:color="auto"/>
            </w:tcBorders>
            <w:shd w:val="clear" w:color="auto" w:fill="auto"/>
            <w:vAlign w:val="center"/>
          </w:tcPr>
          <w:p w14:paraId="1166F971" w14:textId="51E8E0CD" w:rsidR="007C51A1" w:rsidRPr="001B751E" w:rsidRDefault="007C51A1" w:rsidP="007C51A1">
            <w:pPr>
              <w:spacing w:after="0" w:line="240" w:lineRule="auto"/>
              <w:jc w:val="center"/>
              <w:rPr>
                <w:sz w:val="14"/>
                <w:szCs w:val="14"/>
              </w:rPr>
            </w:pPr>
            <w:r w:rsidRPr="007C51A1">
              <w:rPr>
                <w:sz w:val="14"/>
                <w:szCs w:val="14"/>
              </w:rPr>
              <w:t>0.1118</w:t>
            </w:r>
          </w:p>
        </w:tc>
        <w:tc>
          <w:tcPr>
            <w:tcW w:w="456" w:type="pct"/>
            <w:tcBorders>
              <w:top w:val="nil"/>
              <w:left w:val="nil"/>
              <w:bottom w:val="single" w:sz="4" w:space="0" w:color="auto"/>
              <w:right w:val="single" w:sz="4" w:space="0" w:color="auto"/>
            </w:tcBorders>
            <w:shd w:val="clear" w:color="auto" w:fill="auto"/>
            <w:vAlign w:val="center"/>
          </w:tcPr>
          <w:p w14:paraId="367C26BD" w14:textId="6E04FF32" w:rsidR="007C51A1" w:rsidRPr="001B751E" w:rsidRDefault="007C51A1" w:rsidP="007C51A1">
            <w:pPr>
              <w:spacing w:after="0" w:line="240" w:lineRule="auto"/>
              <w:jc w:val="center"/>
              <w:rPr>
                <w:sz w:val="14"/>
                <w:szCs w:val="14"/>
              </w:rPr>
            </w:pPr>
            <w:r w:rsidRPr="007C51A1">
              <w:rPr>
                <w:sz w:val="14"/>
                <w:szCs w:val="14"/>
              </w:rPr>
              <w:t>8.4727</w:t>
            </w:r>
          </w:p>
        </w:tc>
      </w:tr>
    </w:tbl>
    <w:p w14:paraId="7468DDF6" w14:textId="7A36B6A8"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proofErr w:type="gramStart"/>
      <w:r w:rsidRPr="005752B9">
        <w:rPr>
          <w:rFonts w:cstheme="minorHAnsi"/>
          <w:b/>
          <w:sz w:val="18"/>
          <w:szCs w:val="18"/>
        </w:rPr>
        <w:t>del lagos</w:t>
      </w:r>
      <w:proofErr w:type="gramEnd"/>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40B759EC"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803D67">
        <w:rPr>
          <w:rFonts w:cstheme="minorHAnsi"/>
          <w:b/>
          <w:sz w:val="18"/>
          <w:szCs w:val="18"/>
        </w:rPr>
        <w:t>Julio</w:t>
      </w:r>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84"/>
        <w:gridCol w:w="1782"/>
        <w:gridCol w:w="1526"/>
        <w:gridCol w:w="924"/>
        <w:gridCol w:w="1672"/>
        <w:gridCol w:w="1087"/>
        <w:gridCol w:w="1269"/>
      </w:tblGrid>
      <w:tr w:rsidR="00051D5D" w:rsidRPr="00B3564C" w14:paraId="0CEE9A74" w14:textId="77777777" w:rsidTr="005F227B">
        <w:trPr>
          <w:trHeight w:val="300"/>
        </w:trPr>
        <w:tc>
          <w:tcPr>
            <w:tcW w:w="6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4"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799"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6"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proofErr w:type="gramStart"/>
            <w:r w:rsidRPr="00B3564C">
              <w:rPr>
                <w:rFonts w:cstheme="minorHAnsi"/>
                <w:b/>
                <w:bCs/>
                <w:color w:val="000000"/>
                <w:sz w:val="14"/>
                <w:szCs w:val="14"/>
                <w:lang w:eastAsia="es-GT"/>
              </w:rPr>
              <w:t>Aceites  (</w:t>
            </w:r>
            <w:proofErr w:type="gramEnd"/>
            <w:r w:rsidRPr="00B3564C">
              <w:rPr>
                <w:rFonts w:cstheme="minorHAnsi"/>
                <w:b/>
                <w:bCs/>
                <w:color w:val="000000"/>
                <w:sz w:val="14"/>
                <w:szCs w:val="14"/>
                <w:lang w:eastAsia="es-GT"/>
              </w:rPr>
              <w:t>mg/L)</w:t>
            </w:r>
          </w:p>
        </w:tc>
      </w:tr>
      <w:tr w:rsidR="007C51A1" w:rsidRPr="00B3564C" w14:paraId="0DE3ED87"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38A81614" w14:textId="326E392B" w:rsidR="007C51A1" w:rsidRPr="00B3564C" w:rsidRDefault="007C51A1" w:rsidP="007C51A1">
            <w:pPr>
              <w:spacing w:after="0" w:line="240" w:lineRule="auto"/>
              <w:jc w:val="center"/>
              <w:rPr>
                <w:rFonts w:cstheme="minorHAnsi"/>
                <w:color w:val="000000"/>
                <w:sz w:val="14"/>
                <w:szCs w:val="14"/>
                <w:lang w:eastAsia="es-GT"/>
              </w:rPr>
            </w:pPr>
            <w:r w:rsidRPr="009F5754">
              <w:rPr>
                <w:sz w:val="14"/>
                <w:szCs w:val="14"/>
              </w:rPr>
              <w:t>Rio San Lucas</w:t>
            </w:r>
          </w:p>
        </w:tc>
        <w:tc>
          <w:tcPr>
            <w:tcW w:w="934" w:type="pct"/>
            <w:tcBorders>
              <w:top w:val="nil"/>
              <w:left w:val="nil"/>
              <w:bottom w:val="single" w:sz="4" w:space="0" w:color="auto"/>
              <w:right w:val="single" w:sz="4" w:space="0" w:color="auto"/>
            </w:tcBorders>
            <w:shd w:val="clear" w:color="auto" w:fill="auto"/>
            <w:vAlign w:val="center"/>
          </w:tcPr>
          <w:p w14:paraId="2363D11D" w14:textId="6CBE9755" w:rsidR="007C51A1" w:rsidRPr="00922896" w:rsidRDefault="007C51A1" w:rsidP="007C51A1">
            <w:pPr>
              <w:spacing w:after="0" w:line="240" w:lineRule="auto"/>
              <w:jc w:val="center"/>
              <w:rPr>
                <w:sz w:val="14"/>
                <w:szCs w:val="14"/>
              </w:rPr>
            </w:pPr>
            <w:r w:rsidRPr="009D3C95">
              <w:rPr>
                <w:sz w:val="14"/>
                <w:szCs w:val="14"/>
              </w:rPr>
              <w:t>367</w:t>
            </w:r>
          </w:p>
        </w:tc>
        <w:tc>
          <w:tcPr>
            <w:tcW w:w="799" w:type="pct"/>
            <w:tcBorders>
              <w:top w:val="nil"/>
              <w:left w:val="nil"/>
              <w:bottom w:val="single" w:sz="4" w:space="0" w:color="auto"/>
              <w:right w:val="single" w:sz="4" w:space="0" w:color="auto"/>
            </w:tcBorders>
            <w:shd w:val="clear" w:color="auto" w:fill="auto"/>
            <w:vAlign w:val="center"/>
          </w:tcPr>
          <w:p w14:paraId="475A02D4" w14:textId="01DCDA51" w:rsidR="007C51A1" w:rsidRPr="00922896" w:rsidRDefault="007C51A1" w:rsidP="007C51A1">
            <w:pPr>
              <w:spacing w:after="0" w:line="240" w:lineRule="auto"/>
              <w:jc w:val="center"/>
              <w:rPr>
                <w:sz w:val="14"/>
                <w:szCs w:val="14"/>
              </w:rPr>
            </w:pPr>
            <w:r w:rsidRPr="009D3C95">
              <w:rPr>
                <w:sz w:val="14"/>
                <w:szCs w:val="14"/>
              </w:rPr>
              <w:t>3.5</w:t>
            </w:r>
          </w:p>
        </w:tc>
        <w:tc>
          <w:tcPr>
            <w:tcW w:w="484" w:type="pct"/>
            <w:tcBorders>
              <w:top w:val="nil"/>
              <w:left w:val="nil"/>
              <w:bottom w:val="single" w:sz="4" w:space="0" w:color="auto"/>
              <w:right w:val="single" w:sz="4" w:space="0" w:color="auto"/>
            </w:tcBorders>
            <w:shd w:val="clear" w:color="auto" w:fill="auto"/>
            <w:vAlign w:val="center"/>
          </w:tcPr>
          <w:p w14:paraId="632B48D1" w14:textId="4B5E0296" w:rsidR="007C51A1" w:rsidRPr="00922896" w:rsidRDefault="007C51A1" w:rsidP="007C51A1">
            <w:pPr>
              <w:spacing w:after="0" w:line="240" w:lineRule="auto"/>
              <w:jc w:val="center"/>
              <w:rPr>
                <w:sz w:val="14"/>
                <w:szCs w:val="14"/>
              </w:rPr>
            </w:pPr>
            <w:r w:rsidRPr="009D3C95">
              <w:rPr>
                <w:sz w:val="14"/>
                <w:szCs w:val="14"/>
              </w:rPr>
              <w:t>459</w:t>
            </w:r>
          </w:p>
        </w:tc>
        <w:tc>
          <w:tcPr>
            <w:tcW w:w="876" w:type="pct"/>
            <w:tcBorders>
              <w:top w:val="nil"/>
              <w:left w:val="nil"/>
              <w:bottom w:val="single" w:sz="4" w:space="0" w:color="auto"/>
              <w:right w:val="single" w:sz="4" w:space="0" w:color="auto"/>
            </w:tcBorders>
            <w:shd w:val="clear" w:color="auto" w:fill="auto"/>
            <w:vAlign w:val="center"/>
          </w:tcPr>
          <w:p w14:paraId="0E9576E9" w14:textId="0E1DCBB5" w:rsidR="007C51A1" w:rsidRPr="00922896" w:rsidRDefault="007C51A1" w:rsidP="007C51A1">
            <w:pPr>
              <w:spacing w:after="0" w:line="240" w:lineRule="auto"/>
              <w:jc w:val="center"/>
              <w:rPr>
                <w:sz w:val="14"/>
                <w:szCs w:val="14"/>
              </w:rPr>
            </w:pPr>
            <w:r w:rsidRPr="00EA2A63">
              <w:rPr>
                <w:sz w:val="14"/>
                <w:szCs w:val="14"/>
              </w:rPr>
              <w:t>2.00E+06</w:t>
            </w:r>
          </w:p>
        </w:tc>
        <w:tc>
          <w:tcPr>
            <w:tcW w:w="569" w:type="pct"/>
            <w:tcBorders>
              <w:top w:val="nil"/>
              <w:left w:val="nil"/>
              <w:bottom w:val="single" w:sz="4" w:space="0" w:color="auto"/>
              <w:right w:val="single" w:sz="4" w:space="0" w:color="auto"/>
            </w:tcBorders>
            <w:shd w:val="clear" w:color="auto" w:fill="auto"/>
            <w:vAlign w:val="center"/>
          </w:tcPr>
          <w:p w14:paraId="16FF7B39" w14:textId="281CA7E3" w:rsidR="007C51A1" w:rsidRPr="00922896" w:rsidRDefault="007C51A1" w:rsidP="007C51A1">
            <w:pPr>
              <w:spacing w:after="0" w:line="240" w:lineRule="auto"/>
              <w:jc w:val="center"/>
              <w:rPr>
                <w:sz w:val="14"/>
                <w:szCs w:val="14"/>
              </w:rPr>
            </w:pPr>
            <w:r w:rsidRPr="00EA2A63">
              <w:rPr>
                <w:sz w:val="14"/>
                <w:szCs w:val="14"/>
              </w:rPr>
              <w:t>1.70E+06</w:t>
            </w:r>
          </w:p>
        </w:tc>
        <w:tc>
          <w:tcPr>
            <w:tcW w:w="665" w:type="pct"/>
            <w:tcBorders>
              <w:top w:val="nil"/>
              <w:left w:val="nil"/>
              <w:bottom w:val="single" w:sz="4" w:space="0" w:color="auto"/>
              <w:right w:val="single" w:sz="4" w:space="0" w:color="auto"/>
            </w:tcBorders>
            <w:shd w:val="clear" w:color="auto" w:fill="auto"/>
            <w:noWrap/>
            <w:vAlign w:val="center"/>
          </w:tcPr>
          <w:p w14:paraId="6227047C" w14:textId="72172AC4" w:rsidR="007C51A1" w:rsidRPr="00922896" w:rsidRDefault="007C51A1" w:rsidP="007C51A1">
            <w:pPr>
              <w:spacing w:after="0" w:line="240" w:lineRule="auto"/>
              <w:jc w:val="center"/>
              <w:rPr>
                <w:sz w:val="14"/>
                <w:szCs w:val="14"/>
              </w:rPr>
            </w:pPr>
            <w:r w:rsidRPr="009D3C95">
              <w:rPr>
                <w:sz w:val="14"/>
                <w:szCs w:val="14"/>
              </w:rPr>
              <w:t>10.8</w:t>
            </w:r>
          </w:p>
        </w:tc>
      </w:tr>
      <w:tr w:rsidR="007C51A1" w:rsidRPr="00B3564C" w14:paraId="09EB2147"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7C1C1DC5" w14:textId="4D5E467D" w:rsidR="007C51A1" w:rsidRPr="00B3564C" w:rsidRDefault="007C51A1" w:rsidP="007C51A1">
            <w:pPr>
              <w:spacing w:after="0" w:line="240" w:lineRule="auto"/>
              <w:jc w:val="center"/>
              <w:rPr>
                <w:rFonts w:cstheme="minorHAnsi"/>
                <w:color w:val="000000"/>
                <w:sz w:val="14"/>
                <w:szCs w:val="14"/>
                <w:lang w:eastAsia="es-GT"/>
              </w:rPr>
            </w:pPr>
            <w:r w:rsidRPr="009F5754">
              <w:rPr>
                <w:sz w:val="14"/>
                <w:szCs w:val="14"/>
              </w:rPr>
              <w:t>Rio Villalobos</w:t>
            </w:r>
          </w:p>
        </w:tc>
        <w:tc>
          <w:tcPr>
            <w:tcW w:w="934" w:type="pct"/>
            <w:tcBorders>
              <w:top w:val="nil"/>
              <w:left w:val="nil"/>
              <w:bottom w:val="single" w:sz="4" w:space="0" w:color="auto"/>
              <w:right w:val="single" w:sz="4" w:space="0" w:color="auto"/>
            </w:tcBorders>
            <w:shd w:val="clear" w:color="auto" w:fill="auto"/>
            <w:vAlign w:val="center"/>
          </w:tcPr>
          <w:p w14:paraId="5DAF0494" w14:textId="7096038A" w:rsidR="007C51A1" w:rsidRPr="00922896" w:rsidRDefault="007C51A1" w:rsidP="007C51A1">
            <w:pPr>
              <w:spacing w:after="0" w:line="240" w:lineRule="auto"/>
              <w:jc w:val="center"/>
              <w:rPr>
                <w:sz w:val="14"/>
                <w:szCs w:val="14"/>
              </w:rPr>
            </w:pPr>
            <w:r w:rsidRPr="009D3C95">
              <w:rPr>
                <w:sz w:val="14"/>
                <w:szCs w:val="14"/>
              </w:rPr>
              <w:t>725</w:t>
            </w:r>
          </w:p>
        </w:tc>
        <w:tc>
          <w:tcPr>
            <w:tcW w:w="799" w:type="pct"/>
            <w:tcBorders>
              <w:top w:val="nil"/>
              <w:left w:val="nil"/>
              <w:bottom w:val="single" w:sz="4" w:space="0" w:color="auto"/>
              <w:right w:val="single" w:sz="4" w:space="0" w:color="auto"/>
            </w:tcBorders>
            <w:shd w:val="clear" w:color="auto" w:fill="auto"/>
            <w:vAlign w:val="center"/>
          </w:tcPr>
          <w:p w14:paraId="1E4F7EE7" w14:textId="5709FE81" w:rsidR="007C51A1" w:rsidRPr="00922896" w:rsidRDefault="007C51A1" w:rsidP="007C51A1">
            <w:pPr>
              <w:spacing w:after="0" w:line="240" w:lineRule="auto"/>
              <w:jc w:val="center"/>
              <w:rPr>
                <w:sz w:val="14"/>
                <w:szCs w:val="14"/>
              </w:rPr>
            </w:pPr>
            <w:r w:rsidRPr="009D3C95">
              <w:rPr>
                <w:sz w:val="14"/>
                <w:szCs w:val="14"/>
              </w:rPr>
              <w:t>2.5</w:t>
            </w:r>
          </w:p>
        </w:tc>
        <w:tc>
          <w:tcPr>
            <w:tcW w:w="484" w:type="pct"/>
            <w:tcBorders>
              <w:top w:val="nil"/>
              <w:left w:val="nil"/>
              <w:bottom w:val="single" w:sz="4" w:space="0" w:color="auto"/>
              <w:right w:val="single" w:sz="4" w:space="0" w:color="auto"/>
            </w:tcBorders>
            <w:shd w:val="clear" w:color="auto" w:fill="auto"/>
            <w:vAlign w:val="center"/>
          </w:tcPr>
          <w:p w14:paraId="6AC4354A" w14:textId="79CDE3BC" w:rsidR="007C51A1" w:rsidRPr="00922896" w:rsidRDefault="007C51A1" w:rsidP="007C51A1">
            <w:pPr>
              <w:spacing w:after="0" w:line="240" w:lineRule="auto"/>
              <w:jc w:val="center"/>
              <w:rPr>
                <w:sz w:val="14"/>
                <w:szCs w:val="14"/>
              </w:rPr>
            </w:pPr>
            <w:r w:rsidRPr="009D3C95">
              <w:rPr>
                <w:sz w:val="14"/>
                <w:szCs w:val="14"/>
              </w:rPr>
              <w:t>770</w:t>
            </w:r>
          </w:p>
        </w:tc>
        <w:tc>
          <w:tcPr>
            <w:tcW w:w="876" w:type="pct"/>
            <w:tcBorders>
              <w:top w:val="nil"/>
              <w:left w:val="nil"/>
              <w:bottom w:val="single" w:sz="4" w:space="0" w:color="auto"/>
              <w:right w:val="single" w:sz="4" w:space="0" w:color="auto"/>
            </w:tcBorders>
            <w:shd w:val="clear" w:color="auto" w:fill="auto"/>
            <w:vAlign w:val="center"/>
          </w:tcPr>
          <w:p w14:paraId="043D3BC4" w14:textId="6E616DBA" w:rsidR="007C51A1" w:rsidRPr="00922896" w:rsidRDefault="007C51A1" w:rsidP="007C51A1">
            <w:pPr>
              <w:spacing w:after="0" w:line="240" w:lineRule="auto"/>
              <w:jc w:val="center"/>
              <w:rPr>
                <w:sz w:val="14"/>
                <w:szCs w:val="14"/>
              </w:rPr>
            </w:pPr>
            <w:r w:rsidRPr="00EA2A63">
              <w:rPr>
                <w:sz w:val="14"/>
                <w:szCs w:val="14"/>
              </w:rPr>
              <w:t>9.70E+05</w:t>
            </w:r>
          </w:p>
        </w:tc>
        <w:tc>
          <w:tcPr>
            <w:tcW w:w="569" w:type="pct"/>
            <w:tcBorders>
              <w:top w:val="nil"/>
              <w:left w:val="nil"/>
              <w:bottom w:val="single" w:sz="4" w:space="0" w:color="auto"/>
              <w:right w:val="single" w:sz="4" w:space="0" w:color="auto"/>
            </w:tcBorders>
            <w:shd w:val="clear" w:color="auto" w:fill="auto"/>
            <w:vAlign w:val="center"/>
          </w:tcPr>
          <w:p w14:paraId="3C2A86A0" w14:textId="2ABB769A" w:rsidR="007C51A1" w:rsidRPr="00922896" w:rsidRDefault="007C51A1" w:rsidP="007C51A1">
            <w:pPr>
              <w:spacing w:after="0" w:line="240" w:lineRule="auto"/>
              <w:jc w:val="center"/>
              <w:rPr>
                <w:sz w:val="14"/>
                <w:szCs w:val="14"/>
              </w:rPr>
            </w:pPr>
            <w:r w:rsidRPr="00EA2A63">
              <w:rPr>
                <w:sz w:val="14"/>
                <w:szCs w:val="14"/>
              </w:rPr>
              <w:t>7.10E+05</w:t>
            </w:r>
          </w:p>
        </w:tc>
        <w:tc>
          <w:tcPr>
            <w:tcW w:w="665" w:type="pct"/>
            <w:tcBorders>
              <w:top w:val="nil"/>
              <w:left w:val="nil"/>
              <w:bottom w:val="single" w:sz="4" w:space="0" w:color="auto"/>
              <w:right w:val="single" w:sz="4" w:space="0" w:color="auto"/>
            </w:tcBorders>
            <w:shd w:val="clear" w:color="auto" w:fill="auto"/>
            <w:noWrap/>
            <w:vAlign w:val="center"/>
          </w:tcPr>
          <w:p w14:paraId="467B7959" w14:textId="7DD0933E" w:rsidR="007C51A1" w:rsidRPr="00922896" w:rsidRDefault="007C51A1" w:rsidP="007C51A1">
            <w:pPr>
              <w:spacing w:after="0" w:line="240" w:lineRule="auto"/>
              <w:jc w:val="center"/>
              <w:rPr>
                <w:sz w:val="14"/>
                <w:szCs w:val="14"/>
              </w:rPr>
            </w:pPr>
            <w:r w:rsidRPr="009D3C95">
              <w:rPr>
                <w:sz w:val="14"/>
                <w:szCs w:val="14"/>
              </w:rPr>
              <w:t>6</w:t>
            </w:r>
          </w:p>
        </w:tc>
      </w:tr>
      <w:tr w:rsidR="007C51A1" w:rsidRPr="00B3564C" w14:paraId="5FBA777A"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1C686162" w14:textId="37F90494" w:rsidR="007C51A1" w:rsidRPr="00B3564C" w:rsidRDefault="007C51A1" w:rsidP="007C51A1">
            <w:pPr>
              <w:spacing w:after="0" w:line="240" w:lineRule="auto"/>
              <w:jc w:val="center"/>
              <w:rPr>
                <w:rFonts w:cstheme="minorHAnsi"/>
                <w:color w:val="000000"/>
                <w:sz w:val="14"/>
                <w:szCs w:val="14"/>
                <w:lang w:eastAsia="es-GT"/>
              </w:rPr>
            </w:pPr>
            <w:r w:rsidRPr="009F5754">
              <w:rPr>
                <w:sz w:val="14"/>
                <w:szCs w:val="14"/>
              </w:rPr>
              <w:t xml:space="preserve">Rio </w:t>
            </w:r>
            <w:proofErr w:type="spellStart"/>
            <w:r w:rsidRPr="009F5754">
              <w:rPr>
                <w:sz w:val="14"/>
                <w:szCs w:val="14"/>
              </w:rPr>
              <w:t>Pampumay</w:t>
            </w:r>
            <w:proofErr w:type="spellEnd"/>
          </w:p>
        </w:tc>
        <w:tc>
          <w:tcPr>
            <w:tcW w:w="934" w:type="pct"/>
            <w:tcBorders>
              <w:top w:val="nil"/>
              <w:left w:val="nil"/>
              <w:bottom w:val="single" w:sz="4" w:space="0" w:color="auto"/>
              <w:right w:val="single" w:sz="4" w:space="0" w:color="auto"/>
            </w:tcBorders>
            <w:shd w:val="clear" w:color="auto" w:fill="auto"/>
            <w:vAlign w:val="center"/>
          </w:tcPr>
          <w:p w14:paraId="6B6CB61B" w14:textId="6AA6A392" w:rsidR="007C51A1" w:rsidRPr="00922896" w:rsidRDefault="007C51A1" w:rsidP="007C51A1">
            <w:pPr>
              <w:spacing w:after="0" w:line="240" w:lineRule="auto"/>
              <w:jc w:val="center"/>
              <w:rPr>
                <w:sz w:val="14"/>
                <w:szCs w:val="14"/>
              </w:rPr>
            </w:pPr>
            <w:r w:rsidRPr="009D3C95">
              <w:rPr>
                <w:sz w:val="14"/>
                <w:szCs w:val="14"/>
              </w:rPr>
              <w:t>20</w:t>
            </w:r>
          </w:p>
        </w:tc>
        <w:tc>
          <w:tcPr>
            <w:tcW w:w="799" w:type="pct"/>
            <w:tcBorders>
              <w:top w:val="nil"/>
              <w:left w:val="nil"/>
              <w:bottom w:val="single" w:sz="4" w:space="0" w:color="auto"/>
              <w:right w:val="single" w:sz="4" w:space="0" w:color="auto"/>
            </w:tcBorders>
            <w:shd w:val="clear" w:color="auto" w:fill="auto"/>
            <w:vAlign w:val="center"/>
          </w:tcPr>
          <w:p w14:paraId="44930AEA" w14:textId="0426D645" w:rsidR="007C51A1" w:rsidRPr="00922896" w:rsidRDefault="007C51A1" w:rsidP="007C51A1">
            <w:pPr>
              <w:spacing w:after="0" w:line="240" w:lineRule="auto"/>
              <w:jc w:val="center"/>
              <w:rPr>
                <w:sz w:val="14"/>
                <w:szCs w:val="14"/>
              </w:rPr>
            </w:pPr>
            <w:r w:rsidRPr="009D3C95">
              <w:rPr>
                <w:sz w:val="14"/>
                <w:szCs w:val="14"/>
              </w:rPr>
              <w:t>0.1</w:t>
            </w:r>
          </w:p>
        </w:tc>
        <w:tc>
          <w:tcPr>
            <w:tcW w:w="484" w:type="pct"/>
            <w:tcBorders>
              <w:top w:val="nil"/>
              <w:left w:val="nil"/>
              <w:bottom w:val="single" w:sz="4" w:space="0" w:color="auto"/>
              <w:right w:val="single" w:sz="4" w:space="0" w:color="auto"/>
            </w:tcBorders>
            <w:shd w:val="clear" w:color="auto" w:fill="auto"/>
            <w:vAlign w:val="center"/>
          </w:tcPr>
          <w:p w14:paraId="58169C6E" w14:textId="74C92190" w:rsidR="007C51A1" w:rsidRPr="00922896" w:rsidRDefault="007C51A1" w:rsidP="007C51A1">
            <w:pPr>
              <w:spacing w:after="0" w:line="240" w:lineRule="auto"/>
              <w:jc w:val="center"/>
              <w:rPr>
                <w:sz w:val="14"/>
                <w:szCs w:val="14"/>
              </w:rPr>
            </w:pPr>
            <w:r w:rsidRPr="009D3C95">
              <w:rPr>
                <w:sz w:val="14"/>
                <w:szCs w:val="14"/>
              </w:rPr>
              <w:t>16</w:t>
            </w:r>
          </w:p>
        </w:tc>
        <w:tc>
          <w:tcPr>
            <w:tcW w:w="876" w:type="pct"/>
            <w:tcBorders>
              <w:top w:val="nil"/>
              <w:left w:val="nil"/>
              <w:bottom w:val="single" w:sz="4" w:space="0" w:color="auto"/>
              <w:right w:val="single" w:sz="4" w:space="0" w:color="auto"/>
            </w:tcBorders>
            <w:shd w:val="clear" w:color="auto" w:fill="auto"/>
            <w:vAlign w:val="center"/>
          </w:tcPr>
          <w:p w14:paraId="767C179A" w14:textId="74C1B980" w:rsidR="007C51A1" w:rsidRPr="00922896" w:rsidRDefault="007C51A1" w:rsidP="007C51A1">
            <w:pPr>
              <w:spacing w:after="0" w:line="240" w:lineRule="auto"/>
              <w:jc w:val="center"/>
              <w:rPr>
                <w:sz w:val="14"/>
                <w:szCs w:val="14"/>
              </w:rPr>
            </w:pPr>
            <w:r w:rsidRPr="00EA2A63">
              <w:rPr>
                <w:sz w:val="14"/>
                <w:szCs w:val="14"/>
              </w:rPr>
              <w:t>2.10E+03</w:t>
            </w:r>
          </w:p>
        </w:tc>
        <w:tc>
          <w:tcPr>
            <w:tcW w:w="569" w:type="pct"/>
            <w:tcBorders>
              <w:top w:val="nil"/>
              <w:left w:val="nil"/>
              <w:bottom w:val="single" w:sz="4" w:space="0" w:color="auto"/>
              <w:right w:val="single" w:sz="4" w:space="0" w:color="auto"/>
            </w:tcBorders>
            <w:shd w:val="clear" w:color="auto" w:fill="auto"/>
            <w:vAlign w:val="center"/>
          </w:tcPr>
          <w:p w14:paraId="11A26184" w14:textId="46F64F3F" w:rsidR="007C51A1" w:rsidRPr="00922896" w:rsidRDefault="007C51A1" w:rsidP="007C51A1">
            <w:pPr>
              <w:spacing w:after="0" w:line="240" w:lineRule="auto"/>
              <w:jc w:val="center"/>
              <w:rPr>
                <w:sz w:val="14"/>
                <w:szCs w:val="14"/>
              </w:rPr>
            </w:pPr>
            <w:r w:rsidRPr="00EA2A63">
              <w:rPr>
                <w:sz w:val="14"/>
                <w:szCs w:val="14"/>
              </w:rPr>
              <w:t>1.10E+03</w:t>
            </w:r>
          </w:p>
        </w:tc>
        <w:tc>
          <w:tcPr>
            <w:tcW w:w="665" w:type="pct"/>
            <w:tcBorders>
              <w:top w:val="nil"/>
              <w:left w:val="nil"/>
              <w:bottom w:val="single" w:sz="4" w:space="0" w:color="auto"/>
              <w:right w:val="single" w:sz="4" w:space="0" w:color="auto"/>
            </w:tcBorders>
            <w:shd w:val="clear" w:color="auto" w:fill="auto"/>
            <w:noWrap/>
            <w:vAlign w:val="center"/>
          </w:tcPr>
          <w:p w14:paraId="1D83AE17" w14:textId="45ADB3F9" w:rsidR="007C51A1" w:rsidRPr="00922896" w:rsidRDefault="007C51A1" w:rsidP="007C51A1">
            <w:pPr>
              <w:spacing w:after="0" w:line="240" w:lineRule="auto"/>
              <w:jc w:val="center"/>
              <w:rPr>
                <w:sz w:val="14"/>
                <w:szCs w:val="14"/>
              </w:rPr>
            </w:pPr>
            <w:r w:rsidRPr="009D3C95">
              <w:rPr>
                <w:sz w:val="14"/>
                <w:szCs w:val="14"/>
              </w:rPr>
              <w:t>1.6</w:t>
            </w:r>
          </w:p>
        </w:tc>
      </w:tr>
      <w:tr w:rsidR="007C51A1" w:rsidRPr="00B3564C" w14:paraId="35AE78C8"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0F867C55" w14:textId="6F8B048C" w:rsidR="007C51A1" w:rsidRPr="00B3564C" w:rsidRDefault="007C51A1" w:rsidP="007C51A1">
            <w:pPr>
              <w:spacing w:after="0" w:line="240" w:lineRule="auto"/>
              <w:jc w:val="center"/>
              <w:rPr>
                <w:rFonts w:cstheme="minorHAnsi"/>
                <w:color w:val="000000"/>
                <w:sz w:val="14"/>
                <w:szCs w:val="14"/>
                <w:lang w:eastAsia="es-GT"/>
              </w:rPr>
            </w:pPr>
            <w:r w:rsidRPr="009F5754">
              <w:rPr>
                <w:sz w:val="14"/>
                <w:szCs w:val="14"/>
              </w:rPr>
              <w:t>Rio Frutal Zacatal</w:t>
            </w:r>
          </w:p>
        </w:tc>
        <w:tc>
          <w:tcPr>
            <w:tcW w:w="934" w:type="pct"/>
            <w:tcBorders>
              <w:top w:val="nil"/>
              <w:left w:val="nil"/>
              <w:bottom w:val="single" w:sz="4" w:space="0" w:color="auto"/>
              <w:right w:val="single" w:sz="4" w:space="0" w:color="auto"/>
            </w:tcBorders>
            <w:shd w:val="clear" w:color="auto" w:fill="auto"/>
            <w:vAlign w:val="center"/>
          </w:tcPr>
          <w:p w14:paraId="355C89C5" w14:textId="63199569" w:rsidR="007C51A1" w:rsidRPr="00922896" w:rsidRDefault="007C51A1" w:rsidP="007C51A1">
            <w:pPr>
              <w:spacing w:after="0" w:line="240" w:lineRule="auto"/>
              <w:jc w:val="center"/>
              <w:rPr>
                <w:sz w:val="14"/>
                <w:szCs w:val="14"/>
              </w:rPr>
            </w:pPr>
            <w:r w:rsidRPr="009D3C95">
              <w:rPr>
                <w:sz w:val="14"/>
                <w:szCs w:val="14"/>
              </w:rPr>
              <w:t>335</w:t>
            </w:r>
          </w:p>
        </w:tc>
        <w:tc>
          <w:tcPr>
            <w:tcW w:w="799" w:type="pct"/>
            <w:tcBorders>
              <w:top w:val="nil"/>
              <w:left w:val="nil"/>
              <w:bottom w:val="single" w:sz="4" w:space="0" w:color="auto"/>
              <w:right w:val="single" w:sz="4" w:space="0" w:color="auto"/>
            </w:tcBorders>
            <w:shd w:val="clear" w:color="auto" w:fill="auto"/>
            <w:vAlign w:val="center"/>
          </w:tcPr>
          <w:p w14:paraId="3A1E0995" w14:textId="1122A3B4" w:rsidR="007C51A1" w:rsidRPr="00922896" w:rsidRDefault="007C51A1" w:rsidP="007C51A1">
            <w:pPr>
              <w:spacing w:after="0" w:line="240" w:lineRule="auto"/>
              <w:jc w:val="center"/>
              <w:rPr>
                <w:sz w:val="14"/>
                <w:szCs w:val="14"/>
              </w:rPr>
            </w:pPr>
            <w:r w:rsidRPr="009D3C95">
              <w:rPr>
                <w:sz w:val="14"/>
                <w:szCs w:val="14"/>
              </w:rPr>
              <w:t>1.5</w:t>
            </w:r>
          </w:p>
        </w:tc>
        <w:tc>
          <w:tcPr>
            <w:tcW w:w="484" w:type="pct"/>
            <w:tcBorders>
              <w:top w:val="nil"/>
              <w:left w:val="nil"/>
              <w:bottom w:val="single" w:sz="4" w:space="0" w:color="auto"/>
              <w:right w:val="single" w:sz="4" w:space="0" w:color="auto"/>
            </w:tcBorders>
            <w:shd w:val="clear" w:color="auto" w:fill="auto"/>
            <w:vAlign w:val="center"/>
          </w:tcPr>
          <w:p w14:paraId="2D6269C1" w14:textId="003846DC" w:rsidR="007C51A1" w:rsidRPr="00922896" w:rsidRDefault="007C51A1" w:rsidP="007C51A1">
            <w:pPr>
              <w:spacing w:after="0" w:line="240" w:lineRule="auto"/>
              <w:jc w:val="center"/>
              <w:rPr>
                <w:sz w:val="14"/>
                <w:szCs w:val="14"/>
              </w:rPr>
            </w:pPr>
            <w:r w:rsidRPr="009D3C95">
              <w:rPr>
                <w:sz w:val="14"/>
                <w:szCs w:val="14"/>
              </w:rPr>
              <w:t>292</w:t>
            </w:r>
          </w:p>
        </w:tc>
        <w:tc>
          <w:tcPr>
            <w:tcW w:w="876" w:type="pct"/>
            <w:tcBorders>
              <w:top w:val="nil"/>
              <w:left w:val="nil"/>
              <w:bottom w:val="single" w:sz="4" w:space="0" w:color="auto"/>
              <w:right w:val="single" w:sz="4" w:space="0" w:color="auto"/>
            </w:tcBorders>
            <w:shd w:val="clear" w:color="auto" w:fill="auto"/>
            <w:vAlign w:val="center"/>
          </w:tcPr>
          <w:p w14:paraId="337FD5AC" w14:textId="724B0584" w:rsidR="007C51A1" w:rsidRPr="00922896" w:rsidRDefault="007C51A1" w:rsidP="007C51A1">
            <w:pPr>
              <w:spacing w:after="0" w:line="240" w:lineRule="auto"/>
              <w:jc w:val="center"/>
              <w:rPr>
                <w:sz w:val="14"/>
                <w:szCs w:val="14"/>
              </w:rPr>
            </w:pPr>
            <w:r w:rsidRPr="00EA2A63">
              <w:rPr>
                <w:sz w:val="14"/>
                <w:szCs w:val="14"/>
              </w:rPr>
              <w:t>1.70E+06</w:t>
            </w:r>
          </w:p>
        </w:tc>
        <w:tc>
          <w:tcPr>
            <w:tcW w:w="569" w:type="pct"/>
            <w:tcBorders>
              <w:top w:val="nil"/>
              <w:left w:val="nil"/>
              <w:bottom w:val="single" w:sz="4" w:space="0" w:color="auto"/>
              <w:right w:val="single" w:sz="4" w:space="0" w:color="auto"/>
            </w:tcBorders>
            <w:shd w:val="clear" w:color="auto" w:fill="auto"/>
            <w:vAlign w:val="center"/>
          </w:tcPr>
          <w:p w14:paraId="4A35090A" w14:textId="431F8CCB" w:rsidR="007C51A1" w:rsidRPr="00922896" w:rsidRDefault="007C51A1" w:rsidP="007C51A1">
            <w:pPr>
              <w:spacing w:after="0" w:line="240" w:lineRule="auto"/>
              <w:jc w:val="center"/>
              <w:rPr>
                <w:sz w:val="14"/>
                <w:szCs w:val="14"/>
              </w:rPr>
            </w:pPr>
            <w:r w:rsidRPr="00EA2A63">
              <w:rPr>
                <w:sz w:val="14"/>
                <w:szCs w:val="14"/>
              </w:rPr>
              <w:t>8.50E+05</w:t>
            </w:r>
          </w:p>
        </w:tc>
        <w:tc>
          <w:tcPr>
            <w:tcW w:w="665" w:type="pct"/>
            <w:tcBorders>
              <w:top w:val="nil"/>
              <w:left w:val="nil"/>
              <w:bottom w:val="single" w:sz="4" w:space="0" w:color="auto"/>
              <w:right w:val="single" w:sz="4" w:space="0" w:color="auto"/>
            </w:tcBorders>
            <w:shd w:val="clear" w:color="auto" w:fill="auto"/>
            <w:noWrap/>
            <w:vAlign w:val="center"/>
          </w:tcPr>
          <w:p w14:paraId="6FA8B180" w14:textId="33DE3A70" w:rsidR="007C51A1" w:rsidRPr="00922896" w:rsidRDefault="007C51A1" w:rsidP="007C51A1">
            <w:pPr>
              <w:spacing w:after="0" w:line="240" w:lineRule="auto"/>
              <w:jc w:val="center"/>
              <w:rPr>
                <w:sz w:val="14"/>
                <w:szCs w:val="14"/>
              </w:rPr>
            </w:pPr>
            <w:r w:rsidRPr="009D3C95">
              <w:rPr>
                <w:sz w:val="14"/>
                <w:szCs w:val="14"/>
              </w:rPr>
              <w:t>11</w:t>
            </w:r>
          </w:p>
        </w:tc>
      </w:tr>
      <w:tr w:rsidR="007C51A1" w:rsidRPr="00B3564C" w14:paraId="76B705D6"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015C5F1C" w14:textId="33678EB3" w:rsidR="007C51A1" w:rsidRPr="00B3564C" w:rsidRDefault="007C51A1" w:rsidP="007C51A1">
            <w:pPr>
              <w:spacing w:after="0" w:line="240" w:lineRule="auto"/>
              <w:jc w:val="center"/>
              <w:rPr>
                <w:rFonts w:cstheme="minorHAnsi"/>
                <w:color w:val="000000"/>
                <w:sz w:val="14"/>
                <w:szCs w:val="14"/>
                <w:lang w:eastAsia="es-GT"/>
              </w:rPr>
            </w:pPr>
            <w:r w:rsidRPr="009F5754">
              <w:rPr>
                <w:sz w:val="14"/>
                <w:szCs w:val="14"/>
              </w:rPr>
              <w:t>Rio Pinula</w:t>
            </w:r>
          </w:p>
        </w:tc>
        <w:tc>
          <w:tcPr>
            <w:tcW w:w="934" w:type="pct"/>
            <w:tcBorders>
              <w:top w:val="nil"/>
              <w:left w:val="nil"/>
              <w:bottom w:val="single" w:sz="4" w:space="0" w:color="auto"/>
              <w:right w:val="single" w:sz="4" w:space="0" w:color="auto"/>
            </w:tcBorders>
            <w:shd w:val="clear" w:color="auto" w:fill="auto"/>
            <w:vAlign w:val="center"/>
          </w:tcPr>
          <w:p w14:paraId="4FB96F77" w14:textId="0A030AB7" w:rsidR="007C51A1" w:rsidRPr="00922896" w:rsidRDefault="007C51A1" w:rsidP="007C51A1">
            <w:pPr>
              <w:spacing w:after="0" w:line="240" w:lineRule="auto"/>
              <w:jc w:val="center"/>
              <w:rPr>
                <w:sz w:val="14"/>
                <w:szCs w:val="14"/>
              </w:rPr>
            </w:pPr>
            <w:r w:rsidRPr="009D3C95">
              <w:rPr>
                <w:sz w:val="14"/>
                <w:szCs w:val="14"/>
              </w:rPr>
              <w:t>150</w:t>
            </w:r>
          </w:p>
        </w:tc>
        <w:tc>
          <w:tcPr>
            <w:tcW w:w="799" w:type="pct"/>
            <w:tcBorders>
              <w:top w:val="nil"/>
              <w:left w:val="nil"/>
              <w:bottom w:val="single" w:sz="4" w:space="0" w:color="auto"/>
              <w:right w:val="single" w:sz="4" w:space="0" w:color="auto"/>
            </w:tcBorders>
            <w:shd w:val="clear" w:color="auto" w:fill="auto"/>
            <w:vAlign w:val="center"/>
          </w:tcPr>
          <w:p w14:paraId="17F60E36" w14:textId="7F34C7C3" w:rsidR="007C51A1" w:rsidRPr="00922896" w:rsidRDefault="007C51A1" w:rsidP="007C51A1">
            <w:pPr>
              <w:spacing w:after="0" w:line="240" w:lineRule="auto"/>
              <w:jc w:val="center"/>
              <w:rPr>
                <w:sz w:val="14"/>
                <w:szCs w:val="14"/>
              </w:rPr>
            </w:pPr>
            <w:r w:rsidRPr="009D3C95">
              <w:rPr>
                <w:sz w:val="14"/>
                <w:szCs w:val="14"/>
              </w:rPr>
              <w:t>1.0</w:t>
            </w:r>
          </w:p>
        </w:tc>
        <w:tc>
          <w:tcPr>
            <w:tcW w:w="484" w:type="pct"/>
            <w:tcBorders>
              <w:top w:val="nil"/>
              <w:left w:val="nil"/>
              <w:bottom w:val="single" w:sz="4" w:space="0" w:color="auto"/>
              <w:right w:val="single" w:sz="4" w:space="0" w:color="auto"/>
            </w:tcBorders>
            <w:shd w:val="clear" w:color="auto" w:fill="auto"/>
            <w:vAlign w:val="center"/>
          </w:tcPr>
          <w:p w14:paraId="558BF4B9" w14:textId="0FB62A85" w:rsidR="007C51A1" w:rsidRPr="00922896" w:rsidRDefault="007C51A1" w:rsidP="007C51A1">
            <w:pPr>
              <w:spacing w:after="0" w:line="240" w:lineRule="auto"/>
              <w:jc w:val="center"/>
              <w:rPr>
                <w:sz w:val="14"/>
                <w:szCs w:val="14"/>
              </w:rPr>
            </w:pPr>
            <w:r w:rsidRPr="009D3C95">
              <w:rPr>
                <w:sz w:val="14"/>
                <w:szCs w:val="14"/>
              </w:rPr>
              <w:t>143</w:t>
            </w:r>
          </w:p>
        </w:tc>
        <w:tc>
          <w:tcPr>
            <w:tcW w:w="876" w:type="pct"/>
            <w:tcBorders>
              <w:top w:val="nil"/>
              <w:left w:val="nil"/>
              <w:bottom w:val="single" w:sz="4" w:space="0" w:color="auto"/>
              <w:right w:val="single" w:sz="4" w:space="0" w:color="auto"/>
            </w:tcBorders>
            <w:shd w:val="clear" w:color="auto" w:fill="auto"/>
            <w:vAlign w:val="center"/>
          </w:tcPr>
          <w:p w14:paraId="75384581" w14:textId="2C691AB1" w:rsidR="007C51A1" w:rsidRPr="00922896" w:rsidRDefault="007C51A1" w:rsidP="007C51A1">
            <w:pPr>
              <w:spacing w:after="0" w:line="240" w:lineRule="auto"/>
              <w:jc w:val="center"/>
              <w:rPr>
                <w:sz w:val="14"/>
                <w:szCs w:val="14"/>
              </w:rPr>
            </w:pPr>
            <w:r w:rsidRPr="00EA2A63">
              <w:rPr>
                <w:sz w:val="14"/>
                <w:szCs w:val="14"/>
              </w:rPr>
              <w:t>1.70E+06</w:t>
            </w:r>
          </w:p>
        </w:tc>
        <w:tc>
          <w:tcPr>
            <w:tcW w:w="569" w:type="pct"/>
            <w:tcBorders>
              <w:top w:val="nil"/>
              <w:left w:val="nil"/>
              <w:bottom w:val="single" w:sz="4" w:space="0" w:color="auto"/>
              <w:right w:val="single" w:sz="4" w:space="0" w:color="auto"/>
            </w:tcBorders>
            <w:shd w:val="clear" w:color="auto" w:fill="auto"/>
            <w:vAlign w:val="center"/>
          </w:tcPr>
          <w:p w14:paraId="0ACF6013" w14:textId="5731D510" w:rsidR="007C51A1" w:rsidRPr="00922896" w:rsidRDefault="007C51A1" w:rsidP="007C51A1">
            <w:pPr>
              <w:spacing w:after="0" w:line="240" w:lineRule="auto"/>
              <w:jc w:val="center"/>
              <w:rPr>
                <w:sz w:val="14"/>
                <w:szCs w:val="14"/>
              </w:rPr>
            </w:pPr>
            <w:r w:rsidRPr="00EA2A63">
              <w:rPr>
                <w:sz w:val="14"/>
                <w:szCs w:val="14"/>
              </w:rPr>
              <w:t>1.10E+06</w:t>
            </w:r>
          </w:p>
        </w:tc>
        <w:tc>
          <w:tcPr>
            <w:tcW w:w="665" w:type="pct"/>
            <w:tcBorders>
              <w:top w:val="nil"/>
              <w:left w:val="nil"/>
              <w:bottom w:val="single" w:sz="4" w:space="0" w:color="auto"/>
              <w:right w:val="single" w:sz="4" w:space="0" w:color="auto"/>
            </w:tcBorders>
            <w:shd w:val="clear" w:color="auto" w:fill="auto"/>
            <w:noWrap/>
            <w:vAlign w:val="center"/>
          </w:tcPr>
          <w:p w14:paraId="50A57645" w14:textId="6F74B280" w:rsidR="007C51A1" w:rsidRPr="00922896" w:rsidRDefault="007C51A1" w:rsidP="007C51A1">
            <w:pPr>
              <w:spacing w:after="0" w:line="240" w:lineRule="auto"/>
              <w:jc w:val="center"/>
              <w:rPr>
                <w:sz w:val="14"/>
                <w:szCs w:val="14"/>
              </w:rPr>
            </w:pPr>
            <w:r w:rsidRPr="009D3C95">
              <w:rPr>
                <w:sz w:val="14"/>
                <w:szCs w:val="14"/>
              </w:rPr>
              <w:t>7</w:t>
            </w:r>
          </w:p>
        </w:tc>
      </w:tr>
      <w:tr w:rsidR="007C51A1" w:rsidRPr="00B3564C" w14:paraId="499306F3"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6667DB99" w14:textId="1C024A51" w:rsidR="007C51A1" w:rsidRPr="00B3564C" w:rsidRDefault="007C51A1" w:rsidP="007C51A1">
            <w:pPr>
              <w:spacing w:after="0" w:line="240" w:lineRule="auto"/>
              <w:jc w:val="center"/>
              <w:rPr>
                <w:rFonts w:cstheme="minorHAnsi"/>
                <w:color w:val="000000"/>
                <w:sz w:val="14"/>
                <w:szCs w:val="14"/>
                <w:lang w:eastAsia="es-GT"/>
              </w:rPr>
            </w:pPr>
            <w:r w:rsidRPr="009F5754">
              <w:rPr>
                <w:sz w:val="14"/>
                <w:szCs w:val="14"/>
              </w:rPr>
              <w:t>Rio Platanitos</w:t>
            </w:r>
          </w:p>
        </w:tc>
        <w:tc>
          <w:tcPr>
            <w:tcW w:w="934" w:type="pct"/>
            <w:tcBorders>
              <w:top w:val="nil"/>
              <w:left w:val="nil"/>
              <w:bottom w:val="single" w:sz="4" w:space="0" w:color="auto"/>
              <w:right w:val="single" w:sz="4" w:space="0" w:color="auto"/>
            </w:tcBorders>
            <w:shd w:val="clear" w:color="auto" w:fill="auto"/>
            <w:vAlign w:val="center"/>
          </w:tcPr>
          <w:p w14:paraId="39607C56" w14:textId="5A89E0B8" w:rsidR="007C51A1" w:rsidRPr="00922896" w:rsidRDefault="007C51A1" w:rsidP="007C51A1">
            <w:pPr>
              <w:spacing w:after="0" w:line="240" w:lineRule="auto"/>
              <w:jc w:val="center"/>
              <w:rPr>
                <w:sz w:val="14"/>
                <w:szCs w:val="14"/>
              </w:rPr>
            </w:pPr>
            <w:r w:rsidRPr="009D3C95">
              <w:rPr>
                <w:sz w:val="14"/>
                <w:szCs w:val="14"/>
              </w:rPr>
              <w:t>1,300</w:t>
            </w:r>
          </w:p>
        </w:tc>
        <w:tc>
          <w:tcPr>
            <w:tcW w:w="799" w:type="pct"/>
            <w:tcBorders>
              <w:top w:val="nil"/>
              <w:left w:val="nil"/>
              <w:bottom w:val="single" w:sz="4" w:space="0" w:color="auto"/>
              <w:right w:val="single" w:sz="4" w:space="0" w:color="auto"/>
            </w:tcBorders>
            <w:shd w:val="clear" w:color="auto" w:fill="auto"/>
            <w:vAlign w:val="center"/>
          </w:tcPr>
          <w:p w14:paraId="458EBD78" w14:textId="7B7350BD" w:rsidR="007C51A1" w:rsidRPr="00922896" w:rsidRDefault="007C51A1" w:rsidP="007C51A1">
            <w:pPr>
              <w:spacing w:after="0" w:line="240" w:lineRule="auto"/>
              <w:jc w:val="center"/>
              <w:rPr>
                <w:sz w:val="14"/>
                <w:szCs w:val="14"/>
              </w:rPr>
            </w:pPr>
            <w:r w:rsidRPr="009D3C95">
              <w:rPr>
                <w:sz w:val="14"/>
                <w:szCs w:val="14"/>
              </w:rPr>
              <w:t>6.0</w:t>
            </w:r>
          </w:p>
        </w:tc>
        <w:tc>
          <w:tcPr>
            <w:tcW w:w="484" w:type="pct"/>
            <w:tcBorders>
              <w:top w:val="nil"/>
              <w:left w:val="nil"/>
              <w:bottom w:val="single" w:sz="4" w:space="0" w:color="auto"/>
              <w:right w:val="single" w:sz="4" w:space="0" w:color="auto"/>
            </w:tcBorders>
            <w:shd w:val="clear" w:color="auto" w:fill="auto"/>
            <w:vAlign w:val="center"/>
          </w:tcPr>
          <w:p w14:paraId="10077059" w14:textId="5CAB765F" w:rsidR="007C51A1" w:rsidRPr="00922896" w:rsidRDefault="007C51A1" w:rsidP="007C51A1">
            <w:pPr>
              <w:spacing w:after="0" w:line="240" w:lineRule="auto"/>
              <w:jc w:val="center"/>
              <w:rPr>
                <w:sz w:val="14"/>
                <w:szCs w:val="14"/>
              </w:rPr>
            </w:pPr>
            <w:r w:rsidRPr="009D3C95">
              <w:rPr>
                <w:sz w:val="14"/>
                <w:szCs w:val="14"/>
              </w:rPr>
              <w:t>1,360</w:t>
            </w:r>
          </w:p>
        </w:tc>
        <w:tc>
          <w:tcPr>
            <w:tcW w:w="876" w:type="pct"/>
            <w:tcBorders>
              <w:top w:val="nil"/>
              <w:left w:val="nil"/>
              <w:bottom w:val="single" w:sz="4" w:space="0" w:color="auto"/>
              <w:right w:val="single" w:sz="4" w:space="0" w:color="auto"/>
            </w:tcBorders>
            <w:shd w:val="clear" w:color="auto" w:fill="auto"/>
            <w:vAlign w:val="center"/>
          </w:tcPr>
          <w:p w14:paraId="086DD250" w14:textId="2DC79BB5" w:rsidR="007C51A1" w:rsidRPr="00922896" w:rsidRDefault="007C51A1" w:rsidP="007C51A1">
            <w:pPr>
              <w:spacing w:after="0" w:line="240" w:lineRule="auto"/>
              <w:jc w:val="center"/>
              <w:rPr>
                <w:sz w:val="14"/>
                <w:szCs w:val="14"/>
              </w:rPr>
            </w:pPr>
            <w:r w:rsidRPr="00EA2A63">
              <w:rPr>
                <w:sz w:val="14"/>
                <w:szCs w:val="14"/>
              </w:rPr>
              <w:t>7.10E+05</w:t>
            </w:r>
          </w:p>
        </w:tc>
        <w:tc>
          <w:tcPr>
            <w:tcW w:w="569" w:type="pct"/>
            <w:tcBorders>
              <w:top w:val="nil"/>
              <w:left w:val="nil"/>
              <w:bottom w:val="single" w:sz="4" w:space="0" w:color="auto"/>
              <w:right w:val="single" w:sz="4" w:space="0" w:color="auto"/>
            </w:tcBorders>
            <w:shd w:val="clear" w:color="auto" w:fill="auto"/>
            <w:vAlign w:val="center"/>
          </w:tcPr>
          <w:p w14:paraId="782A0194" w14:textId="5DAD40E0" w:rsidR="007C51A1" w:rsidRPr="00922896" w:rsidRDefault="007C51A1" w:rsidP="007C51A1">
            <w:pPr>
              <w:spacing w:after="0" w:line="240" w:lineRule="auto"/>
              <w:jc w:val="center"/>
              <w:rPr>
                <w:sz w:val="14"/>
                <w:szCs w:val="14"/>
              </w:rPr>
            </w:pPr>
            <w:r w:rsidRPr="00EA2A63">
              <w:rPr>
                <w:sz w:val="14"/>
                <w:szCs w:val="14"/>
              </w:rPr>
              <w:t>2.80E+05</w:t>
            </w:r>
          </w:p>
        </w:tc>
        <w:tc>
          <w:tcPr>
            <w:tcW w:w="665" w:type="pct"/>
            <w:tcBorders>
              <w:top w:val="nil"/>
              <w:left w:val="nil"/>
              <w:bottom w:val="single" w:sz="4" w:space="0" w:color="auto"/>
              <w:right w:val="single" w:sz="4" w:space="0" w:color="auto"/>
            </w:tcBorders>
            <w:shd w:val="clear" w:color="auto" w:fill="auto"/>
            <w:noWrap/>
            <w:vAlign w:val="center"/>
          </w:tcPr>
          <w:p w14:paraId="7E8B85A5" w14:textId="6AF0D434" w:rsidR="007C51A1" w:rsidRPr="00922896" w:rsidRDefault="007C51A1" w:rsidP="007C51A1">
            <w:pPr>
              <w:spacing w:after="0" w:line="240" w:lineRule="auto"/>
              <w:jc w:val="center"/>
              <w:rPr>
                <w:sz w:val="14"/>
                <w:szCs w:val="14"/>
              </w:rPr>
            </w:pPr>
            <w:r w:rsidRPr="009D3C95">
              <w:rPr>
                <w:sz w:val="14"/>
                <w:szCs w:val="14"/>
              </w:rPr>
              <w:t>16.2</w:t>
            </w:r>
          </w:p>
        </w:tc>
      </w:tr>
      <w:tr w:rsidR="007C51A1" w:rsidRPr="00B3564C" w14:paraId="16866704" w14:textId="77777777" w:rsidTr="005F227B">
        <w:trPr>
          <w:trHeight w:val="300"/>
        </w:trPr>
        <w:tc>
          <w:tcPr>
            <w:tcW w:w="673" w:type="pct"/>
            <w:tcBorders>
              <w:top w:val="nil"/>
              <w:left w:val="single" w:sz="4" w:space="0" w:color="auto"/>
              <w:bottom w:val="single" w:sz="4" w:space="0" w:color="auto"/>
              <w:right w:val="single" w:sz="4" w:space="0" w:color="auto"/>
            </w:tcBorders>
            <w:shd w:val="clear" w:color="auto" w:fill="auto"/>
            <w:noWrap/>
            <w:vAlign w:val="center"/>
          </w:tcPr>
          <w:p w14:paraId="287E636F" w14:textId="0ABD012F" w:rsidR="007C51A1" w:rsidRPr="00B3564C" w:rsidRDefault="007C51A1" w:rsidP="007C51A1">
            <w:pPr>
              <w:spacing w:after="0" w:line="240" w:lineRule="auto"/>
              <w:jc w:val="center"/>
              <w:rPr>
                <w:rFonts w:cstheme="minorHAnsi"/>
                <w:color w:val="000000"/>
                <w:sz w:val="14"/>
                <w:szCs w:val="14"/>
                <w:lang w:eastAsia="es-GT"/>
              </w:rPr>
            </w:pPr>
            <w:r w:rsidRPr="009F5754">
              <w:rPr>
                <w:sz w:val="14"/>
                <w:szCs w:val="14"/>
              </w:rPr>
              <w:t xml:space="preserve">Río </w:t>
            </w:r>
            <w:proofErr w:type="spellStart"/>
            <w:r w:rsidRPr="009F5754">
              <w:rPr>
                <w:sz w:val="14"/>
                <w:szCs w:val="14"/>
              </w:rPr>
              <w:t>Pansalic</w:t>
            </w:r>
            <w:proofErr w:type="spellEnd"/>
            <w:r w:rsidRPr="009F5754">
              <w:rPr>
                <w:sz w:val="14"/>
                <w:szCs w:val="14"/>
              </w:rPr>
              <w:t>/</w:t>
            </w:r>
            <w:proofErr w:type="spellStart"/>
            <w:r w:rsidRPr="009F5754">
              <w:rPr>
                <w:sz w:val="14"/>
                <w:szCs w:val="14"/>
              </w:rPr>
              <w:t>Panchiguajá</w:t>
            </w:r>
            <w:proofErr w:type="spellEnd"/>
          </w:p>
        </w:tc>
        <w:tc>
          <w:tcPr>
            <w:tcW w:w="934" w:type="pct"/>
            <w:tcBorders>
              <w:top w:val="nil"/>
              <w:left w:val="nil"/>
              <w:bottom w:val="single" w:sz="4" w:space="0" w:color="auto"/>
              <w:right w:val="single" w:sz="4" w:space="0" w:color="auto"/>
            </w:tcBorders>
            <w:shd w:val="clear" w:color="auto" w:fill="auto"/>
            <w:vAlign w:val="center"/>
          </w:tcPr>
          <w:p w14:paraId="13B953EC" w14:textId="38E914A5" w:rsidR="007C51A1" w:rsidRPr="00922896" w:rsidRDefault="007C51A1" w:rsidP="007C51A1">
            <w:pPr>
              <w:spacing w:after="0" w:line="240" w:lineRule="auto"/>
              <w:jc w:val="center"/>
              <w:rPr>
                <w:sz w:val="14"/>
                <w:szCs w:val="14"/>
              </w:rPr>
            </w:pPr>
            <w:r w:rsidRPr="009D3C95">
              <w:rPr>
                <w:sz w:val="14"/>
                <w:szCs w:val="14"/>
              </w:rPr>
              <w:t>180</w:t>
            </w:r>
          </w:p>
        </w:tc>
        <w:tc>
          <w:tcPr>
            <w:tcW w:w="799" w:type="pct"/>
            <w:tcBorders>
              <w:top w:val="nil"/>
              <w:left w:val="nil"/>
              <w:bottom w:val="single" w:sz="4" w:space="0" w:color="auto"/>
              <w:right w:val="single" w:sz="4" w:space="0" w:color="auto"/>
            </w:tcBorders>
            <w:shd w:val="clear" w:color="auto" w:fill="auto"/>
            <w:vAlign w:val="center"/>
          </w:tcPr>
          <w:p w14:paraId="47D539DC" w14:textId="60C9DAA0" w:rsidR="007C51A1" w:rsidRPr="00922896" w:rsidRDefault="007C51A1" w:rsidP="007C51A1">
            <w:pPr>
              <w:spacing w:after="0" w:line="240" w:lineRule="auto"/>
              <w:jc w:val="center"/>
              <w:rPr>
                <w:sz w:val="14"/>
                <w:szCs w:val="14"/>
              </w:rPr>
            </w:pPr>
            <w:r w:rsidRPr="009D3C95">
              <w:rPr>
                <w:sz w:val="14"/>
                <w:szCs w:val="14"/>
              </w:rPr>
              <w:t>1.0</w:t>
            </w:r>
          </w:p>
        </w:tc>
        <w:tc>
          <w:tcPr>
            <w:tcW w:w="484" w:type="pct"/>
            <w:tcBorders>
              <w:top w:val="nil"/>
              <w:left w:val="nil"/>
              <w:bottom w:val="single" w:sz="4" w:space="0" w:color="auto"/>
              <w:right w:val="single" w:sz="4" w:space="0" w:color="auto"/>
            </w:tcBorders>
            <w:shd w:val="clear" w:color="auto" w:fill="auto"/>
            <w:vAlign w:val="center"/>
          </w:tcPr>
          <w:p w14:paraId="5A197E71" w14:textId="3AD5206A" w:rsidR="007C51A1" w:rsidRPr="00922896" w:rsidRDefault="007C51A1" w:rsidP="007C51A1">
            <w:pPr>
              <w:spacing w:after="0" w:line="240" w:lineRule="auto"/>
              <w:jc w:val="center"/>
              <w:rPr>
                <w:sz w:val="14"/>
                <w:szCs w:val="14"/>
              </w:rPr>
            </w:pPr>
            <w:r w:rsidRPr="009D3C95">
              <w:rPr>
                <w:sz w:val="14"/>
                <w:szCs w:val="14"/>
              </w:rPr>
              <w:t>221</w:t>
            </w:r>
          </w:p>
        </w:tc>
        <w:tc>
          <w:tcPr>
            <w:tcW w:w="876" w:type="pct"/>
            <w:tcBorders>
              <w:top w:val="nil"/>
              <w:left w:val="nil"/>
              <w:bottom w:val="single" w:sz="4" w:space="0" w:color="auto"/>
              <w:right w:val="single" w:sz="4" w:space="0" w:color="auto"/>
            </w:tcBorders>
            <w:shd w:val="clear" w:color="auto" w:fill="auto"/>
            <w:vAlign w:val="center"/>
          </w:tcPr>
          <w:p w14:paraId="1F14A6DF" w14:textId="5A9EAE36" w:rsidR="007C51A1" w:rsidRPr="00922896" w:rsidRDefault="007C51A1" w:rsidP="007C51A1">
            <w:pPr>
              <w:spacing w:after="0" w:line="240" w:lineRule="auto"/>
              <w:jc w:val="center"/>
              <w:rPr>
                <w:sz w:val="14"/>
                <w:szCs w:val="14"/>
              </w:rPr>
            </w:pPr>
            <w:r w:rsidRPr="00EA2A63">
              <w:rPr>
                <w:sz w:val="14"/>
                <w:szCs w:val="14"/>
              </w:rPr>
              <w:t>3.10E+06</w:t>
            </w:r>
          </w:p>
        </w:tc>
        <w:tc>
          <w:tcPr>
            <w:tcW w:w="569" w:type="pct"/>
            <w:tcBorders>
              <w:top w:val="nil"/>
              <w:left w:val="nil"/>
              <w:bottom w:val="single" w:sz="4" w:space="0" w:color="auto"/>
              <w:right w:val="single" w:sz="4" w:space="0" w:color="auto"/>
            </w:tcBorders>
            <w:shd w:val="clear" w:color="auto" w:fill="auto"/>
            <w:vAlign w:val="center"/>
          </w:tcPr>
          <w:p w14:paraId="7652691D" w14:textId="148E297B" w:rsidR="007C51A1" w:rsidRPr="00922896" w:rsidRDefault="007C51A1" w:rsidP="007C51A1">
            <w:pPr>
              <w:spacing w:after="0" w:line="240" w:lineRule="auto"/>
              <w:jc w:val="center"/>
              <w:rPr>
                <w:sz w:val="14"/>
                <w:szCs w:val="14"/>
              </w:rPr>
            </w:pPr>
            <w:r w:rsidRPr="00EA2A63">
              <w:rPr>
                <w:sz w:val="14"/>
                <w:szCs w:val="14"/>
              </w:rPr>
              <w:t>2.00E+06</w:t>
            </w:r>
          </w:p>
        </w:tc>
        <w:tc>
          <w:tcPr>
            <w:tcW w:w="665" w:type="pct"/>
            <w:tcBorders>
              <w:top w:val="nil"/>
              <w:left w:val="nil"/>
              <w:bottom w:val="single" w:sz="4" w:space="0" w:color="auto"/>
              <w:right w:val="single" w:sz="4" w:space="0" w:color="auto"/>
            </w:tcBorders>
            <w:shd w:val="clear" w:color="auto" w:fill="auto"/>
            <w:noWrap/>
            <w:vAlign w:val="center"/>
          </w:tcPr>
          <w:p w14:paraId="52976EE7" w14:textId="3409CAE6" w:rsidR="007C51A1" w:rsidRPr="00922896" w:rsidRDefault="007C51A1" w:rsidP="007C51A1">
            <w:pPr>
              <w:spacing w:after="0" w:line="240" w:lineRule="auto"/>
              <w:jc w:val="center"/>
              <w:rPr>
                <w:sz w:val="14"/>
                <w:szCs w:val="14"/>
              </w:rPr>
            </w:pPr>
            <w:r w:rsidRPr="009D3C95">
              <w:rPr>
                <w:sz w:val="14"/>
                <w:szCs w:val="14"/>
              </w:rPr>
              <w:t>6</w:t>
            </w:r>
          </w:p>
        </w:tc>
      </w:tr>
    </w:tbl>
    <w:p w14:paraId="4528C10A" w14:textId="5FF76A5B"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proofErr w:type="gramStart"/>
      <w:r w:rsidR="00225621" w:rsidRPr="00733731">
        <w:rPr>
          <w:rFonts w:cstheme="minorHAnsi"/>
          <w:b/>
          <w:sz w:val="18"/>
          <w:szCs w:val="18"/>
        </w:rPr>
        <w:t>del lagos</w:t>
      </w:r>
      <w:proofErr w:type="gramEnd"/>
      <w:r w:rsidR="00225621" w:rsidRPr="00733731">
        <w:rPr>
          <w:rFonts w:cstheme="minorHAnsi"/>
          <w:b/>
          <w:sz w:val="18"/>
          <w:szCs w:val="18"/>
        </w:rPr>
        <w:t xml:space="preserve">,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66991CD3" w:rsidR="00DB453F" w:rsidRPr="008131AB" w:rsidRDefault="007E628A" w:rsidP="003D0E68">
      <w:pPr>
        <w:pStyle w:val="Ttulo2"/>
        <w:jc w:val="center"/>
        <w:rPr>
          <w:rFonts w:ascii="Calibri" w:hAnsi="Calibri" w:cs="Calibri"/>
          <w:color w:val="1F497D" w:themeColor="text2"/>
          <w:sz w:val="28"/>
          <w:szCs w:val="28"/>
        </w:rPr>
      </w:pPr>
      <w:bookmarkStart w:id="7" w:name="_Toc110339303"/>
      <w:proofErr w:type="spellStart"/>
      <w:r w:rsidRPr="008131AB">
        <w:rPr>
          <w:rFonts w:ascii="Calibri" w:hAnsi="Calibri" w:cs="Calibri"/>
          <w:color w:val="1F497D" w:themeColor="text2"/>
          <w:sz w:val="28"/>
          <w:szCs w:val="28"/>
        </w:rPr>
        <w:lastRenderedPageBreak/>
        <w:t>P</w:t>
      </w:r>
      <w:r w:rsidR="001A25F8" w:rsidRPr="008131AB">
        <w:rPr>
          <w:rFonts w:ascii="Calibri" w:hAnsi="Calibri" w:cs="Calibri"/>
          <w:color w:val="1F497D" w:themeColor="text2"/>
          <w:sz w:val="28"/>
          <w:szCs w:val="28"/>
        </w:rPr>
        <w:t>ará</w:t>
      </w:r>
      <w:r w:rsidRPr="008131AB">
        <w:rPr>
          <w:rFonts w:ascii="Calibri" w:hAnsi="Calibri" w:cs="Calibri"/>
          <w:color w:val="1F497D" w:themeColor="text2"/>
          <w:sz w:val="28"/>
          <w:szCs w:val="28"/>
        </w:rPr>
        <w:t>metrós</w:t>
      </w:r>
      <w:proofErr w:type="spellEnd"/>
      <w:r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10339304"/>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A733F4A"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proofErr w:type="spellStart"/>
      <w:r w:rsidR="00524805">
        <w:rPr>
          <w:rFonts w:cstheme="minorHAnsi"/>
          <w:szCs w:val="20"/>
        </w:rPr>
        <w:t>Mientrás</w:t>
      </w:r>
      <w:proofErr w:type="spellEnd"/>
      <w:r w:rsidR="00524805">
        <w:rPr>
          <w:rFonts w:cstheme="minorHAnsi"/>
          <w:szCs w:val="20"/>
        </w:rPr>
        <w:t xml:space="preserve"> más bajos sean los valores de pH, </w:t>
      </w:r>
      <w:proofErr w:type="spellStart"/>
      <w:r w:rsidR="00803D67">
        <w:rPr>
          <w:rFonts w:cstheme="minorHAnsi"/>
          <w:szCs w:val="20"/>
        </w:rPr>
        <w:t>Julio</w:t>
      </w:r>
      <w:r w:rsidR="00524805">
        <w:rPr>
          <w:rFonts w:cstheme="minorHAnsi"/>
          <w:szCs w:val="20"/>
        </w:rPr>
        <w:t>r</w:t>
      </w:r>
      <w:proofErr w:type="spellEnd"/>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68CF31D1"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2A3C36">
        <w:rPr>
          <w:rFonts w:cstheme="minorHAnsi"/>
          <w:szCs w:val="20"/>
        </w:rPr>
        <w:t>77</w:t>
      </w:r>
      <w:r w:rsidR="00F24879">
        <w:rPr>
          <w:rFonts w:cstheme="minorHAnsi"/>
          <w:szCs w:val="20"/>
        </w:rPr>
        <w:t xml:space="preserve"> a </w:t>
      </w:r>
      <w:r w:rsidR="00175C5F">
        <w:rPr>
          <w:rFonts w:cstheme="minorHAnsi"/>
          <w:szCs w:val="20"/>
        </w:rPr>
        <w:t>8.0</w:t>
      </w:r>
      <w:r w:rsidR="002A3C36">
        <w:rPr>
          <w:rFonts w:cstheme="minorHAnsi"/>
          <w:szCs w:val="20"/>
        </w:rPr>
        <w:t>2</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proofErr w:type="spellStart"/>
      <w:r w:rsidR="00935DE0">
        <w:rPr>
          <w:rFonts w:cstheme="minorHAnsi"/>
          <w:szCs w:val="20"/>
        </w:rPr>
        <w:t>Pansalic</w:t>
      </w:r>
      <w:proofErr w:type="spellEnd"/>
      <w:r w:rsidR="00935DE0">
        <w:rPr>
          <w:rFonts w:cstheme="minorHAnsi"/>
          <w:szCs w:val="20"/>
        </w:rPr>
        <w:t>/</w:t>
      </w:r>
      <w:proofErr w:type="spellStart"/>
      <w:r w:rsidR="00935DE0">
        <w:rPr>
          <w:rFonts w:cstheme="minorHAnsi"/>
          <w:szCs w:val="20"/>
        </w:rPr>
        <w:t>Pa</w:t>
      </w:r>
      <w:r w:rsidR="00F24879">
        <w:rPr>
          <w:rFonts w:cstheme="minorHAnsi"/>
          <w:szCs w:val="20"/>
        </w:rPr>
        <w:t>nchiguaja</w:t>
      </w:r>
      <w:proofErr w:type="spellEnd"/>
      <w:r w:rsidR="00F24879">
        <w:rPr>
          <w:rFonts w:cstheme="minorHAnsi"/>
          <w:szCs w:val="20"/>
        </w:rPr>
        <w:t xml:space="preserve"> </w:t>
      </w:r>
      <w:r w:rsidR="002A3C36">
        <w:rPr>
          <w:rFonts w:cstheme="minorHAnsi"/>
          <w:szCs w:val="20"/>
        </w:rPr>
        <w:t xml:space="preserve">tuvo un leve </w:t>
      </w:r>
      <w:proofErr w:type="spellStart"/>
      <w:r w:rsidR="002A3C36">
        <w:rPr>
          <w:rFonts w:cstheme="minorHAnsi"/>
          <w:szCs w:val="20"/>
        </w:rPr>
        <w:t>decenso</w:t>
      </w:r>
      <w:proofErr w:type="spellEnd"/>
      <w:r w:rsidR="002A3C36">
        <w:rPr>
          <w:rFonts w:cstheme="minorHAnsi"/>
          <w:szCs w:val="20"/>
        </w:rPr>
        <w:t xml:space="preserve"> de</w:t>
      </w:r>
      <w:r w:rsidR="00175C5F">
        <w:rPr>
          <w:rFonts w:cstheme="minorHAnsi"/>
          <w:szCs w:val="20"/>
        </w:rPr>
        <w:t xml:space="preserve"> su </w:t>
      </w:r>
      <w:proofErr w:type="gramStart"/>
      <w:r w:rsidR="00F24879">
        <w:rPr>
          <w:rFonts w:cstheme="minorHAnsi"/>
          <w:szCs w:val="20"/>
        </w:rPr>
        <w:t xml:space="preserve">pH </w:t>
      </w:r>
      <w:r w:rsidR="0053302A">
        <w:rPr>
          <w:rFonts w:cstheme="minorHAnsi"/>
          <w:szCs w:val="20"/>
        </w:rPr>
        <w:t xml:space="preserve"> </w:t>
      </w:r>
      <w:r w:rsidR="00175C5F">
        <w:rPr>
          <w:rFonts w:cstheme="minorHAnsi"/>
          <w:szCs w:val="20"/>
        </w:rPr>
        <w:t>de</w:t>
      </w:r>
      <w:proofErr w:type="gramEnd"/>
      <w:r w:rsidR="00F24879">
        <w:rPr>
          <w:rFonts w:cstheme="minorHAnsi"/>
          <w:szCs w:val="20"/>
        </w:rPr>
        <w:t xml:space="preserve"> </w:t>
      </w:r>
      <w:r w:rsidR="00805D72">
        <w:rPr>
          <w:rFonts w:cstheme="minorHAnsi"/>
          <w:szCs w:val="20"/>
        </w:rPr>
        <w:t>8</w:t>
      </w:r>
      <w:r w:rsidR="002A3C36">
        <w:rPr>
          <w:rFonts w:cstheme="minorHAnsi"/>
          <w:szCs w:val="20"/>
        </w:rPr>
        <w:t>.06</w:t>
      </w:r>
      <w:r w:rsidR="00D92BF1">
        <w:rPr>
          <w:rFonts w:cstheme="minorHAnsi"/>
          <w:szCs w:val="20"/>
        </w:rPr>
        <w:t xml:space="preserve"> </w:t>
      </w:r>
      <w:r w:rsidR="00175C5F">
        <w:rPr>
          <w:rFonts w:cstheme="minorHAnsi"/>
          <w:szCs w:val="20"/>
        </w:rPr>
        <w:t xml:space="preserve">en el mes de </w:t>
      </w:r>
      <w:r w:rsidR="00803D67">
        <w:rPr>
          <w:rFonts w:cstheme="minorHAnsi"/>
          <w:szCs w:val="20"/>
        </w:rPr>
        <w:t>Junio</w:t>
      </w:r>
      <w:r w:rsidR="00175C5F">
        <w:rPr>
          <w:rFonts w:cstheme="minorHAnsi"/>
          <w:szCs w:val="20"/>
        </w:rPr>
        <w:t xml:space="preserve"> a </w:t>
      </w:r>
      <w:r w:rsidR="00805D72">
        <w:rPr>
          <w:rFonts w:cstheme="minorHAnsi"/>
          <w:szCs w:val="20"/>
        </w:rPr>
        <w:t>8.0</w:t>
      </w:r>
      <w:r w:rsidR="002A3C36">
        <w:rPr>
          <w:rFonts w:cstheme="minorHAnsi"/>
          <w:szCs w:val="20"/>
        </w:rPr>
        <w:t>2</w:t>
      </w:r>
      <w:r w:rsidR="00175C5F">
        <w:rPr>
          <w:rFonts w:cstheme="minorHAnsi"/>
          <w:szCs w:val="20"/>
        </w:rPr>
        <w:t xml:space="preserve"> 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11F10D2C"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803D67">
        <w:rPr>
          <w:rFonts w:cstheme="minorHAnsi"/>
          <w:b/>
          <w:bCs/>
          <w:sz w:val="20"/>
          <w:szCs w:val="20"/>
        </w:rPr>
        <w:t>Julio</w:t>
      </w:r>
      <w:r w:rsidRPr="008141AD">
        <w:rPr>
          <w:rFonts w:cstheme="minorHAnsi"/>
          <w:b/>
          <w:bCs/>
          <w:sz w:val="20"/>
          <w:szCs w:val="20"/>
        </w:rPr>
        <w:t xml:space="preserve">, 2022.  </w:t>
      </w:r>
    </w:p>
    <w:p w14:paraId="6AA56C46" w14:textId="3325C7AD" w:rsidR="0097314E" w:rsidRDefault="00F7268E" w:rsidP="0097314E">
      <w:pPr>
        <w:spacing w:after="120"/>
        <w:mirrorIndents/>
        <w:jc w:val="center"/>
        <w:rPr>
          <w:rFonts w:cstheme="minorHAnsi"/>
          <w:szCs w:val="20"/>
        </w:rPr>
      </w:pPr>
      <w:r>
        <w:rPr>
          <w:noProof/>
        </w:rPr>
        <w:drawing>
          <wp:inline distT="0" distB="0" distL="0" distR="0" wp14:anchorId="4B69F690" wp14:editId="0FDAC6B3">
            <wp:extent cx="5971429" cy="3299791"/>
            <wp:effectExtent l="0" t="0" r="0" b="0"/>
            <wp:docPr id="37" name="Gráfico 37">
              <a:extLst xmlns:a="http://schemas.openxmlformats.org/drawingml/2006/main">
                <a:ext uri="{FF2B5EF4-FFF2-40B4-BE49-F238E27FC236}">
                  <a16:creationId xmlns:a16="http://schemas.microsoft.com/office/drawing/2014/main" id="{D1B20944-386E-4C4A-AA59-9E90226526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3FADBCE"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76BD05BB"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proofErr w:type="gramStart"/>
      <w:r>
        <w:rPr>
          <w:rFonts w:cstheme="minorHAnsi"/>
          <w:szCs w:val="20"/>
        </w:rPr>
        <w:t>ríos</w:t>
      </w:r>
      <w:proofErr w:type="gramEnd"/>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2A3C36">
        <w:rPr>
          <w:rFonts w:cstheme="minorHAnsi"/>
          <w:szCs w:val="20"/>
        </w:rPr>
        <w:t>aumento</w:t>
      </w:r>
      <w:r w:rsidR="0053302A">
        <w:rPr>
          <w:rFonts w:cstheme="minorHAnsi"/>
          <w:szCs w:val="20"/>
        </w:rPr>
        <w:t xml:space="preserve"> de </w:t>
      </w:r>
      <w:r w:rsidR="00F24879">
        <w:rPr>
          <w:rFonts w:cstheme="minorHAnsi"/>
          <w:szCs w:val="20"/>
        </w:rPr>
        <w:t xml:space="preserve">temperatura </w:t>
      </w:r>
      <w:r w:rsidR="00FA21A3">
        <w:rPr>
          <w:rFonts w:cstheme="minorHAnsi"/>
          <w:szCs w:val="20"/>
        </w:rPr>
        <w:t>a 1</w:t>
      </w:r>
      <w:r w:rsidR="002A3C36">
        <w:rPr>
          <w:rFonts w:cstheme="minorHAnsi"/>
          <w:szCs w:val="20"/>
        </w:rPr>
        <w:t>8</w:t>
      </w:r>
      <w:r w:rsidR="009E4669">
        <w:rPr>
          <w:rFonts w:cstheme="minorHAnsi"/>
          <w:szCs w:val="20"/>
        </w:rPr>
        <w:t>.</w:t>
      </w:r>
      <w:r w:rsidR="002A3C36">
        <w:rPr>
          <w:rFonts w:cstheme="minorHAnsi"/>
          <w:szCs w:val="20"/>
        </w:rPr>
        <w:t>3</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w:t>
      </w:r>
      <w:proofErr w:type="spellStart"/>
      <w:r w:rsidR="00225621">
        <w:rPr>
          <w:rFonts w:cstheme="minorHAnsi"/>
          <w:szCs w:val="20"/>
        </w:rPr>
        <w:t>Pampuma</w:t>
      </w:r>
      <w:r w:rsidR="0023516E">
        <w:rPr>
          <w:rFonts w:cstheme="minorHAnsi"/>
          <w:szCs w:val="20"/>
        </w:rPr>
        <w:t>y</w:t>
      </w:r>
      <w:proofErr w:type="spellEnd"/>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42571B7B"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1A49C1">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1A49C1">
        <w:rPr>
          <w:rFonts w:cstheme="minorHAnsi"/>
          <w:szCs w:val="20"/>
        </w:rPr>
        <w:t>1</w:t>
      </w:r>
      <w:r w:rsidR="009E4669">
        <w:rPr>
          <w:rFonts w:cstheme="minorHAnsi"/>
          <w:szCs w:val="20"/>
        </w:rPr>
        <w:t>.</w:t>
      </w:r>
      <w:r w:rsidR="001A49C1">
        <w:rPr>
          <w:rFonts w:cstheme="minorHAnsi"/>
          <w:szCs w:val="20"/>
        </w:rPr>
        <w:t>9</w:t>
      </w:r>
      <w:r>
        <w:rPr>
          <w:rFonts w:cstheme="minorHAnsi"/>
          <w:szCs w:val="20"/>
        </w:rPr>
        <w:t>°</w:t>
      </w:r>
      <w:r w:rsidR="00120F70">
        <w:rPr>
          <w:rFonts w:cstheme="minorHAnsi"/>
          <w:szCs w:val="20"/>
        </w:rPr>
        <w:t>C</w:t>
      </w:r>
      <w:r>
        <w:rPr>
          <w:rFonts w:cstheme="minorHAnsi"/>
          <w:szCs w:val="20"/>
        </w:rPr>
        <w:t>.</w:t>
      </w:r>
    </w:p>
    <w:p w14:paraId="529ECD15" w14:textId="558917D2"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803D67">
        <w:rPr>
          <w:rFonts w:cstheme="minorHAnsi"/>
          <w:b/>
          <w:bCs/>
          <w:sz w:val="20"/>
          <w:szCs w:val="20"/>
        </w:rPr>
        <w:t>Julio</w:t>
      </w:r>
      <w:r w:rsidRPr="009B6129">
        <w:rPr>
          <w:rFonts w:cstheme="minorHAnsi"/>
          <w:b/>
          <w:bCs/>
          <w:sz w:val="20"/>
          <w:szCs w:val="20"/>
        </w:rPr>
        <w:t xml:space="preserve">, 2022.  </w:t>
      </w:r>
    </w:p>
    <w:p w14:paraId="53550FBA" w14:textId="110FE3B0" w:rsidR="001454E4" w:rsidRDefault="00F7268E" w:rsidP="002A43F2">
      <w:pPr>
        <w:spacing w:after="120"/>
        <w:mirrorIndents/>
        <w:jc w:val="center"/>
        <w:rPr>
          <w:rFonts w:cstheme="minorHAnsi"/>
          <w:szCs w:val="20"/>
        </w:rPr>
      </w:pPr>
      <w:r>
        <w:rPr>
          <w:noProof/>
        </w:rPr>
        <w:drawing>
          <wp:inline distT="0" distB="0" distL="0" distR="0" wp14:anchorId="299E8AA4" wp14:editId="570580B7">
            <wp:extent cx="5939625" cy="3093058"/>
            <wp:effectExtent l="0" t="0" r="0" b="0"/>
            <wp:docPr id="38" name="Gráfico 38">
              <a:extLst xmlns:a="http://schemas.openxmlformats.org/drawingml/2006/main">
                <a:ext uri="{FF2B5EF4-FFF2-40B4-BE49-F238E27FC236}">
                  <a16:creationId xmlns:a16="http://schemas.microsoft.com/office/drawing/2014/main" id="{992016EE-50C1-4671-A8E4-09E14BD01F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25A8189B" w:rsidR="008442C9" w:rsidRDefault="009F0EDE" w:rsidP="000F464C">
      <w:pPr>
        <w:spacing w:after="120"/>
        <w:mirrorIndents/>
        <w:jc w:val="both"/>
        <w:rPr>
          <w:rFonts w:cstheme="minorHAnsi"/>
        </w:rPr>
      </w:pPr>
      <w:r>
        <w:rPr>
          <w:rFonts w:cstheme="minorHAnsi"/>
        </w:rPr>
        <w:t xml:space="preserve">En el mes de </w:t>
      </w:r>
      <w:r w:rsidR="00803D67">
        <w:rPr>
          <w:rFonts w:cstheme="minorHAnsi"/>
        </w:rPr>
        <w:t>Julio</w:t>
      </w:r>
      <w:r w:rsidR="005F0FCF">
        <w:rPr>
          <w:rFonts w:cstheme="minorHAnsi"/>
        </w:rPr>
        <w:t xml:space="preserve"> </w:t>
      </w:r>
      <w:r w:rsidR="008442C9">
        <w:rPr>
          <w:rFonts w:cstheme="minorHAnsi"/>
        </w:rPr>
        <w:t xml:space="preserve">se registraron valores altos de conductividad en </w:t>
      </w:r>
      <w:r w:rsidR="009E4669">
        <w:rPr>
          <w:rFonts w:cstheme="minorHAnsi"/>
        </w:rPr>
        <w:t>algunos de</w:t>
      </w:r>
      <w:r w:rsidR="0094758D">
        <w:rPr>
          <w:rFonts w:cstheme="minorHAnsi"/>
        </w:rPr>
        <w:t xml:space="preserve"> l</w:t>
      </w:r>
      <w:r w:rsidR="008442C9">
        <w:rPr>
          <w:rFonts w:cstheme="minorHAnsi"/>
        </w:rPr>
        <w:t xml:space="preserve">os ríos </w:t>
      </w:r>
      <w:proofErr w:type="gramStart"/>
      <w:r w:rsidR="008442C9">
        <w:rPr>
          <w:rFonts w:cstheme="minorHAnsi"/>
        </w:rPr>
        <w:t xml:space="preserve">monitoreados, </w:t>
      </w:r>
      <w:r w:rsidR="0096580A">
        <w:rPr>
          <w:rFonts w:cstheme="minorHAnsi"/>
        </w:rPr>
        <w:t xml:space="preserve"> </w:t>
      </w:r>
      <w:r w:rsidR="00C1122B">
        <w:rPr>
          <w:rFonts w:cstheme="minorHAnsi"/>
        </w:rPr>
        <w:t>superando</w:t>
      </w:r>
      <w:proofErr w:type="gramEnd"/>
      <w:r w:rsidR="00106328">
        <w:rPr>
          <w:rFonts w:cstheme="minorHAnsi"/>
        </w:rPr>
        <w:t xml:space="preserve"> los 5</w:t>
      </w:r>
      <w:r w:rsidR="00951BE7">
        <w:rPr>
          <w:rFonts w:cstheme="minorHAnsi"/>
        </w:rPr>
        <w:t>00</w:t>
      </w:r>
      <w:r>
        <w:rPr>
          <w:rFonts w:cstheme="minorHAnsi"/>
        </w:rPr>
        <w:t xml:space="preserve"> µS/cm </w:t>
      </w:r>
      <w:r w:rsidR="0094758D">
        <w:rPr>
          <w:rFonts w:cstheme="minorHAnsi"/>
        </w:rPr>
        <w:t xml:space="preserve">a excepción del Rio </w:t>
      </w:r>
      <w:proofErr w:type="spellStart"/>
      <w:r w:rsidR="0094758D">
        <w:rPr>
          <w:rFonts w:cstheme="minorHAnsi"/>
        </w:rPr>
        <w:t>Pampumay</w:t>
      </w:r>
      <w:proofErr w:type="spellEnd"/>
      <w:r w:rsidR="00CA4713">
        <w:rPr>
          <w:rFonts w:cstheme="minorHAnsi"/>
        </w:rPr>
        <w:t xml:space="preserve"> que </w:t>
      </w:r>
      <w:proofErr w:type="spellStart"/>
      <w:r w:rsidR="00CA4713">
        <w:rPr>
          <w:rFonts w:cstheme="minorHAnsi"/>
        </w:rPr>
        <w:t>esta</w:t>
      </w:r>
      <w:proofErr w:type="spellEnd"/>
      <w:r w:rsidR="00CA4713">
        <w:rPr>
          <w:rFonts w:cstheme="minorHAnsi"/>
        </w:rPr>
        <w:t xml:space="preserve"> por debajo del 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proofErr w:type="spellStart"/>
      <w:r w:rsidR="00582352">
        <w:rPr>
          <w:rFonts w:cstheme="minorHAnsi"/>
        </w:rPr>
        <w:t>evidencion</w:t>
      </w:r>
      <w:proofErr w:type="spellEnd"/>
      <w:r w:rsidR="00582352">
        <w:rPr>
          <w:rFonts w:cstheme="minorHAnsi"/>
        </w:rPr>
        <w:t xml:space="preserve"> un</w:t>
      </w:r>
      <w:r w:rsidR="00951BE7">
        <w:rPr>
          <w:rFonts w:cstheme="minorHAnsi"/>
        </w:rPr>
        <w:t xml:space="preserve"> </w:t>
      </w:r>
      <w:proofErr w:type="spellStart"/>
      <w:r w:rsidR="003D7D09">
        <w:rPr>
          <w:rFonts w:cstheme="minorHAnsi"/>
        </w:rPr>
        <w:t>decenso</w:t>
      </w:r>
      <w:proofErr w:type="spellEnd"/>
      <w:r w:rsidR="00951BE7">
        <w:rPr>
          <w:rFonts w:cstheme="minorHAnsi"/>
        </w:rPr>
        <w:t xml:space="preserve"> </w:t>
      </w:r>
      <w:r w:rsidR="00E02A58">
        <w:rPr>
          <w:rFonts w:cstheme="minorHAnsi"/>
        </w:rPr>
        <w:t xml:space="preserve">considerable </w:t>
      </w:r>
      <w:r w:rsidR="00951BE7">
        <w:rPr>
          <w:rFonts w:cstheme="minorHAnsi"/>
        </w:rPr>
        <w:t>con respecto a los v</w:t>
      </w:r>
      <w:r w:rsidR="00582352">
        <w:rPr>
          <w:rFonts w:cstheme="minorHAnsi"/>
        </w:rPr>
        <w:t xml:space="preserve">alores presentados el mes de </w:t>
      </w:r>
      <w:proofErr w:type="gramStart"/>
      <w:r w:rsidR="00803D67">
        <w:rPr>
          <w:rFonts w:cstheme="minorHAnsi"/>
        </w:rPr>
        <w:t>Junio</w:t>
      </w:r>
      <w:proofErr w:type="gramEnd"/>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E02A58">
        <w:rPr>
          <w:rFonts w:cstheme="minorHAnsi"/>
        </w:rPr>
        <w:t>leve aumento</w:t>
      </w:r>
      <w:r w:rsidR="00CA4713">
        <w:rPr>
          <w:rFonts w:cstheme="minorHAnsi"/>
        </w:rPr>
        <w:t xml:space="preserve"> de </w:t>
      </w:r>
      <w:r w:rsidR="00E02A58">
        <w:rPr>
          <w:rFonts w:cstheme="minorHAnsi"/>
        </w:rPr>
        <w:t>85</w:t>
      </w:r>
      <w:r w:rsidR="00CA4713">
        <w:rPr>
          <w:rFonts w:cstheme="minorHAnsi"/>
        </w:rPr>
        <w:t xml:space="preserve"> µS/cm</w:t>
      </w:r>
      <w:r w:rsidR="00EC131C">
        <w:rPr>
          <w:rFonts w:cstheme="minorHAnsi"/>
        </w:rPr>
        <w:t>.</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proofErr w:type="gramStart"/>
      <w:r w:rsidR="00803D67">
        <w:rPr>
          <w:rFonts w:cstheme="minorHAnsi"/>
        </w:rPr>
        <w:t>Junio</w:t>
      </w:r>
      <w:proofErr w:type="gramEnd"/>
      <w:r w:rsidR="0094758D">
        <w:rPr>
          <w:rFonts w:cstheme="minorHAnsi"/>
        </w:rPr>
        <w:t xml:space="preserve"> este rio tuv</w:t>
      </w:r>
      <w:r w:rsidR="00106328">
        <w:rPr>
          <w:rFonts w:cstheme="minorHAnsi"/>
        </w:rPr>
        <w:t xml:space="preserve">o un </w:t>
      </w:r>
      <w:r w:rsidR="00CE4C6E">
        <w:rPr>
          <w:rFonts w:cstheme="minorHAnsi"/>
        </w:rPr>
        <w:t xml:space="preserve">considerable </w:t>
      </w:r>
      <w:proofErr w:type="spellStart"/>
      <w:r w:rsidR="00CA4713">
        <w:rPr>
          <w:rFonts w:cstheme="minorHAnsi"/>
        </w:rPr>
        <w:t>decenso</w:t>
      </w:r>
      <w:proofErr w:type="spellEnd"/>
      <w:r w:rsidR="00106328">
        <w:rPr>
          <w:rFonts w:cstheme="minorHAnsi"/>
        </w:rPr>
        <w:t xml:space="preserve">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 xml:space="preserve">un </w:t>
      </w:r>
      <w:proofErr w:type="spellStart"/>
      <w:r w:rsidR="003D7D09">
        <w:rPr>
          <w:rFonts w:cstheme="minorHAnsi"/>
        </w:rPr>
        <w:t>decenso</w:t>
      </w:r>
      <w:proofErr w:type="spellEnd"/>
      <w:r w:rsidR="003D7D09">
        <w:rPr>
          <w:rFonts w:cstheme="minorHAnsi"/>
        </w:rPr>
        <w:t xml:space="preserve"> </w:t>
      </w:r>
      <w:r w:rsidR="009415FC">
        <w:rPr>
          <w:rFonts w:cstheme="minorHAnsi"/>
        </w:rPr>
        <w:t>considerable</w:t>
      </w:r>
      <w:r w:rsidR="00106328">
        <w:rPr>
          <w:rFonts w:cstheme="minorHAnsi"/>
        </w:rPr>
        <w:t xml:space="preserve"> </w:t>
      </w:r>
      <w:r w:rsidR="00C1122B">
        <w:rPr>
          <w:rFonts w:cstheme="minorHAnsi"/>
        </w:rPr>
        <w:t xml:space="preserve">con respecto al mes de </w:t>
      </w:r>
      <w:proofErr w:type="gramStart"/>
      <w:r w:rsidR="00803D67">
        <w:rPr>
          <w:rFonts w:cstheme="minorHAnsi"/>
        </w:rPr>
        <w:t>Junio</w:t>
      </w:r>
      <w:proofErr w:type="gramEnd"/>
      <w:r w:rsidR="00CA4713">
        <w:rPr>
          <w:rFonts w:cstheme="minorHAnsi"/>
        </w:rPr>
        <w:t xml:space="preserve"> del 50%</w:t>
      </w:r>
      <w:r w:rsidR="00C1122B">
        <w:rPr>
          <w:rFonts w:cstheme="minorHAnsi"/>
        </w:rPr>
        <w:t>.</w:t>
      </w:r>
    </w:p>
    <w:p w14:paraId="7700B397" w14:textId="7A79CD5B" w:rsidR="00C1122B" w:rsidRDefault="00683489" w:rsidP="000F464C">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w:t>
      </w:r>
      <w:r w:rsidR="00E64899">
        <w:rPr>
          <w:rFonts w:cstheme="minorHAnsi"/>
        </w:rPr>
        <w:t>36</w:t>
      </w:r>
      <w:r>
        <w:rPr>
          <w:rFonts w:cstheme="minorHAnsi"/>
        </w:rPr>
        <w:t xml:space="preserve"> µS/cm)</w:t>
      </w:r>
      <w:r w:rsidR="003256A8">
        <w:rPr>
          <w:rFonts w:cstheme="minorHAnsi"/>
        </w:rPr>
        <w:t xml:space="preserve"> </w:t>
      </w:r>
      <w:r w:rsidR="00E64899">
        <w:rPr>
          <w:rFonts w:cstheme="minorHAnsi"/>
        </w:rPr>
        <w:t>aumentando</w:t>
      </w:r>
      <w:r w:rsidR="003256A8">
        <w:rPr>
          <w:rFonts w:cstheme="minorHAnsi"/>
        </w:rPr>
        <w:t xml:space="preserve"> en </w:t>
      </w:r>
      <w:proofErr w:type="spellStart"/>
      <w:r w:rsidR="003256A8">
        <w:rPr>
          <w:rFonts w:cstheme="minorHAnsi"/>
        </w:rPr>
        <w:t>compracion</w:t>
      </w:r>
      <w:proofErr w:type="spellEnd"/>
      <w:r w:rsidR="003256A8">
        <w:rPr>
          <w:rFonts w:cstheme="minorHAnsi"/>
        </w:rPr>
        <w:t xml:space="preserve"> con el mes anterior</w:t>
      </w:r>
      <w:r w:rsidR="00CA4713">
        <w:rPr>
          <w:rFonts w:cstheme="minorHAnsi"/>
        </w:rPr>
        <w:t xml:space="preserve"> y estando por debajo del rango ideal</w:t>
      </w:r>
      <w:r w:rsidR="0054069D">
        <w:rPr>
          <w:rFonts w:cstheme="minorHAnsi"/>
        </w:rPr>
        <w:t xml:space="preserve"> afectando 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2CD345B5"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803D67">
        <w:rPr>
          <w:rFonts w:cstheme="minorHAnsi"/>
          <w:b/>
          <w:bCs/>
          <w:sz w:val="20"/>
          <w:szCs w:val="20"/>
        </w:rPr>
        <w:t>Julio</w:t>
      </w:r>
      <w:r w:rsidRPr="00EB5405">
        <w:rPr>
          <w:rFonts w:cstheme="minorHAnsi"/>
          <w:b/>
          <w:bCs/>
          <w:sz w:val="20"/>
          <w:szCs w:val="20"/>
        </w:rPr>
        <w:t xml:space="preserve">, 2022.  </w:t>
      </w:r>
    </w:p>
    <w:p w14:paraId="7999D8BA" w14:textId="07AF7087" w:rsidR="00F36FC6" w:rsidRDefault="00F7268E" w:rsidP="0083213C">
      <w:pPr>
        <w:spacing w:after="120"/>
        <w:mirrorIndents/>
        <w:jc w:val="center"/>
        <w:rPr>
          <w:rFonts w:cstheme="minorHAnsi"/>
        </w:rPr>
      </w:pPr>
      <w:r>
        <w:rPr>
          <w:noProof/>
        </w:rPr>
        <w:drawing>
          <wp:inline distT="0" distB="0" distL="0" distR="0" wp14:anchorId="707C9321" wp14:editId="0927D575">
            <wp:extent cx="5939625" cy="2655735"/>
            <wp:effectExtent l="0" t="0" r="0" b="0"/>
            <wp:docPr id="43" name="Gráfico 43">
              <a:extLst xmlns:a="http://schemas.openxmlformats.org/drawingml/2006/main">
                <a:ext uri="{FF2B5EF4-FFF2-40B4-BE49-F238E27FC236}">
                  <a16:creationId xmlns:a16="http://schemas.microsoft.com/office/drawing/2014/main" id="{8CFC96E7-712A-4D8B-9F69-A35821F986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51D5DBD1"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 </w:t>
      </w:r>
      <w:r w:rsidR="002A3AEB">
        <w:rPr>
          <w:rFonts w:cstheme="minorHAnsi"/>
        </w:rPr>
        <w:t xml:space="preserve">En este mes, </w:t>
      </w:r>
      <w:r w:rsidR="008C11F3">
        <w:rPr>
          <w:rFonts w:cstheme="minorHAnsi"/>
        </w:rPr>
        <w:t>los ríos</w:t>
      </w:r>
      <w:r w:rsidR="00D4294E">
        <w:rPr>
          <w:rFonts w:cstheme="minorHAnsi"/>
        </w:rPr>
        <w:t xml:space="preserve"> pínula</w:t>
      </w:r>
      <w:r w:rsidR="006B0F8F">
        <w:rPr>
          <w:rFonts w:cstheme="minorHAnsi"/>
        </w:rPr>
        <w:t xml:space="preserve"> </w:t>
      </w:r>
      <w:r w:rsidR="002F6034">
        <w:rPr>
          <w:rFonts w:cstheme="minorHAnsi"/>
        </w:rPr>
        <w:t>y Frutal/zacatal</w:t>
      </w:r>
      <w:r w:rsidR="008F226E">
        <w:rPr>
          <w:rFonts w:cstheme="minorHAnsi"/>
        </w:rPr>
        <w:t xml:space="preserve">, </w:t>
      </w:r>
      <w:r w:rsidR="009804C4">
        <w:rPr>
          <w:rFonts w:cstheme="minorHAnsi"/>
        </w:rPr>
        <w:t>y San Lucas</w:t>
      </w:r>
      <w:r w:rsidR="002F6034">
        <w:rPr>
          <w:rFonts w:cstheme="minorHAnsi"/>
        </w:rPr>
        <w:t xml:space="preserve"> </w:t>
      </w:r>
      <w:r w:rsidR="002A3AEB">
        <w:rPr>
          <w:rFonts w:cstheme="minorHAnsi"/>
        </w:rPr>
        <w:t>tuvieron valores</w:t>
      </w:r>
      <w:r w:rsidR="008765D5">
        <w:rPr>
          <w:rFonts w:cstheme="minorHAnsi"/>
        </w:rPr>
        <w:t xml:space="preserve"> &lt;</w:t>
      </w:r>
      <w:r w:rsidR="009A6A66">
        <w:rPr>
          <w:rFonts w:cstheme="minorHAnsi"/>
        </w:rPr>
        <w:t>1</w:t>
      </w:r>
      <w:r w:rsidR="002A3AEB">
        <w:rPr>
          <w:rFonts w:cstheme="minorHAnsi"/>
        </w:rPr>
        <w:t xml:space="preserve"> mg/L, casi presentando valores de anoxia</w:t>
      </w:r>
      <w:r w:rsidR="008E3ACD">
        <w:rPr>
          <w:rFonts w:cstheme="minorHAnsi"/>
        </w:rPr>
        <w:t xml:space="preserve">. </w:t>
      </w:r>
      <w:r w:rsidR="004A0159">
        <w:rPr>
          <w:rFonts w:cstheme="minorHAnsi"/>
        </w:rPr>
        <w:t>Los</w:t>
      </w:r>
      <w:r w:rsidR="008E3ACD">
        <w:rPr>
          <w:rFonts w:cstheme="minorHAnsi"/>
        </w:rPr>
        <w:t xml:space="preserve"> río</w:t>
      </w:r>
      <w:r w:rsidR="004A0159">
        <w:rPr>
          <w:rFonts w:cstheme="minorHAnsi"/>
        </w:rPr>
        <w:t>s</w:t>
      </w:r>
      <w:r w:rsidR="008E3ACD">
        <w:rPr>
          <w:rFonts w:cstheme="minorHAnsi"/>
        </w:rPr>
        <w:t xml:space="preserve"> con la </w:t>
      </w:r>
      <w:r w:rsidR="009804C4">
        <w:rPr>
          <w:rFonts w:cstheme="minorHAnsi"/>
        </w:rPr>
        <w:t>mayo</w:t>
      </w:r>
      <w:r w:rsidR="008E3ACD">
        <w:rPr>
          <w:rFonts w:cstheme="minorHAnsi"/>
        </w:rPr>
        <w:t>r cantidad de</w:t>
      </w:r>
      <w:r w:rsidR="0027084D">
        <w:rPr>
          <w:rFonts w:cstheme="minorHAnsi"/>
        </w:rPr>
        <w:t xml:space="preserve"> OD fue</w:t>
      </w:r>
      <w:r w:rsidR="009804C4">
        <w:rPr>
          <w:rFonts w:cstheme="minorHAnsi"/>
        </w:rPr>
        <w:t>ron</w:t>
      </w:r>
      <w:r w:rsidR="0027084D">
        <w:rPr>
          <w:rFonts w:cstheme="minorHAnsi"/>
        </w:rPr>
        <w:t xml:space="preserve"> </w:t>
      </w:r>
      <w:proofErr w:type="spellStart"/>
      <w:r w:rsidR="008F226E">
        <w:rPr>
          <w:rFonts w:cstheme="minorHAnsi"/>
        </w:rPr>
        <w:t>Pansalic</w:t>
      </w:r>
      <w:proofErr w:type="spellEnd"/>
      <w:r w:rsidR="008F226E">
        <w:rPr>
          <w:rFonts w:cstheme="minorHAnsi"/>
        </w:rPr>
        <w:t>/</w:t>
      </w:r>
      <w:proofErr w:type="spellStart"/>
      <w:r w:rsidR="008F226E">
        <w:rPr>
          <w:rFonts w:cstheme="minorHAnsi"/>
        </w:rPr>
        <w:t>Panchiguaja</w:t>
      </w:r>
      <w:proofErr w:type="spellEnd"/>
      <w:r w:rsidR="0027084D">
        <w:rPr>
          <w:rFonts w:cstheme="minorHAnsi"/>
        </w:rPr>
        <w:t xml:space="preserve"> </w:t>
      </w:r>
      <w:r w:rsidR="004A0159">
        <w:rPr>
          <w:rFonts w:cstheme="minorHAnsi"/>
        </w:rPr>
        <w:t xml:space="preserve">y </w:t>
      </w:r>
      <w:proofErr w:type="spellStart"/>
      <w:r w:rsidR="004A0159">
        <w:rPr>
          <w:rFonts w:cstheme="minorHAnsi"/>
        </w:rPr>
        <w:t>Pampumay</w:t>
      </w:r>
      <w:proofErr w:type="spellEnd"/>
      <w:r w:rsidR="004A0159">
        <w:rPr>
          <w:rFonts w:cstheme="minorHAnsi"/>
        </w:rPr>
        <w:t xml:space="preserve"> </w:t>
      </w:r>
      <w:r w:rsidR="0027084D">
        <w:rPr>
          <w:rFonts w:cstheme="minorHAnsi"/>
        </w:rPr>
        <w:t xml:space="preserve">con </w:t>
      </w:r>
      <w:r w:rsidR="00611376">
        <w:rPr>
          <w:rFonts w:cstheme="minorHAnsi"/>
        </w:rPr>
        <w:t>6</w:t>
      </w:r>
      <w:r w:rsidR="008F226E">
        <w:rPr>
          <w:rFonts w:cstheme="minorHAnsi"/>
        </w:rPr>
        <w:t>.</w:t>
      </w:r>
      <w:r w:rsidR="00611376">
        <w:rPr>
          <w:rFonts w:cstheme="minorHAnsi"/>
        </w:rPr>
        <w:t>7</w:t>
      </w:r>
      <w:r w:rsidR="008F226E">
        <w:rPr>
          <w:rFonts w:cstheme="minorHAnsi"/>
        </w:rPr>
        <w:t xml:space="preserve">6 y </w:t>
      </w:r>
      <w:r w:rsidR="00611376">
        <w:rPr>
          <w:rFonts w:cstheme="minorHAnsi"/>
        </w:rPr>
        <w:t>6</w:t>
      </w:r>
      <w:r w:rsidR="008F226E">
        <w:rPr>
          <w:rFonts w:cstheme="minorHAnsi"/>
        </w:rPr>
        <w:t>.</w:t>
      </w:r>
      <w:r w:rsidR="00611376">
        <w:rPr>
          <w:rFonts w:cstheme="minorHAnsi"/>
        </w:rPr>
        <w:t>65</w:t>
      </w:r>
      <w:r w:rsidR="008E3ACD">
        <w:rPr>
          <w:rFonts w:cstheme="minorHAnsi"/>
        </w:rPr>
        <w:t xml:space="preserve"> mg/L</w:t>
      </w:r>
      <w:r w:rsidR="0094713D">
        <w:rPr>
          <w:rFonts w:cstheme="minorHAnsi"/>
        </w:rPr>
        <w:t xml:space="preserve">, </w:t>
      </w:r>
      <w:r w:rsidR="008F226E">
        <w:rPr>
          <w:rFonts w:cstheme="minorHAnsi"/>
        </w:rPr>
        <w:t>aumentando</w:t>
      </w:r>
      <w:r w:rsidR="006B0F8F">
        <w:rPr>
          <w:rFonts w:cstheme="minorHAnsi"/>
        </w:rPr>
        <w:t xml:space="preserve"> </w:t>
      </w:r>
      <w:r w:rsidR="008F226E">
        <w:rPr>
          <w:rFonts w:cstheme="minorHAnsi"/>
        </w:rPr>
        <w:t>considerablemente</w:t>
      </w:r>
      <w:r w:rsidR="008F4899">
        <w:rPr>
          <w:rFonts w:cstheme="minorHAnsi"/>
        </w:rPr>
        <w:t xml:space="preserve"> el OD con respecto al mes anterior</w:t>
      </w:r>
      <w:r w:rsidR="003A03EB">
        <w:rPr>
          <w:rFonts w:cstheme="minorHAnsi"/>
        </w:rPr>
        <w:t xml:space="preserve">, </w:t>
      </w:r>
      <w:r w:rsidR="008F226E">
        <w:rPr>
          <w:rFonts w:cstheme="minorHAnsi"/>
        </w:rPr>
        <w:t xml:space="preserve">pero </w:t>
      </w:r>
      <w:r w:rsidR="00D26AE6">
        <w:rPr>
          <w:rFonts w:cstheme="minorHAnsi"/>
        </w:rPr>
        <w:t xml:space="preserve">colocándose </w:t>
      </w:r>
      <w:r w:rsidR="00EE56B4">
        <w:rPr>
          <w:rFonts w:cstheme="minorHAnsi"/>
        </w:rPr>
        <w:t>por debajo</w:t>
      </w:r>
      <w:r w:rsidR="0027084D">
        <w:rPr>
          <w:rFonts w:cstheme="minorHAnsi"/>
        </w:rPr>
        <w:t xml:space="preserve"> del rango 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proofErr w:type="gramStart"/>
      <w:r w:rsidR="0094713D">
        <w:rPr>
          <w:rFonts w:cstheme="minorHAnsi"/>
        </w:rPr>
        <w:t>ríos</w:t>
      </w:r>
      <w:proofErr w:type="gramEnd"/>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5BA5F689" w14:textId="27F950F0"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803D67">
        <w:rPr>
          <w:rFonts w:cstheme="minorHAnsi"/>
          <w:b/>
          <w:bCs/>
          <w:sz w:val="20"/>
          <w:szCs w:val="20"/>
        </w:rPr>
        <w:t>Julio</w:t>
      </w:r>
      <w:r w:rsidRPr="000635B3">
        <w:rPr>
          <w:rFonts w:cstheme="minorHAnsi"/>
          <w:b/>
          <w:bCs/>
          <w:sz w:val="20"/>
          <w:szCs w:val="20"/>
        </w:rPr>
        <w:t>, 2022</w:t>
      </w:r>
      <w:r w:rsidRPr="00E42EAA">
        <w:rPr>
          <w:rFonts w:cstheme="minorHAnsi"/>
          <w:sz w:val="18"/>
          <w:szCs w:val="18"/>
        </w:rPr>
        <w:t>.</w:t>
      </w:r>
    </w:p>
    <w:p w14:paraId="31BB11B2" w14:textId="3C757F18" w:rsidR="007F50DF" w:rsidRDefault="00F7268E" w:rsidP="00B3340C">
      <w:pPr>
        <w:spacing w:after="120"/>
        <w:mirrorIndents/>
        <w:jc w:val="center"/>
        <w:rPr>
          <w:rFonts w:cstheme="minorHAnsi"/>
        </w:rPr>
      </w:pPr>
      <w:r>
        <w:rPr>
          <w:noProof/>
        </w:rPr>
        <w:drawing>
          <wp:inline distT="0" distB="0" distL="0" distR="0" wp14:anchorId="02999137" wp14:editId="5834AF56">
            <wp:extent cx="5963478" cy="3379304"/>
            <wp:effectExtent l="0" t="0" r="0" b="0"/>
            <wp:docPr id="44" name="Gráfico 44">
              <a:extLst xmlns:a="http://schemas.openxmlformats.org/drawingml/2006/main">
                <a:ext uri="{FF2B5EF4-FFF2-40B4-BE49-F238E27FC236}">
                  <a16:creationId xmlns:a16="http://schemas.microsoft.com/office/drawing/2014/main" id="{D1C7EF02-967E-412E-8A84-1E299FDEB4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4FB485DF"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s transitorios entre</w:t>
      </w:r>
      <w:r w:rsidR="008C11F3">
        <w:rPr>
          <w:rFonts w:cstheme="minorHAnsi"/>
        </w:rPr>
        <w:t xml:space="preserve"> época </w:t>
      </w:r>
      <w:r w:rsidR="00302331">
        <w:rPr>
          <w:rFonts w:cstheme="minorHAnsi"/>
        </w:rPr>
        <w:t>de estiaje</w:t>
      </w:r>
      <w:r w:rsidR="006154E4">
        <w:rPr>
          <w:rFonts w:cstheme="minorHAnsi"/>
        </w:rPr>
        <w:t xml:space="preserve"> y época lluviosa</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proofErr w:type="spellStart"/>
      <w:r w:rsidR="00282403">
        <w:rPr>
          <w:rFonts w:cstheme="minorHAnsi"/>
        </w:rPr>
        <w:t>Pampumay</w:t>
      </w:r>
      <w:proofErr w:type="spellEnd"/>
      <w:r w:rsidR="00282403">
        <w:rPr>
          <w:rFonts w:cstheme="minorHAnsi"/>
        </w:rPr>
        <w:t xml:space="preserve"> </w:t>
      </w:r>
      <w:r w:rsidR="00760749">
        <w:rPr>
          <w:rFonts w:cstheme="minorHAnsi"/>
        </w:rPr>
        <w:t xml:space="preserve">con </w:t>
      </w:r>
      <w:r w:rsidR="00B46F5D">
        <w:rPr>
          <w:rFonts w:cstheme="minorHAnsi"/>
        </w:rPr>
        <w:t>13</w:t>
      </w:r>
      <w:r w:rsidR="00AA0EA4">
        <w:rPr>
          <w:rFonts w:cstheme="minorHAnsi"/>
        </w:rPr>
        <w:t>.</w:t>
      </w:r>
      <w:r w:rsidR="00B46F5D">
        <w:rPr>
          <w:rFonts w:cstheme="minorHAnsi"/>
        </w:rPr>
        <w:t>18</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B46F5D">
        <w:rPr>
          <w:rFonts w:cstheme="minorHAnsi"/>
        </w:rPr>
        <w:t>disminuyendo</w:t>
      </w:r>
      <w:r w:rsidR="00E10EB6">
        <w:rPr>
          <w:rFonts w:cstheme="minorHAnsi"/>
        </w:rPr>
        <w:t xml:space="preserve"> </w:t>
      </w:r>
      <w:r w:rsidR="00B46F5D">
        <w:rPr>
          <w:rFonts w:cstheme="minorHAnsi"/>
        </w:rPr>
        <w:t xml:space="preserve">en </w:t>
      </w:r>
      <w:r w:rsidR="003E4E7F">
        <w:rPr>
          <w:rFonts w:cstheme="minorHAnsi"/>
        </w:rPr>
        <w:t xml:space="preserve">un </w:t>
      </w:r>
      <w:r w:rsidR="00B47673">
        <w:rPr>
          <w:rFonts w:cstheme="minorHAnsi"/>
        </w:rPr>
        <w:t>79</w:t>
      </w:r>
      <w:r w:rsidR="00B13CE7">
        <w:rPr>
          <w:rFonts w:cstheme="minorHAnsi"/>
        </w:rPr>
        <w:t>.</w:t>
      </w:r>
      <w:r w:rsidR="00AA0EA4">
        <w:rPr>
          <w:rFonts w:cstheme="minorHAnsi"/>
        </w:rPr>
        <w:t>5</w:t>
      </w:r>
      <w:r w:rsidR="00B47673">
        <w:rPr>
          <w:rFonts w:cstheme="minorHAnsi"/>
        </w:rPr>
        <w:t>7</w:t>
      </w:r>
      <w:r w:rsidR="003E4E7F">
        <w:rPr>
          <w:rFonts w:cstheme="minorHAnsi"/>
        </w:rPr>
        <w:t>%</w:t>
      </w:r>
      <w:r w:rsidR="00D4294E">
        <w:rPr>
          <w:rFonts w:cstheme="minorHAnsi"/>
        </w:rPr>
        <w:t xml:space="preserve"> con respecto al mes anterior</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79411C">
        <w:rPr>
          <w:rFonts w:cstheme="minorHAnsi"/>
        </w:rPr>
        <w:t>739</w:t>
      </w:r>
      <w:r w:rsidR="005F57BC">
        <w:rPr>
          <w:rFonts w:cstheme="minorHAnsi"/>
        </w:rPr>
        <w:t>.</w:t>
      </w:r>
      <w:r w:rsidR="0079411C">
        <w:rPr>
          <w:rFonts w:cstheme="minorHAnsi"/>
        </w:rPr>
        <w:t>9</w:t>
      </w:r>
      <w:r w:rsidR="004B54B5">
        <w:rPr>
          <w:rFonts w:cstheme="minorHAnsi"/>
        </w:rPr>
        <w:t xml:space="preserve"> y </w:t>
      </w:r>
      <w:r w:rsidR="00AA0EA4">
        <w:rPr>
          <w:rFonts w:cstheme="minorHAnsi"/>
        </w:rPr>
        <w:t>5</w:t>
      </w:r>
      <w:r w:rsidR="0079411C">
        <w:rPr>
          <w:rFonts w:cstheme="minorHAnsi"/>
        </w:rPr>
        <w:t>22</w:t>
      </w:r>
      <w:r w:rsidR="00760749">
        <w:rPr>
          <w:rFonts w:cstheme="minorHAnsi"/>
        </w:rPr>
        <w:t>.</w:t>
      </w:r>
      <w:r w:rsidR="0079411C">
        <w:rPr>
          <w:rFonts w:cstheme="minorHAnsi"/>
        </w:rPr>
        <w:t>5</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79411C">
        <w:rPr>
          <w:rFonts w:cstheme="minorHAnsi"/>
        </w:rPr>
        <w:t>disminuyendo</w:t>
      </w:r>
      <w:r w:rsidR="00B13CE7">
        <w:rPr>
          <w:rFonts w:cstheme="minorHAnsi"/>
        </w:rPr>
        <w:t xml:space="preserve"> 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0CF2518F" w:rsidR="00AB13CD" w:rsidRDefault="001A25F8" w:rsidP="003D0E68">
      <w:pPr>
        <w:spacing w:after="120"/>
        <w:mirrorIndents/>
        <w:jc w:val="both"/>
        <w:rPr>
          <w:rFonts w:cstheme="minorHAnsi"/>
        </w:rPr>
      </w:pPr>
      <w:r>
        <w:rPr>
          <w:rFonts w:cstheme="minorHAnsi"/>
        </w:rPr>
        <w:t xml:space="preserve">El sistema lotico </w:t>
      </w:r>
      <w:r w:rsidR="005C29B5">
        <w:rPr>
          <w:rFonts w:cstheme="minorHAnsi"/>
        </w:rPr>
        <w:t xml:space="preserve">que tuvo el </w:t>
      </w:r>
      <w:r w:rsidR="0079411C">
        <w:rPr>
          <w:rFonts w:cstheme="minorHAnsi"/>
        </w:rPr>
        <w:t>may</w:t>
      </w:r>
      <w:r w:rsidR="00803D67">
        <w:rPr>
          <w:rFonts w:cstheme="minorHAnsi"/>
        </w:rPr>
        <w:t>o</w:t>
      </w:r>
      <w:r w:rsidR="005C29B5">
        <w:rPr>
          <w:rFonts w:cstheme="minorHAnsi"/>
        </w:rPr>
        <w:t>r c</w:t>
      </w:r>
      <w:r w:rsidR="004B54B5">
        <w:rPr>
          <w:rFonts w:cstheme="minorHAnsi"/>
        </w:rPr>
        <w:t>audal fue el Villalobos (</w:t>
      </w:r>
      <w:r w:rsidR="0079411C">
        <w:rPr>
          <w:rFonts w:cstheme="minorHAnsi"/>
        </w:rPr>
        <w:t>3,354</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sidR="00282403">
        <w:rPr>
          <w:rFonts w:cstheme="minorHAnsi"/>
        </w:rPr>
        <w:t>lo cual es común ya que es el</w:t>
      </w:r>
      <w:r w:rsidR="002B2A0F">
        <w:rPr>
          <w:rFonts w:cstheme="minorHAnsi"/>
        </w:rPr>
        <w:t xml:space="preserve"> principal a</w:t>
      </w:r>
      <w:r w:rsidR="005C29B5">
        <w:rPr>
          <w:rFonts w:cstheme="minorHAnsi"/>
        </w:rPr>
        <w:t>fluente del lago de Amatitlán.</w:t>
      </w:r>
      <w:r w:rsidR="004B54B5">
        <w:rPr>
          <w:rFonts w:cstheme="minorHAnsi"/>
        </w:rPr>
        <w:t xml:space="preserve"> E</w:t>
      </w:r>
      <w:r w:rsidR="00EE6A3B">
        <w:rPr>
          <w:rFonts w:cstheme="minorHAnsi"/>
        </w:rPr>
        <w:t xml:space="preserve">n este mes se registró un </w:t>
      </w:r>
      <w:proofErr w:type="spellStart"/>
      <w:r w:rsidR="0079411C">
        <w:rPr>
          <w:rFonts w:cstheme="minorHAnsi"/>
        </w:rPr>
        <w:t>decenso</w:t>
      </w:r>
      <w:proofErr w:type="spellEnd"/>
      <w:r w:rsidR="006B776B">
        <w:rPr>
          <w:rFonts w:cstheme="minorHAnsi"/>
        </w:rPr>
        <w:t xml:space="preserve"> del caudal del </w:t>
      </w:r>
      <w:r w:rsidR="0079411C">
        <w:rPr>
          <w:rFonts w:cstheme="minorHAnsi"/>
        </w:rPr>
        <w:t>28</w:t>
      </w:r>
      <w:r w:rsidR="00B13CE7">
        <w:rPr>
          <w:rFonts w:cstheme="minorHAnsi"/>
        </w:rPr>
        <w:t>.</w:t>
      </w:r>
      <w:r w:rsidR="0079411C">
        <w:rPr>
          <w:rFonts w:cstheme="minorHAnsi"/>
        </w:rPr>
        <w:t>74</w:t>
      </w:r>
      <w:r w:rsidR="005B463A">
        <w:rPr>
          <w:rFonts w:cstheme="minorHAnsi"/>
        </w:rPr>
        <w:t>%</w:t>
      </w:r>
      <w:r w:rsidR="00EE6A3B">
        <w:rPr>
          <w:rFonts w:cstheme="minorHAnsi"/>
        </w:rPr>
        <w:t xml:space="preserve"> con respecto al valor obtenido en el mes anterior</w:t>
      </w:r>
      <w:r w:rsidR="002C17DA">
        <w:rPr>
          <w:rFonts w:cstheme="minorHAnsi"/>
        </w:rPr>
        <w:t>.</w:t>
      </w:r>
    </w:p>
    <w:p w14:paraId="32844E23" w14:textId="5D5A9E51"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803D67">
        <w:rPr>
          <w:rFonts w:cstheme="minorHAnsi"/>
          <w:b/>
          <w:bCs/>
          <w:sz w:val="20"/>
          <w:szCs w:val="20"/>
        </w:rPr>
        <w:t>Julio</w:t>
      </w:r>
      <w:r w:rsidRPr="004762F7">
        <w:rPr>
          <w:rFonts w:cstheme="minorHAnsi"/>
          <w:b/>
          <w:bCs/>
          <w:sz w:val="20"/>
          <w:szCs w:val="20"/>
        </w:rPr>
        <w:t xml:space="preserve">, 2022.  </w:t>
      </w:r>
    </w:p>
    <w:p w14:paraId="7868C6AE" w14:textId="4CAF0D6C" w:rsidR="003D0E68" w:rsidRDefault="00F7268E" w:rsidP="003D0E68">
      <w:pPr>
        <w:spacing w:after="120"/>
        <w:mirrorIndents/>
        <w:jc w:val="center"/>
        <w:rPr>
          <w:rFonts w:cstheme="minorHAnsi"/>
        </w:rPr>
      </w:pPr>
      <w:r>
        <w:rPr>
          <w:noProof/>
        </w:rPr>
        <w:drawing>
          <wp:inline distT="0" distB="0" distL="0" distR="0" wp14:anchorId="72A2C8F7" wp14:editId="78375B2B">
            <wp:extent cx="5844209" cy="3204375"/>
            <wp:effectExtent l="0" t="0" r="0" b="0"/>
            <wp:docPr id="1" name="Gráfico 1">
              <a:extLst xmlns:a="http://schemas.openxmlformats.org/drawingml/2006/main">
                <a:ext uri="{FF2B5EF4-FFF2-40B4-BE49-F238E27FC236}">
                  <a16:creationId xmlns:a16="http://schemas.microsoft.com/office/drawing/2014/main" id="{4E7AE2EB-70E6-4A55-BA54-D448F18449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Hlk67853300"/>
      <w:bookmarkStart w:id="11" w:name="_Toc110339305"/>
      <w:r w:rsidRPr="00B13CE7">
        <w:rPr>
          <w:rFonts w:ascii="Calibri" w:hAnsi="Calibri" w:cs="Calibri"/>
          <w:bCs/>
          <w:color w:val="4F81BD" w:themeColor="accent1"/>
          <w:sz w:val="28"/>
          <w:szCs w:val="28"/>
        </w:rPr>
        <w:lastRenderedPageBreak/>
        <w:t>Nutrientes</w:t>
      </w:r>
      <w:bookmarkEnd w:id="11"/>
    </w:p>
    <w:bookmarkEnd w:id="10"/>
    <w:p w14:paraId="626A6EED" w14:textId="2275591A"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proofErr w:type="spellStart"/>
      <w:r w:rsidRPr="001A25F8">
        <w:rPr>
          <w:rFonts w:cstheme="minorHAnsi"/>
          <w:color w:val="000000" w:themeColor="text1"/>
        </w:rPr>
        <w:t>cárbono</w:t>
      </w:r>
      <w:proofErr w:type="spellEnd"/>
      <w:r>
        <w:rPr>
          <w:rFonts w:cstheme="minorHAnsi"/>
        </w:rPr>
        <w:t xml:space="preserve"> en medios acuáticos, son determinantes para la producción primaria, entre otros aspectos que los hacen </w:t>
      </w:r>
      <w:proofErr w:type="spellStart"/>
      <w:r w:rsidR="001A25F8">
        <w:rPr>
          <w:rFonts w:cstheme="minorHAnsi"/>
        </w:rPr>
        <w:t>imprec</w:t>
      </w:r>
      <w:r>
        <w:rPr>
          <w:rFonts w:cstheme="minorHAnsi"/>
        </w:rPr>
        <w:t>indibles</w:t>
      </w:r>
      <w:proofErr w:type="spellEnd"/>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proofErr w:type="spellStart"/>
      <w:r w:rsidR="00770E38" w:rsidRPr="001A25F8">
        <w:rPr>
          <w:rFonts w:cstheme="minorHAnsi"/>
          <w:color w:val="000000" w:themeColor="text1"/>
        </w:rPr>
        <w:t>perdida</w:t>
      </w:r>
      <w:proofErr w:type="spellEnd"/>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50095098"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proofErr w:type="gramStart"/>
      <w:r w:rsidR="0050748F" w:rsidRPr="001A25F8">
        <w:rPr>
          <w:rFonts w:cstheme="minorHAnsi"/>
          <w:color w:val="000000" w:themeColor="text1"/>
        </w:rPr>
        <w:t xml:space="preserve">y  </w:t>
      </w:r>
      <w:r w:rsidR="001A25F8" w:rsidRPr="001A25F8">
        <w:rPr>
          <w:rFonts w:cstheme="minorHAnsi"/>
          <w:color w:val="000000" w:themeColor="text1"/>
        </w:rPr>
        <w:t>n</w:t>
      </w:r>
      <w:r w:rsidR="0050748F" w:rsidRPr="001A25F8">
        <w:rPr>
          <w:rFonts w:cstheme="minorHAnsi"/>
          <w:color w:val="000000" w:themeColor="text1"/>
        </w:rPr>
        <w:t>itritos</w:t>
      </w:r>
      <w:proofErr w:type="gramEnd"/>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w:t>
      </w:r>
      <w:proofErr w:type="spellStart"/>
      <w:r w:rsidR="009E7BDE">
        <w:rPr>
          <w:rFonts w:cstheme="minorHAnsi"/>
        </w:rPr>
        <w:t>Pampumay</w:t>
      </w:r>
      <w:proofErr w:type="spellEnd"/>
      <w:r w:rsidR="009E7BDE">
        <w:rPr>
          <w:rFonts w:cstheme="minorHAnsi"/>
        </w:rPr>
        <w:t xml:space="preserve">, </w:t>
      </w:r>
      <w:r w:rsidR="008743E4">
        <w:rPr>
          <w:rFonts w:cstheme="minorHAnsi"/>
        </w:rPr>
        <w:t xml:space="preserve">teniendo </w:t>
      </w:r>
      <w:r w:rsidR="0095313F">
        <w:rPr>
          <w:rFonts w:cstheme="minorHAnsi"/>
        </w:rPr>
        <w:t xml:space="preserve">el rango </w:t>
      </w:r>
      <w:proofErr w:type="spellStart"/>
      <w:r w:rsidR="0095313F">
        <w:rPr>
          <w:rFonts w:cstheme="minorHAnsi"/>
        </w:rPr>
        <w:t>mas</w:t>
      </w:r>
      <w:proofErr w:type="spellEnd"/>
      <w:r w:rsidR="0095313F">
        <w:rPr>
          <w:rFonts w:cstheme="minorHAnsi"/>
        </w:rPr>
        <w:t xml:space="preserve"> bajo</w:t>
      </w:r>
      <w:r w:rsidR="008743E4">
        <w:rPr>
          <w:rFonts w:cstheme="minorHAnsi"/>
        </w:rPr>
        <w:t xml:space="preserve"> de </w:t>
      </w:r>
      <w:r w:rsidR="0042768E">
        <w:rPr>
          <w:rFonts w:cstheme="minorHAnsi"/>
        </w:rPr>
        <w:t>1</w:t>
      </w:r>
      <w:r w:rsidR="0095313F">
        <w:rPr>
          <w:rFonts w:cstheme="minorHAnsi"/>
        </w:rPr>
        <w:t>.</w:t>
      </w:r>
      <w:r w:rsidR="0042768E">
        <w:rPr>
          <w:rFonts w:cstheme="minorHAnsi"/>
        </w:rPr>
        <w:t>31</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proofErr w:type="gramStart"/>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proofErr w:type="gramEnd"/>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42768E">
        <w:rPr>
          <w:rFonts w:cstheme="minorHAnsi"/>
        </w:rPr>
        <w:t>San Lucas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42768E">
        <w:rPr>
          <w:rFonts w:cstheme="minorHAnsi"/>
        </w:rPr>
        <w:t>79</w:t>
      </w:r>
      <w:r w:rsidR="0005719E">
        <w:rPr>
          <w:rFonts w:cstheme="minorHAnsi"/>
        </w:rPr>
        <w:t>.</w:t>
      </w:r>
      <w:r w:rsidR="0042768E">
        <w:rPr>
          <w:rFonts w:cstheme="minorHAnsi"/>
        </w:rPr>
        <w:t>80</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proofErr w:type="spellStart"/>
      <w:r w:rsidR="002A1B73">
        <w:rPr>
          <w:rFonts w:cstheme="minorHAnsi"/>
        </w:rPr>
        <w:t>Nitrogeno</w:t>
      </w:r>
      <w:proofErr w:type="spellEnd"/>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proofErr w:type="gramStart"/>
      <w:r w:rsidR="006B23FA">
        <w:rPr>
          <w:rFonts w:cstheme="minorHAnsi"/>
        </w:rPr>
        <w:t>ríos</w:t>
      </w:r>
      <w:proofErr w:type="gramEnd"/>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05719E">
        <w:rPr>
          <w:rFonts w:cstheme="minorHAnsi"/>
        </w:rPr>
        <w:t>0.0</w:t>
      </w:r>
      <w:r w:rsidR="001A72C2">
        <w:rPr>
          <w:rFonts w:cstheme="minorHAnsi"/>
        </w:rPr>
        <w:t>1</w:t>
      </w:r>
      <w:r w:rsidR="0042768E">
        <w:rPr>
          <w:rFonts w:cstheme="minorHAnsi"/>
        </w:rPr>
        <w:t>4</w:t>
      </w:r>
      <w:r w:rsidR="005B3456">
        <w:rPr>
          <w:rFonts w:cstheme="minorHAnsi"/>
        </w:rPr>
        <w:t>-</w:t>
      </w:r>
      <w:r w:rsidR="0042768E">
        <w:rPr>
          <w:rFonts w:cstheme="minorHAnsi"/>
        </w:rPr>
        <w:t>52</w:t>
      </w:r>
      <w:r w:rsidR="001A72C2">
        <w:rPr>
          <w:rFonts w:cstheme="minorHAnsi"/>
        </w:rPr>
        <w:t>.</w:t>
      </w:r>
      <w:r w:rsidR="0042768E">
        <w:rPr>
          <w:rFonts w:cstheme="minorHAnsi"/>
        </w:rPr>
        <w:t>78</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42768E">
        <w:rPr>
          <w:rFonts w:cstheme="minorHAnsi"/>
        </w:rPr>
        <w:t>san Lucas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altos</w:t>
      </w:r>
      <w:r w:rsidR="008743E4">
        <w:rPr>
          <w:rFonts w:cstheme="minorHAnsi"/>
        </w:rPr>
        <w:t xml:space="preserve"> </w:t>
      </w:r>
      <w:r w:rsidR="001A72C2">
        <w:rPr>
          <w:rFonts w:cstheme="minorHAnsi"/>
        </w:rPr>
        <w:t xml:space="preserve">estando </w:t>
      </w:r>
      <w:r w:rsidR="00EB58FF">
        <w:rPr>
          <w:rFonts w:cstheme="minorHAnsi"/>
        </w:rPr>
        <w:t xml:space="preserve">por </w:t>
      </w:r>
      <w:r w:rsidR="0042768E">
        <w:rPr>
          <w:rFonts w:cstheme="minorHAnsi"/>
        </w:rPr>
        <w:t>encima</w:t>
      </w:r>
      <w:r w:rsidR="001A72C2">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7B9326BA"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803D67">
        <w:rPr>
          <w:rFonts w:cstheme="minorHAnsi"/>
          <w:b/>
          <w:bCs/>
          <w:sz w:val="20"/>
          <w:szCs w:val="20"/>
        </w:rPr>
        <w:t>Julio</w:t>
      </w:r>
      <w:r w:rsidRPr="00883461">
        <w:rPr>
          <w:rFonts w:cstheme="minorHAnsi"/>
          <w:b/>
          <w:bCs/>
          <w:sz w:val="20"/>
          <w:szCs w:val="20"/>
        </w:rPr>
        <w:t>, 2022.</w:t>
      </w:r>
    </w:p>
    <w:p w14:paraId="7CE40352" w14:textId="58D82592" w:rsidR="006B23FA" w:rsidRDefault="00F7268E" w:rsidP="006B23FA">
      <w:pPr>
        <w:spacing w:after="120"/>
        <w:mirrorIndents/>
        <w:jc w:val="center"/>
        <w:rPr>
          <w:rFonts w:cstheme="minorHAnsi"/>
        </w:rPr>
      </w:pPr>
      <w:r>
        <w:rPr>
          <w:noProof/>
        </w:rPr>
        <w:drawing>
          <wp:inline distT="0" distB="0" distL="0" distR="0" wp14:anchorId="77264833" wp14:editId="7EB17428">
            <wp:extent cx="5836258" cy="3061252"/>
            <wp:effectExtent l="0" t="0" r="0" b="0"/>
            <wp:docPr id="46" name="Gráfico 46">
              <a:extLst xmlns:a="http://schemas.openxmlformats.org/drawingml/2006/main">
                <a:ext uri="{FF2B5EF4-FFF2-40B4-BE49-F238E27FC236}">
                  <a16:creationId xmlns:a16="http://schemas.microsoft.com/office/drawing/2014/main" id="{C2A94837-59A5-4A70-B4D6-A7875D4B2A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50B9AEF8"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w:t>
      </w:r>
      <w:r w:rsidR="002F7BE7">
        <w:rPr>
          <w:rFonts w:cstheme="minorHAnsi"/>
        </w:rPr>
        <w:t>algunos</w:t>
      </w:r>
      <w:r w:rsidR="0071330D">
        <w:rPr>
          <w:rFonts w:cstheme="minorHAnsi"/>
        </w:rPr>
        <w:t xml:space="preserve"> de ríos</w:t>
      </w:r>
      <w:r>
        <w:rPr>
          <w:rFonts w:cstheme="minorHAnsi"/>
        </w:rPr>
        <w:t xml:space="preserve"> monitoreados </w:t>
      </w:r>
      <w:r w:rsidR="002F7BE7">
        <w:rPr>
          <w:rFonts w:cstheme="minorHAnsi"/>
        </w:rPr>
        <w:t xml:space="preserve">presentan valores altos </w:t>
      </w:r>
      <w:r w:rsidR="00D176B9">
        <w:rPr>
          <w:rFonts w:cstheme="minorHAnsi"/>
        </w:rPr>
        <w:t xml:space="preserve">sin que </w:t>
      </w:r>
      <w:r w:rsidR="002F7BE7">
        <w:rPr>
          <w:rFonts w:cstheme="minorHAnsi"/>
        </w:rPr>
        <w:t>sobrepas</w:t>
      </w:r>
      <w:r w:rsidR="00D176B9">
        <w:rPr>
          <w:rFonts w:cstheme="minorHAnsi"/>
        </w:rPr>
        <w:t>e</w:t>
      </w:r>
      <w:r w:rsidR="002F7BE7">
        <w:rPr>
          <w:rFonts w:cstheme="minorHAnsi"/>
        </w:rPr>
        <w:t>n 1</w:t>
      </w:r>
      <w:r>
        <w:rPr>
          <w:rFonts w:cstheme="minorHAnsi"/>
        </w:rPr>
        <w:t xml:space="preserve"> mg/L</w:t>
      </w:r>
      <w:r w:rsidR="0005719E">
        <w:rPr>
          <w:rFonts w:cstheme="minorHAnsi"/>
        </w:rPr>
        <w:t xml:space="preserve"> en el caso del Nitrato, con relación al Nitrito los </w:t>
      </w:r>
      <w:proofErr w:type="spellStart"/>
      <w:r w:rsidR="0005719E">
        <w:rPr>
          <w:rFonts w:cstheme="minorHAnsi"/>
        </w:rPr>
        <w:t>Rios</w:t>
      </w:r>
      <w:proofErr w:type="spellEnd"/>
      <w:r w:rsidR="0005719E">
        <w:rPr>
          <w:rFonts w:cstheme="minorHAnsi"/>
        </w:rPr>
        <w:t xml:space="preserve"> </w:t>
      </w:r>
      <w:proofErr w:type="spellStart"/>
      <w:r w:rsidR="002F7BE7">
        <w:rPr>
          <w:rFonts w:cstheme="minorHAnsi"/>
        </w:rPr>
        <w:t>villalobos</w:t>
      </w:r>
      <w:proofErr w:type="spellEnd"/>
      <w:r w:rsidR="00D176B9">
        <w:rPr>
          <w:rFonts w:cstheme="minorHAnsi"/>
        </w:rPr>
        <w:t xml:space="preserve">, </w:t>
      </w:r>
      <w:proofErr w:type="spellStart"/>
      <w:r w:rsidR="00C32333">
        <w:rPr>
          <w:rFonts w:cstheme="minorHAnsi"/>
        </w:rPr>
        <w:t>Pansalic</w:t>
      </w:r>
      <w:proofErr w:type="spellEnd"/>
      <w:r w:rsidR="00C32333">
        <w:rPr>
          <w:rFonts w:cstheme="minorHAnsi"/>
        </w:rPr>
        <w:t>/</w:t>
      </w:r>
      <w:proofErr w:type="spellStart"/>
      <w:r w:rsidR="00C32333">
        <w:rPr>
          <w:rFonts w:cstheme="minorHAnsi"/>
        </w:rPr>
        <w:t>Pachiguaja</w:t>
      </w:r>
      <w:proofErr w:type="spellEnd"/>
      <w:r w:rsidR="00D176B9">
        <w:rPr>
          <w:rFonts w:cstheme="minorHAnsi"/>
        </w:rPr>
        <w:t>, San Lucas y Frutal/ Zacatal</w:t>
      </w:r>
      <w:r w:rsidR="00C32333">
        <w:rPr>
          <w:rFonts w:cstheme="minorHAnsi"/>
        </w:rPr>
        <w:t xml:space="preserve"> sobrepasan </w:t>
      </w:r>
      <w:proofErr w:type="spellStart"/>
      <w:r w:rsidR="00C32333">
        <w:rPr>
          <w:rFonts w:cstheme="minorHAnsi"/>
        </w:rPr>
        <w:t>el l</w:t>
      </w:r>
      <w:r>
        <w:rPr>
          <w:rFonts w:cstheme="minorHAnsi"/>
        </w:rPr>
        <w:t>os</w:t>
      </w:r>
      <w:proofErr w:type="spellEnd"/>
      <w:r>
        <w:rPr>
          <w:rFonts w:cstheme="minorHAnsi"/>
        </w:rPr>
        <w:t xml:space="preserve"> 0.</w:t>
      </w:r>
      <w:r w:rsidR="00843BCD">
        <w:rPr>
          <w:rFonts w:cstheme="minorHAnsi"/>
        </w:rPr>
        <w:t>0</w:t>
      </w:r>
      <w:r w:rsidR="00F33903">
        <w:rPr>
          <w:rFonts w:cstheme="minorHAnsi"/>
        </w:rPr>
        <w:t>2</w:t>
      </w:r>
      <w:r>
        <w:rPr>
          <w:rFonts w:cstheme="minorHAnsi"/>
        </w:rPr>
        <w:t xml:space="preserve"> mg/L, respectivamente.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proofErr w:type="gramStart"/>
      <w:r w:rsidR="00366C0F">
        <w:rPr>
          <w:rFonts w:cstheme="minorHAnsi"/>
        </w:rPr>
        <w:t xml:space="preserve">que  </w:t>
      </w:r>
      <w:r w:rsidR="00366C0F" w:rsidRPr="00C336F8">
        <w:rPr>
          <w:rFonts w:cstheme="minorHAnsi"/>
        </w:rPr>
        <w:t>valores</w:t>
      </w:r>
      <w:proofErr w:type="gramEnd"/>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r w:rsidR="007B1E4B">
        <w:rPr>
          <w:rFonts w:cstheme="minorHAnsi"/>
        </w:rPr>
        <w:t xml:space="preserve">En este caso </w:t>
      </w:r>
      <w:r w:rsidR="00C32333">
        <w:rPr>
          <w:rFonts w:cstheme="minorHAnsi"/>
        </w:rPr>
        <w:t xml:space="preserve">el rio con </w:t>
      </w:r>
      <w:r w:rsidR="00D176B9">
        <w:rPr>
          <w:rFonts w:cstheme="minorHAnsi"/>
        </w:rPr>
        <w:t>mayor</w:t>
      </w:r>
      <w:r w:rsidR="00C32333">
        <w:rPr>
          <w:rFonts w:cstheme="minorHAnsi"/>
        </w:rPr>
        <w:t xml:space="preserve"> presencia de nitrato es el Rio </w:t>
      </w:r>
      <w:proofErr w:type="spellStart"/>
      <w:r w:rsidR="00D176B9">
        <w:rPr>
          <w:rFonts w:cstheme="minorHAnsi"/>
        </w:rPr>
        <w:t>pampumay</w:t>
      </w:r>
      <w:proofErr w:type="spellEnd"/>
      <w:r w:rsidR="00C32333">
        <w:rPr>
          <w:rFonts w:cstheme="minorHAnsi"/>
        </w:rPr>
        <w:t xml:space="preserve"> con </w:t>
      </w:r>
      <w:r w:rsidR="00D176B9">
        <w:rPr>
          <w:rFonts w:cstheme="minorHAnsi"/>
        </w:rPr>
        <w:t>0</w:t>
      </w:r>
      <w:r w:rsidR="00343841">
        <w:rPr>
          <w:rFonts w:cstheme="minorHAnsi"/>
        </w:rPr>
        <w:t>.7</w:t>
      </w:r>
      <w:r w:rsidR="00D176B9">
        <w:rPr>
          <w:rFonts w:cstheme="minorHAnsi"/>
        </w:rPr>
        <w:t>9</w:t>
      </w:r>
      <w:r w:rsidR="00C32333">
        <w:rPr>
          <w:rFonts w:cstheme="minorHAnsi"/>
        </w:rPr>
        <w:t xml:space="preserve"> mg/L</w:t>
      </w:r>
      <w:r w:rsidR="002A1B73">
        <w:rPr>
          <w:rFonts w:cstheme="minorHAnsi"/>
        </w:rPr>
        <w:t>.</w:t>
      </w:r>
    </w:p>
    <w:p w14:paraId="4D66B478" w14:textId="0DC595E7"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803D67">
        <w:rPr>
          <w:rFonts w:cstheme="minorHAnsi"/>
          <w:b/>
          <w:bCs/>
          <w:sz w:val="18"/>
          <w:szCs w:val="18"/>
        </w:rPr>
        <w:t>Julio</w:t>
      </w:r>
      <w:r w:rsidRPr="00883461">
        <w:rPr>
          <w:rFonts w:cstheme="minorHAnsi"/>
          <w:b/>
          <w:bCs/>
          <w:sz w:val="18"/>
          <w:szCs w:val="18"/>
        </w:rPr>
        <w:t>, 2022.</w:t>
      </w:r>
    </w:p>
    <w:p w14:paraId="13014157" w14:textId="7D9122D1" w:rsidR="009307BF" w:rsidRDefault="00F7268E" w:rsidP="009307BF">
      <w:pPr>
        <w:spacing w:after="120"/>
        <w:mirrorIndents/>
        <w:jc w:val="center"/>
        <w:rPr>
          <w:rFonts w:cstheme="minorHAnsi"/>
        </w:rPr>
      </w:pPr>
      <w:r>
        <w:rPr>
          <w:noProof/>
        </w:rPr>
        <w:drawing>
          <wp:inline distT="0" distB="0" distL="0" distR="0" wp14:anchorId="43F1AADB" wp14:editId="78C22654">
            <wp:extent cx="5971429" cy="3538330"/>
            <wp:effectExtent l="0" t="0" r="0" b="0"/>
            <wp:docPr id="48" name="Gráfico 48">
              <a:extLst xmlns:a="http://schemas.openxmlformats.org/drawingml/2006/main">
                <a:ext uri="{FF2B5EF4-FFF2-40B4-BE49-F238E27FC236}">
                  <a16:creationId xmlns:a16="http://schemas.microsoft.com/office/drawing/2014/main" id="{67D54FBE-0887-4255-9AFC-3A4D1C7746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77777777" w:rsidR="0005719E" w:rsidRDefault="0005719E" w:rsidP="006F38FF">
      <w:pPr>
        <w:spacing w:after="0" w:line="240" w:lineRule="auto"/>
        <w:mirrorIndents/>
        <w:rPr>
          <w:rFonts w:cstheme="minorHAnsi"/>
          <w:b/>
          <w:bCs/>
          <w:iCs/>
          <w:sz w:val="20"/>
          <w:szCs w:val="20"/>
        </w:rPr>
      </w:pPr>
    </w:p>
    <w:p w14:paraId="512DEB9B" w14:textId="7783DB6F" w:rsidR="00B75576" w:rsidRDefault="00B75576"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7A09CABD" w14:textId="1E07DE48" w:rsidR="00B75576" w:rsidRDefault="00B75576" w:rsidP="006F38FF">
      <w:pPr>
        <w:spacing w:after="0" w:line="240" w:lineRule="auto"/>
        <w:mirrorIndents/>
        <w:rPr>
          <w:rFonts w:cstheme="minorHAnsi"/>
          <w:b/>
          <w:bCs/>
          <w:iCs/>
          <w:sz w:val="20"/>
          <w:szCs w:val="20"/>
        </w:rPr>
      </w:pPr>
    </w:p>
    <w:p w14:paraId="410331A6" w14:textId="304D1ADD"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proofErr w:type="spellStart"/>
      <w:r w:rsidRPr="003040C7">
        <w:rPr>
          <w:rFonts w:eastAsiaTheme="majorEastAsia" w:cstheme="minorHAnsi"/>
          <w:b/>
          <w:sz w:val="24"/>
        </w:rPr>
        <w:t>ortofosfátos</w:t>
      </w:r>
      <w:proofErr w:type="spellEnd"/>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209A1923"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154595">
        <w:rPr>
          <w:rFonts w:cstheme="minorHAnsi"/>
        </w:rPr>
        <w:t>1513</w:t>
      </w:r>
      <w:r w:rsidR="00C32333">
        <w:rPr>
          <w:rFonts w:cstheme="minorHAnsi"/>
        </w:rPr>
        <w:t>-</w:t>
      </w:r>
      <w:r w:rsidR="00154595">
        <w:rPr>
          <w:rFonts w:cstheme="minorHAnsi"/>
        </w:rPr>
        <w:t>10</w:t>
      </w:r>
      <w:r w:rsidR="00A565E7">
        <w:rPr>
          <w:rFonts w:cstheme="minorHAnsi"/>
        </w:rPr>
        <w:t>.</w:t>
      </w:r>
      <w:r w:rsidR="00154595">
        <w:rPr>
          <w:rFonts w:cstheme="minorHAnsi"/>
        </w:rPr>
        <w:t>50</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479548BB"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ría de ríos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proofErr w:type="gramStart"/>
      <w:r w:rsidR="00F91FA0">
        <w:rPr>
          <w:rFonts w:cstheme="minorHAnsi"/>
        </w:rPr>
        <w:t>de  las</w:t>
      </w:r>
      <w:proofErr w:type="gramEnd"/>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proofErr w:type="spellStart"/>
      <w:r w:rsidR="00952CD5">
        <w:rPr>
          <w:rFonts w:cstheme="minorHAnsi"/>
        </w:rPr>
        <w:t>Pansalic</w:t>
      </w:r>
      <w:proofErr w:type="spellEnd"/>
      <w:r w:rsidR="00952CD5">
        <w:rPr>
          <w:rFonts w:cstheme="minorHAnsi"/>
        </w:rPr>
        <w:t>/</w:t>
      </w:r>
      <w:proofErr w:type="spellStart"/>
      <w:r w:rsidR="00952CD5">
        <w:rPr>
          <w:rFonts w:cstheme="minorHAnsi"/>
        </w:rPr>
        <w:t>Panchiguaja</w:t>
      </w:r>
      <w:proofErr w:type="spellEnd"/>
      <w:r w:rsidR="00952CD5">
        <w:rPr>
          <w:rFonts w:cstheme="minorHAnsi"/>
        </w:rPr>
        <w:t xml:space="preserve"> </w:t>
      </w:r>
      <w:r w:rsidR="006E4D8C">
        <w:rPr>
          <w:rFonts w:cstheme="minorHAnsi"/>
        </w:rPr>
        <w:t xml:space="preserve">hubo un </w:t>
      </w:r>
      <w:proofErr w:type="spellStart"/>
      <w:r w:rsidR="006E4D8C">
        <w:rPr>
          <w:rFonts w:cstheme="minorHAnsi"/>
        </w:rPr>
        <w:t>decenso</w:t>
      </w:r>
      <w:proofErr w:type="spellEnd"/>
      <w:r w:rsidR="006E4D8C">
        <w:rPr>
          <w:rFonts w:cstheme="minorHAnsi"/>
        </w:rPr>
        <w:t xml:space="preserve"> significativo de</w:t>
      </w:r>
      <w:r w:rsidR="00952CD5">
        <w:rPr>
          <w:rFonts w:cstheme="minorHAnsi"/>
        </w:rPr>
        <w:t xml:space="preserve"> </w:t>
      </w:r>
      <w:r w:rsidR="003A1A0E">
        <w:rPr>
          <w:rFonts w:cstheme="minorHAnsi"/>
        </w:rPr>
        <w:t>53.03</w:t>
      </w:r>
      <w:r w:rsidR="006E4D8C">
        <w:rPr>
          <w:rFonts w:cstheme="minorHAnsi"/>
        </w:rPr>
        <w:t>% con respecto al mes anterior</w:t>
      </w:r>
      <w:r w:rsidR="00952CD5">
        <w:rPr>
          <w:rFonts w:cstheme="minorHAnsi"/>
        </w:rPr>
        <w:t xml:space="preserve">, </w:t>
      </w:r>
      <w:r w:rsidR="008B2C0C">
        <w:rPr>
          <w:rFonts w:cstheme="minorHAnsi"/>
        </w:rPr>
        <w:t>regresando a la normalidad de</w:t>
      </w:r>
      <w:r w:rsidR="00952CD5">
        <w:rPr>
          <w:rFonts w:cstheme="minorHAnsi"/>
        </w:rPr>
        <w:t xml:space="preserve"> este cuerpo de agua</w:t>
      </w:r>
      <w:r w:rsidR="00FE7A52">
        <w:rPr>
          <w:rFonts w:cstheme="minorHAnsi"/>
        </w:rPr>
        <w:t xml:space="preserve">, </w:t>
      </w:r>
      <w:r w:rsidR="00C32333">
        <w:rPr>
          <w:rFonts w:cstheme="minorHAnsi"/>
        </w:rPr>
        <w:t xml:space="preserve">además los </w:t>
      </w:r>
      <w:proofErr w:type="spellStart"/>
      <w:r w:rsidR="00C32333">
        <w:rPr>
          <w:rFonts w:cstheme="minorHAnsi"/>
        </w:rPr>
        <w:t>Rios</w:t>
      </w:r>
      <w:proofErr w:type="spellEnd"/>
      <w:r w:rsidR="00C32333">
        <w:rPr>
          <w:rFonts w:cstheme="minorHAnsi"/>
        </w:rPr>
        <w:t xml:space="preserve"> Platanitos, </w:t>
      </w:r>
      <w:r w:rsidR="003A1A0E">
        <w:rPr>
          <w:rFonts w:cstheme="minorHAnsi"/>
        </w:rPr>
        <w:t>San Lucas</w:t>
      </w:r>
      <w:r w:rsidR="00C32333">
        <w:rPr>
          <w:rFonts w:cstheme="minorHAnsi"/>
        </w:rPr>
        <w:t xml:space="preserve"> fueron los valores de Fosforo </w:t>
      </w:r>
      <w:proofErr w:type="spellStart"/>
      <w:r w:rsidR="00C32333">
        <w:rPr>
          <w:rFonts w:cstheme="minorHAnsi"/>
        </w:rPr>
        <w:t>mas</w:t>
      </w:r>
      <w:proofErr w:type="spellEnd"/>
      <w:r w:rsidR="00C32333">
        <w:rPr>
          <w:rFonts w:cstheme="minorHAnsi"/>
        </w:rPr>
        <w:t xml:space="preserve"> altos,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 xml:space="preserve">. </w:t>
      </w:r>
    </w:p>
    <w:p w14:paraId="06BC81DA" w14:textId="5E7A9B93"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proofErr w:type="gramStart"/>
      <w:r w:rsidRPr="00122FC0">
        <w:rPr>
          <w:rFonts w:cstheme="minorHAnsi"/>
          <w:b/>
          <w:bCs/>
          <w:sz w:val="18"/>
          <w:szCs w:val="18"/>
        </w:rPr>
        <w:t>y  ortofosf</w:t>
      </w:r>
      <w:r>
        <w:rPr>
          <w:rFonts w:cstheme="minorHAnsi"/>
          <w:b/>
          <w:bCs/>
          <w:sz w:val="18"/>
          <w:szCs w:val="18"/>
        </w:rPr>
        <w:t>a</w:t>
      </w:r>
      <w:r w:rsidRPr="00122FC0">
        <w:rPr>
          <w:rFonts w:cstheme="minorHAnsi"/>
          <w:b/>
          <w:bCs/>
          <w:sz w:val="18"/>
          <w:szCs w:val="18"/>
        </w:rPr>
        <w:t>tos</w:t>
      </w:r>
      <w:proofErr w:type="gramEnd"/>
      <w:r w:rsidRPr="00122FC0">
        <w:rPr>
          <w:rFonts w:cstheme="minorHAnsi"/>
          <w:b/>
          <w:bCs/>
          <w:sz w:val="18"/>
          <w:szCs w:val="18"/>
        </w:rPr>
        <w:t xml:space="preserve"> (PO4-P) de los ríos monitoreados en la Cuenca del Lago de Amatitlán durante el mes de </w:t>
      </w:r>
      <w:r w:rsidR="00803D67">
        <w:rPr>
          <w:rFonts w:cstheme="minorHAnsi"/>
          <w:b/>
          <w:bCs/>
          <w:sz w:val="18"/>
          <w:szCs w:val="18"/>
        </w:rPr>
        <w:t>Julio</w:t>
      </w:r>
      <w:r w:rsidRPr="00122FC0">
        <w:rPr>
          <w:rFonts w:cstheme="minorHAnsi"/>
          <w:b/>
          <w:bCs/>
          <w:sz w:val="18"/>
          <w:szCs w:val="18"/>
        </w:rPr>
        <w:t>, 2022.</w:t>
      </w:r>
    </w:p>
    <w:p w14:paraId="767158AD" w14:textId="21E0D03B" w:rsidR="00BE14E9" w:rsidRDefault="00F7268E" w:rsidP="00BE14E9">
      <w:pPr>
        <w:spacing w:after="120"/>
        <w:mirrorIndents/>
        <w:jc w:val="center"/>
        <w:rPr>
          <w:rFonts w:cstheme="minorHAnsi"/>
        </w:rPr>
      </w:pPr>
      <w:r>
        <w:rPr>
          <w:noProof/>
        </w:rPr>
        <w:drawing>
          <wp:inline distT="0" distB="0" distL="0" distR="0" wp14:anchorId="48A13EBA" wp14:editId="4B4551D6">
            <wp:extent cx="5939625" cy="3355451"/>
            <wp:effectExtent l="0" t="0" r="0" b="0"/>
            <wp:docPr id="49" name="Gráfico 49">
              <a:extLst xmlns:a="http://schemas.openxmlformats.org/drawingml/2006/main">
                <a:ext uri="{FF2B5EF4-FFF2-40B4-BE49-F238E27FC236}">
                  <a16:creationId xmlns:a16="http://schemas.microsoft.com/office/drawing/2014/main" id="{AD1B8E3A-6E27-4418-B661-8C8AE57172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Hlk70710333"/>
      <w:bookmarkStart w:id="15" w:name="_Toc110339306"/>
      <w:r w:rsidRPr="00F75122">
        <w:rPr>
          <w:rFonts w:asciiTheme="minorHAnsi" w:hAnsiTheme="minorHAnsi" w:cstheme="minorHAnsi"/>
          <w:bCs/>
          <w:color w:val="1F497D" w:themeColor="text2"/>
          <w:sz w:val="28"/>
          <w:szCs w:val="28"/>
        </w:rPr>
        <w:lastRenderedPageBreak/>
        <w:t>Otros análisis</w:t>
      </w:r>
      <w:bookmarkEnd w:id="15"/>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4"/>
    <w:p w14:paraId="7AE4B3D4" w14:textId="423D07D2"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proofErr w:type="spellStart"/>
      <w:r>
        <w:rPr>
          <w:rFonts w:cstheme="minorHAnsi"/>
        </w:rPr>
        <w:t>organica</w:t>
      </w:r>
      <w:proofErr w:type="spellEnd"/>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Los </w:t>
      </w:r>
      <w:r w:rsidR="002336A0">
        <w:rPr>
          <w:rFonts w:cstheme="minorHAnsi"/>
        </w:rPr>
        <w:t>cuerpos de agua</w:t>
      </w:r>
      <w:r>
        <w:rPr>
          <w:rFonts w:cstheme="minorHAnsi"/>
        </w:rPr>
        <w:t xml:space="preserve"> que presentaron altos niveles de DBO5</w:t>
      </w:r>
      <w:r w:rsidR="00005729">
        <w:rPr>
          <w:rFonts w:cstheme="minorHAnsi"/>
        </w:rPr>
        <w:t xml:space="preserve"> y DQO fueron el río </w:t>
      </w:r>
      <w:r w:rsidR="008F3DB3">
        <w:rPr>
          <w:rFonts w:cstheme="minorHAnsi"/>
        </w:rPr>
        <w:t xml:space="preserve">Rio </w:t>
      </w:r>
      <w:r w:rsidR="00AF67DF">
        <w:rPr>
          <w:rFonts w:cstheme="minorHAnsi"/>
        </w:rPr>
        <w:t xml:space="preserve">Platanitos y Rio </w:t>
      </w:r>
      <w:r w:rsidR="0056619A">
        <w:rPr>
          <w:rFonts w:cstheme="minorHAnsi"/>
        </w:rPr>
        <w:t>San Lucas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8B2C0C">
        <w:rPr>
          <w:rFonts w:cstheme="minorHAnsi"/>
        </w:rPr>
        <w:t>aumentando</w:t>
      </w:r>
      <w:r w:rsidR="00627CCF">
        <w:rPr>
          <w:rFonts w:cstheme="minorHAnsi"/>
        </w:rPr>
        <w:t xml:space="preserve"> los niveles de DBO5 y DQO</w:t>
      </w:r>
      <w:r w:rsidR="00705DBF">
        <w:rPr>
          <w:rFonts w:cstheme="minorHAnsi"/>
        </w:rPr>
        <w:t xml:space="preserve"> </w:t>
      </w:r>
      <w:r w:rsidR="00AA17D2">
        <w:rPr>
          <w:rFonts w:cstheme="minorHAnsi"/>
        </w:rPr>
        <w:t>levemente</w:t>
      </w:r>
      <w:r w:rsidR="00627CCF">
        <w:rPr>
          <w:rFonts w:cstheme="minorHAnsi"/>
        </w:rPr>
        <w:t xml:space="preserve">, registrándose </w:t>
      </w:r>
      <w:r w:rsidR="007508D9">
        <w:rPr>
          <w:rFonts w:cstheme="minorHAnsi"/>
        </w:rPr>
        <w:t xml:space="preserve">los valores </w:t>
      </w:r>
      <w:r w:rsidR="00627CCF">
        <w:rPr>
          <w:rFonts w:cstheme="minorHAnsi"/>
        </w:rPr>
        <w:t>para est</w:t>
      </w:r>
      <w:r w:rsidR="00705DBF">
        <w:rPr>
          <w:rFonts w:cstheme="minorHAnsi"/>
        </w:rPr>
        <w:t>os</w:t>
      </w:r>
      <w:r w:rsidR="00627CCF">
        <w:rPr>
          <w:rFonts w:cstheme="minorHAnsi"/>
        </w:rPr>
        <w:t xml:space="preserve"> cuerpo</w:t>
      </w:r>
      <w:r w:rsidR="00705DBF">
        <w:rPr>
          <w:rFonts w:cstheme="minorHAnsi"/>
        </w:rPr>
        <w:t>s</w:t>
      </w:r>
      <w:r w:rsidR="00627CCF">
        <w:rPr>
          <w:rFonts w:cstheme="minorHAnsi"/>
        </w:rPr>
        <w:t xml:space="preserve"> de agua (ap</w:t>
      </w:r>
      <w:r w:rsidR="004B06A0">
        <w:rPr>
          <w:rFonts w:cstheme="minorHAnsi"/>
        </w:rPr>
        <w:t>roxim</w:t>
      </w:r>
      <w:r w:rsidR="009108D1">
        <w:rPr>
          <w:rFonts w:cstheme="minorHAnsi"/>
        </w:rPr>
        <w:t xml:space="preserve">adamente </w:t>
      </w:r>
      <w:r w:rsidR="00AA17D2">
        <w:rPr>
          <w:rFonts w:cstheme="minorHAnsi"/>
        </w:rPr>
        <w:t>2</w:t>
      </w:r>
      <w:r w:rsidR="0056619A">
        <w:rPr>
          <w:rFonts w:cstheme="minorHAnsi"/>
        </w:rPr>
        <w:t>70</w:t>
      </w:r>
      <w:r w:rsidR="002336A0">
        <w:rPr>
          <w:rFonts w:cstheme="minorHAnsi"/>
        </w:rPr>
        <w:t xml:space="preserve"> y </w:t>
      </w:r>
      <w:r w:rsidR="008B2C0C">
        <w:rPr>
          <w:rFonts w:cstheme="minorHAnsi"/>
        </w:rPr>
        <w:t>4</w:t>
      </w:r>
      <w:r w:rsidR="0056619A">
        <w:rPr>
          <w:rFonts w:cstheme="minorHAnsi"/>
        </w:rPr>
        <w:t>88</w:t>
      </w:r>
      <w:r w:rsidR="002336A0">
        <w:rPr>
          <w:rFonts w:cstheme="minorHAnsi"/>
        </w:rPr>
        <w:t xml:space="preserve"> </w:t>
      </w:r>
      <w:r w:rsidR="00627CCF">
        <w:rPr>
          <w:rFonts w:cstheme="minorHAnsi"/>
        </w:rPr>
        <w:t>mg/L,</w:t>
      </w:r>
      <w:r w:rsidR="00415F86">
        <w:rPr>
          <w:rFonts w:cstheme="minorHAnsi"/>
        </w:rPr>
        <w:t xml:space="preserve"> </w:t>
      </w:r>
      <w:r w:rsidR="0056619A">
        <w:rPr>
          <w:rFonts w:cstheme="minorHAnsi"/>
        </w:rPr>
        <w:t>460</w:t>
      </w:r>
      <w:r w:rsidR="004B06A0">
        <w:rPr>
          <w:rFonts w:cstheme="minorHAnsi"/>
        </w:rPr>
        <w:t xml:space="preserve"> y </w:t>
      </w:r>
      <w:r w:rsidR="0056619A">
        <w:rPr>
          <w:rFonts w:cstheme="minorHAnsi"/>
        </w:rPr>
        <w:t>733</w:t>
      </w:r>
      <w:r w:rsidR="003D520C">
        <w:rPr>
          <w:rFonts w:cstheme="minorHAnsi"/>
        </w:rPr>
        <w:t xml:space="preserve"> mg/L</w:t>
      </w:r>
      <w:r w:rsidR="008F3DB3">
        <w:rPr>
          <w:rFonts w:cstheme="minorHAnsi"/>
        </w:rPr>
        <w:t xml:space="preserve">, </w:t>
      </w:r>
      <w:r w:rsidR="00627CCF">
        <w:rPr>
          <w:rFonts w:cstheme="minorHAnsi"/>
        </w:rPr>
        <w:t>respectivamente).</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San Lucas ya que su aumento fue </w:t>
      </w:r>
      <w:proofErr w:type="spellStart"/>
      <w:r w:rsidR="0056619A">
        <w:rPr>
          <w:rFonts w:cstheme="minorHAnsi"/>
        </w:rPr>
        <w:t>drastico</w:t>
      </w:r>
      <w:proofErr w:type="spellEnd"/>
      <w:r w:rsidR="0056619A">
        <w:rPr>
          <w:rFonts w:cstheme="minorHAnsi"/>
        </w:rPr>
        <w:t xml:space="preserve"> con relación al mes pasado</w:t>
      </w:r>
      <w:r w:rsidR="00D6440F">
        <w:rPr>
          <w:rFonts w:cstheme="minorHAnsi"/>
        </w:rPr>
        <w:t>, esto puede deberse a la cantidad de materia orgánica que se vierte en este rio y que proviene de aguas residuales.</w:t>
      </w:r>
    </w:p>
    <w:p w14:paraId="4C4753FE" w14:textId="2E076390" w:rsidR="00663581" w:rsidRDefault="00EE6799" w:rsidP="00AA17D2">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56619A">
        <w:rPr>
          <w:rFonts w:cstheme="minorHAnsi"/>
        </w:rPr>
        <w:t>2</w:t>
      </w:r>
      <w:r w:rsidR="00FE28ED">
        <w:rPr>
          <w:rFonts w:cstheme="minorHAnsi"/>
        </w:rPr>
        <w:t xml:space="preserve"> y </w:t>
      </w:r>
      <w:r w:rsidR="0056619A">
        <w:rPr>
          <w:rFonts w:cstheme="minorHAnsi"/>
        </w:rPr>
        <w:t>25</w:t>
      </w:r>
      <w:r>
        <w:rPr>
          <w:rFonts w:cstheme="minorHAnsi"/>
        </w:rPr>
        <w:t xml:space="preserve"> mg/L, </w:t>
      </w:r>
      <w:r w:rsidR="00DF1A9D">
        <w:rPr>
          <w:rFonts w:cstheme="minorHAnsi"/>
        </w:rPr>
        <w:t>disminuyendo</w:t>
      </w:r>
      <w:r w:rsidR="00AF67DF">
        <w:rPr>
          <w:rFonts w:cstheme="minorHAnsi"/>
        </w:rPr>
        <w:t xml:space="preserve"> levemente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proofErr w:type="spellStart"/>
      <w:r>
        <w:rPr>
          <w:rFonts w:cstheme="minorHAnsi"/>
        </w:rPr>
        <w:t>organica</w:t>
      </w:r>
      <w:proofErr w:type="spellEnd"/>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7C6485FC"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803D67">
        <w:rPr>
          <w:rFonts w:cstheme="minorHAnsi"/>
          <w:b/>
          <w:bCs/>
          <w:sz w:val="20"/>
          <w:szCs w:val="20"/>
        </w:rPr>
        <w:t>Julio</w:t>
      </w:r>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4DE48FDC" w:rsidR="00EE6799" w:rsidRDefault="00F7268E" w:rsidP="00EE6799">
      <w:pPr>
        <w:spacing w:after="120"/>
        <w:mirrorIndents/>
        <w:jc w:val="center"/>
        <w:rPr>
          <w:rFonts w:cstheme="minorHAnsi"/>
        </w:rPr>
      </w:pPr>
      <w:r>
        <w:rPr>
          <w:noProof/>
        </w:rPr>
        <w:drawing>
          <wp:inline distT="0" distB="0" distL="0" distR="0" wp14:anchorId="546FC728" wp14:editId="57E98FA8">
            <wp:extent cx="5939624" cy="2266122"/>
            <wp:effectExtent l="0" t="0" r="0" b="0"/>
            <wp:docPr id="50" name="Gráfico 50">
              <a:extLst xmlns:a="http://schemas.openxmlformats.org/drawingml/2006/main">
                <a:ext uri="{FF2B5EF4-FFF2-40B4-BE49-F238E27FC236}">
                  <a16:creationId xmlns:a16="http://schemas.microsoft.com/office/drawing/2014/main" id="{31349FAD-1BAD-4BC3-BB08-933FBC15AF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1FF941A8" w14:textId="6C87C23F"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77944555" w:rsidR="00E718E7" w:rsidRPr="0033132E"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AF67DF">
        <w:rPr>
          <w:rFonts w:cstheme="minorHAnsi"/>
          <w:lang w:val="es-US"/>
        </w:rPr>
        <w:t>1</w:t>
      </w:r>
      <w:r w:rsidR="00D6440F">
        <w:rPr>
          <w:rFonts w:cstheme="minorHAnsi"/>
          <w:lang w:val="es-US"/>
        </w:rPr>
        <w:t>6.2</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proofErr w:type="spellStart"/>
      <w:r w:rsidR="00D6440F">
        <w:rPr>
          <w:rFonts w:cstheme="minorHAnsi"/>
          <w:lang w:val="es-US"/>
        </w:rPr>
        <w:t>Pampumay</w:t>
      </w:r>
      <w:proofErr w:type="spellEnd"/>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D6440F">
        <w:rPr>
          <w:rFonts w:cstheme="minorHAnsi"/>
          <w:lang w:val="es-US"/>
        </w:rPr>
        <w:t>1</w:t>
      </w:r>
      <w:r w:rsidR="00995C60">
        <w:rPr>
          <w:rFonts w:cstheme="minorHAnsi"/>
          <w:lang w:val="es-US"/>
        </w:rPr>
        <w:t>.</w:t>
      </w:r>
      <w:r w:rsidR="00D6440F">
        <w:rPr>
          <w:rFonts w:cstheme="minorHAnsi"/>
          <w:lang w:val="es-US"/>
        </w:rPr>
        <w:t>6</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20B2A69F"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803D67">
        <w:rPr>
          <w:rFonts w:cstheme="minorHAnsi"/>
          <w:b/>
          <w:bCs/>
          <w:sz w:val="20"/>
          <w:szCs w:val="20"/>
        </w:rPr>
        <w:t>Julio</w:t>
      </w:r>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02DB0A52" w:rsidR="000451C4" w:rsidRDefault="00F7268E" w:rsidP="00174263">
      <w:pPr>
        <w:spacing w:after="0"/>
        <w:mirrorIndents/>
        <w:jc w:val="center"/>
        <w:rPr>
          <w:rFonts w:cstheme="minorHAnsi"/>
          <w:b/>
          <w:sz w:val="20"/>
          <w:szCs w:val="20"/>
          <w:lang w:val="es-US"/>
        </w:rPr>
      </w:pPr>
      <w:r>
        <w:rPr>
          <w:noProof/>
        </w:rPr>
        <w:drawing>
          <wp:inline distT="0" distB="0" distL="0" distR="0" wp14:anchorId="282795AD" wp14:editId="5AA71CC4">
            <wp:extent cx="5987332" cy="3355451"/>
            <wp:effectExtent l="0" t="0" r="0" b="0"/>
            <wp:docPr id="51" name="Gráfico 51">
              <a:extLst xmlns:a="http://schemas.openxmlformats.org/drawingml/2006/main">
                <a:ext uri="{FF2B5EF4-FFF2-40B4-BE49-F238E27FC236}">
                  <a16:creationId xmlns:a16="http://schemas.microsoft.com/office/drawing/2014/main" id="{5F7B3543-0976-4E0F-A8C2-D48280819C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174263">
      <w:pPr>
        <w:spacing w:after="0"/>
        <w:mirrorIndents/>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313846BF" w:rsidR="00B75576" w:rsidRDefault="00B75576" w:rsidP="000D1EC7">
      <w:pPr>
        <w:mirrorIndents/>
        <w:jc w:val="both"/>
        <w:rPr>
          <w:rFonts w:cstheme="minorHAnsi"/>
          <w:b/>
          <w:sz w:val="20"/>
          <w:szCs w:val="20"/>
          <w:lang w:val="es-US"/>
        </w:rPr>
      </w:pPr>
    </w:p>
    <w:p w14:paraId="56FEE9EC" w14:textId="10257CA5" w:rsidR="00B75576" w:rsidRDefault="00B75576" w:rsidP="000D1EC7">
      <w:pPr>
        <w:mirrorIndents/>
        <w:jc w:val="both"/>
        <w:rPr>
          <w:rFonts w:cstheme="minorHAnsi"/>
          <w:b/>
          <w:sz w:val="20"/>
          <w:szCs w:val="20"/>
          <w:lang w:val="es-US"/>
        </w:rPr>
      </w:pPr>
    </w:p>
    <w:p w14:paraId="7E6974A6" w14:textId="572A7A05" w:rsidR="009C0617" w:rsidRPr="00203176" w:rsidRDefault="009C0617" w:rsidP="00932C95">
      <w:pPr>
        <w:pStyle w:val="Ttulo2"/>
        <w:jc w:val="center"/>
        <w:rPr>
          <w:rFonts w:asciiTheme="minorHAnsi" w:hAnsiTheme="minorHAnsi" w:cstheme="minorHAnsi"/>
          <w:color w:val="1F497D" w:themeColor="text2"/>
          <w:sz w:val="28"/>
          <w:szCs w:val="28"/>
        </w:rPr>
      </w:pPr>
      <w:bookmarkStart w:id="16" w:name="_Hlk70710960"/>
      <w:bookmarkStart w:id="17" w:name="_Toc110339307"/>
      <w:proofErr w:type="spellStart"/>
      <w:r w:rsidRPr="00203176">
        <w:rPr>
          <w:rFonts w:asciiTheme="minorHAnsi" w:hAnsiTheme="minorHAnsi" w:cstheme="minorHAnsi"/>
          <w:color w:val="1F497D" w:themeColor="text2"/>
          <w:sz w:val="28"/>
          <w:szCs w:val="28"/>
        </w:rPr>
        <w:lastRenderedPageBreak/>
        <w:t>Parametr</w:t>
      </w:r>
      <w:r w:rsidR="00772F9A" w:rsidRPr="00203176">
        <w:rPr>
          <w:rFonts w:asciiTheme="minorHAnsi" w:hAnsiTheme="minorHAnsi" w:cstheme="minorHAnsi"/>
          <w:color w:val="1F497D" w:themeColor="text2"/>
          <w:sz w:val="28"/>
          <w:szCs w:val="28"/>
        </w:rPr>
        <w:t>o</w:t>
      </w:r>
      <w:r w:rsidRPr="00203176">
        <w:rPr>
          <w:rFonts w:asciiTheme="minorHAnsi" w:hAnsiTheme="minorHAnsi" w:cstheme="minorHAnsi"/>
          <w:color w:val="1F497D" w:themeColor="text2"/>
          <w:sz w:val="28"/>
          <w:szCs w:val="28"/>
        </w:rPr>
        <w:t>s</w:t>
      </w:r>
      <w:proofErr w:type="spellEnd"/>
      <w:r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Pr="00203176">
        <w:rPr>
          <w:rFonts w:asciiTheme="minorHAnsi" w:hAnsiTheme="minorHAnsi" w:cstheme="minorHAnsi"/>
          <w:color w:val="1F497D" w:themeColor="text2"/>
          <w:sz w:val="28"/>
          <w:szCs w:val="28"/>
        </w:rPr>
        <w:t>de la cuenca del Lago de Amatitlán.</w:t>
      </w:r>
      <w:bookmarkEnd w:id="17"/>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6"/>
    <w:p w14:paraId="7C9E8B86" w14:textId="62728C40"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803D67">
        <w:rPr>
          <w:rFonts w:cstheme="minorHAnsi"/>
        </w:rPr>
        <w:t>Julio</w:t>
      </w:r>
      <w:r w:rsidR="001722A4">
        <w:rPr>
          <w:rFonts w:cstheme="minorHAnsi"/>
        </w:rPr>
        <w:t xml:space="preserve"> indican que </w:t>
      </w:r>
      <w:r w:rsidR="001A71EE">
        <w:rPr>
          <w:rFonts w:cstheme="minorHAnsi"/>
        </w:rPr>
        <w:t>los</w:t>
      </w:r>
      <w:r w:rsidR="001722A4">
        <w:rPr>
          <w:rFonts w:cstheme="minorHAnsi"/>
        </w:rPr>
        <w:t xml:space="preserve"> r</w:t>
      </w:r>
      <w:r w:rsidR="009B1DD4">
        <w:rPr>
          <w:rFonts w:cstheme="minorHAnsi"/>
        </w:rPr>
        <w:t>í</w:t>
      </w:r>
      <w:r w:rsidR="001722A4">
        <w:rPr>
          <w:rFonts w:cstheme="minorHAnsi"/>
        </w:rPr>
        <w:t>o</w:t>
      </w:r>
      <w:r w:rsidR="001A71EE">
        <w:rPr>
          <w:rFonts w:cstheme="minorHAnsi"/>
        </w:rPr>
        <w:t>s</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6350C7">
        <w:rPr>
          <w:rFonts w:cstheme="minorHAnsi"/>
        </w:rPr>
        <w:t xml:space="preserve">es </w:t>
      </w:r>
      <w:r w:rsidR="001722A4">
        <w:rPr>
          <w:rFonts w:cstheme="minorHAnsi"/>
        </w:rPr>
        <w:t xml:space="preserve">el </w:t>
      </w:r>
      <w:r w:rsidR="00A50D2C">
        <w:rPr>
          <w:rFonts w:cstheme="minorHAnsi"/>
        </w:rPr>
        <w:t xml:space="preserve">Rio </w:t>
      </w:r>
      <w:proofErr w:type="spellStart"/>
      <w:r w:rsidR="006350C7">
        <w:rPr>
          <w:rFonts w:cstheme="minorHAnsi"/>
        </w:rPr>
        <w:t>Pansalic</w:t>
      </w:r>
      <w:proofErr w:type="spellEnd"/>
      <w:r w:rsidR="006350C7">
        <w:rPr>
          <w:rFonts w:cstheme="minorHAnsi"/>
        </w:rPr>
        <w:t>/</w:t>
      </w:r>
      <w:proofErr w:type="spellStart"/>
      <w:r w:rsidR="006350C7">
        <w:rPr>
          <w:rFonts w:cstheme="minorHAnsi"/>
        </w:rPr>
        <w:t>Panchiguaja</w:t>
      </w:r>
      <w:proofErr w:type="spellEnd"/>
      <w:r w:rsidR="00DC12C4">
        <w:rPr>
          <w:rFonts w:cstheme="minorHAnsi"/>
        </w:rPr>
        <w:t>,</w:t>
      </w:r>
      <w:r w:rsidR="001A71EE">
        <w:rPr>
          <w:rFonts w:cstheme="minorHAnsi"/>
        </w:rPr>
        <w:t xml:space="preserve"> </w:t>
      </w:r>
      <w:r w:rsidR="00B52783">
        <w:rPr>
          <w:rFonts w:cstheme="minorHAnsi"/>
        </w:rPr>
        <w:t>teniendo valores</w:t>
      </w:r>
      <w:r w:rsidR="00747CB1">
        <w:rPr>
          <w:rFonts w:cstheme="minorHAnsi"/>
        </w:rPr>
        <w:t xml:space="preserve"> </w:t>
      </w:r>
      <w:r w:rsidR="00B52783">
        <w:rPr>
          <w:rFonts w:cstheme="minorHAnsi"/>
        </w:rPr>
        <w:t>de</w:t>
      </w:r>
      <w:r w:rsidR="00563FC7">
        <w:rPr>
          <w:rFonts w:cstheme="minorHAnsi"/>
        </w:rPr>
        <w:t xml:space="preserve"> coliformes fecales </w:t>
      </w:r>
      <w:r w:rsidR="009A3C20">
        <w:rPr>
          <w:rFonts w:cstheme="minorHAnsi"/>
        </w:rPr>
        <w:t>3</w:t>
      </w:r>
      <w:r w:rsidR="00DC12C4" w:rsidRPr="00DC12C4">
        <w:rPr>
          <w:rFonts w:cstheme="minorHAnsi"/>
        </w:rPr>
        <w:t>.</w:t>
      </w:r>
      <w:r w:rsidR="006350C7">
        <w:rPr>
          <w:rFonts w:cstheme="minorHAnsi"/>
        </w:rPr>
        <w:t>5</w:t>
      </w:r>
      <w:r w:rsidR="009A3C20">
        <w:rPr>
          <w:rFonts w:cstheme="minorHAnsi"/>
        </w:rPr>
        <w:t>1</w:t>
      </w:r>
      <w:r w:rsidR="00DC12C4" w:rsidRPr="00DC12C4">
        <w:rPr>
          <w:rFonts w:cstheme="minorHAnsi"/>
        </w:rPr>
        <w:t>E+0</w:t>
      </w:r>
      <w:r w:rsidR="009A3C20">
        <w:rPr>
          <w:rFonts w:cstheme="minorHAnsi"/>
        </w:rPr>
        <w:t>6</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9A3C20">
        <w:rPr>
          <w:rFonts w:cstheme="minorHAnsi"/>
        </w:rPr>
        <w:t xml:space="preserve">leve </w:t>
      </w:r>
      <w:proofErr w:type="spellStart"/>
      <w:r w:rsidR="009A3C20">
        <w:rPr>
          <w:rFonts w:cstheme="minorHAnsi"/>
        </w:rPr>
        <w:t>decenso</w:t>
      </w:r>
      <w:proofErr w:type="spellEnd"/>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a </w:t>
      </w:r>
      <w:r w:rsidR="009A3C20">
        <w:rPr>
          <w:rFonts w:cstheme="minorHAnsi"/>
        </w:rPr>
        <w:t xml:space="preserve">leve </w:t>
      </w:r>
      <w:r w:rsidR="00BE6AA9">
        <w:rPr>
          <w:rFonts w:cstheme="minorHAnsi"/>
        </w:rPr>
        <w:t xml:space="preserve">disminución </w:t>
      </w:r>
      <w:r w:rsidR="00F80673">
        <w:rPr>
          <w:rFonts w:cstheme="minorHAnsi"/>
        </w:rPr>
        <w:t>con</w:t>
      </w:r>
      <w:r w:rsidR="001A56EF">
        <w:rPr>
          <w:rFonts w:cstheme="minorHAnsi"/>
        </w:rPr>
        <w:t xml:space="preserve"> respecto al mes de </w:t>
      </w:r>
      <w:proofErr w:type="gramStart"/>
      <w:r w:rsidR="00803D67">
        <w:rPr>
          <w:rFonts w:cstheme="minorHAnsi"/>
        </w:rPr>
        <w:t>Junio</w:t>
      </w:r>
      <w:proofErr w:type="gramEnd"/>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32E57424"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803D67">
        <w:rPr>
          <w:rFonts w:cstheme="minorHAnsi"/>
        </w:rPr>
        <w:t>Julio</w:t>
      </w:r>
      <w:r w:rsidR="006C266C">
        <w:rPr>
          <w:rFonts w:cstheme="minorHAnsi"/>
        </w:rPr>
        <w:t xml:space="preserve"> </w:t>
      </w:r>
      <w:r w:rsidR="009A3C20">
        <w:rPr>
          <w:rFonts w:cstheme="minorHAnsi"/>
        </w:rPr>
        <w:t>el Rio que presento bajos niveles</w:t>
      </w:r>
      <w:r>
        <w:rPr>
          <w:rFonts w:cstheme="minorHAnsi"/>
        </w:rPr>
        <w:t xml:space="preserve"> </w:t>
      </w:r>
      <w:proofErr w:type="spellStart"/>
      <w:r>
        <w:rPr>
          <w:rFonts w:cstheme="minorHAnsi"/>
        </w:rPr>
        <w:t>niveles</w:t>
      </w:r>
      <w:proofErr w:type="spellEnd"/>
      <w:r>
        <w:rPr>
          <w:rFonts w:cstheme="minorHAnsi"/>
        </w:rPr>
        <w:t xml:space="preserve"> de este tipo de contaminación</w:t>
      </w:r>
      <w:r w:rsidR="009A3C20">
        <w:rPr>
          <w:rFonts w:cstheme="minorHAnsi"/>
        </w:rPr>
        <w:t xml:space="preserve"> es el Rio </w:t>
      </w:r>
      <w:proofErr w:type="spellStart"/>
      <w:r w:rsidR="009A3C20">
        <w:rPr>
          <w:rFonts w:cstheme="minorHAnsi"/>
        </w:rPr>
        <w:t>Pampumay</w:t>
      </w:r>
      <w:proofErr w:type="spellEnd"/>
      <w:r w:rsidR="009A3C20">
        <w:rPr>
          <w:rFonts w:cstheme="minorHAnsi"/>
        </w:rPr>
        <w:t xml:space="preserve"> con 2.10E+03 </w:t>
      </w:r>
      <w:r w:rsidR="009A3C20">
        <w:rPr>
          <w:rFonts w:cstheme="minorHAnsi"/>
        </w:rPr>
        <w:t>UFC/100 ml</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53D81332"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proofErr w:type="gramStart"/>
      <w:r w:rsidR="00803D67">
        <w:rPr>
          <w:rFonts w:cstheme="minorHAnsi"/>
          <w:b/>
          <w:bCs/>
          <w:sz w:val="20"/>
          <w:szCs w:val="20"/>
        </w:rPr>
        <w:t>Julio</w:t>
      </w:r>
      <w:r w:rsidRPr="00146CEA">
        <w:rPr>
          <w:rFonts w:cstheme="minorHAnsi"/>
          <w:b/>
          <w:bCs/>
          <w:sz w:val="20"/>
          <w:szCs w:val="20"/>
        </w:rPr>
        <w:t xml:space="preserve"> ,</w:t>
      </w:r>
      <w:proofErr w:type="gramEnd"/>
      <w:r w:rsidRPr="00146CEA">
        <w:rPr>
          <w:rFonts w:cstheme="minorHAnsi"/>
          <w:b/>
          <w:bCs/>
          <w:sz w:val="20"/>
          <w:szCs w:val="20"/>
        </w:rPr>
        <w:t xml:space="preserve"> 2022.</w:t>
      </w:r>
    </w:p>
    <w:p w14:paraId="79F62C39" w14:textId="61E7B008" w:rsidR="00A674DD" w:rsidRDefault="002927D1" w:rsidP="001C7931">
      <w:pPr>
        <w:spacing w:after="120"/>
        <w:mirrorIndents/>
        <w:jc w:val="center"/>
        <w:rPr>
          <w:rFonts w:cstheme="minorHAnsi"/>
        </w:rPr>
      </w:pPr>
      <w:r>
        <w:rPr>
          <w:noProof/>
        </w:rPr>
        <w:drawing>
          <wp:inline distT="0" distB="0" distL="0" distR="0" wp14:anchorId="105901B2" wp14:editId="580769FC">
            <wp:extent cx="5891917" cy="3442915"/>
            <wp:effectExtent l="0" t="0" r="0" b="0"/>
            <wp:docPr id="52" name="Gráfico 52">
              <a:extLst xmlns:a="http://schemas.openxmlformats.org/drawingml/2006/main">
                <a:ext uri="{FF2B5EF4-FFF2-40B4-BE49-F238E27FC236}">
                  <a16:creationId xmlns:a16="http://schemas.microsoft.com/office/drawing/2014/main" id="{F9CC0519-8029-421A-9AFD-F0E95F2953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Hlk70879572"/>
      <w:bookmarkStart w:id="19" w:name="_Toc110339308"/>
      <w:r w:rsidRPr="00075DD6">
        <w:rPr>
          <w:rFonts w:asciiTheme="minorHAnsi" w:hAnsiTheme="minorHAnsi" w:cstheme="minorHAnsi"/>
          <w:color w:val="1F497D" w:themeColor="text2"/>
          <w:sz w:val="28"/>
        </w:rPr>
        <w:lastRenderedPageBreak/>
        <w:t>CAPÍTULO II: INFORME DEL ESTADO ECOLÓGICO DEL LAGO DE AMATITLÁN</w:t>
      </w:r>
      <w:bookmarkEnd w:id="19"/>
    </w:p>
    <w:bookmarkEnd w:id="18"/>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7D8262CB" w:rsidR="00C93278" w:rsidRDefault="00C93278" w:rsidP="00C93278">
      <w:pPr>
        <w:spacing w:after="120"/>
        <w:mirrorIndents/>
        <w:jc w:val="both"/>
        <w:rPr>
          <w:rFonts w:cstheme="minorHAnsi"/>
        </w:rPr>
      </w:pPr>
      <w:r w:rsidRPr="00764361">
        <w:rPr>
          <w:rFonts w:cstheme="minorHAnsi"/>
        </w:rPr>
        <w:t xml:space="preserve">Para </w:t>
      </w:r>
      <w:proofErr w:type="gramStart"/>
      <w:r>
        <w:rPr>
          <w:rFonts w:cstheme="minorHAnsi"/>
        </w:rPr>
        <w:t xml:space="preserve">el  </w:t>
      </w:r>
      <w:r w:rsidRPr="00764361">
        <w:rPr>
          <w:rFonts w:cstheme="minorHAnsi"/>
        </w:rPr>
        <w:t>monitoreo</w:t>
      </w:r>
      <w:proofErr w:type="gramEnd"/>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803D67">
        <w:rPr>
          <w:rFonts w:cstheme="minorHAnsi"/>
        </w:rPr>
        <w:t>Julio</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0 m, 5 m, 10 m y 20 m (ver cuadro 1</w:t>
      </w:r>
      <w:r>
        <w:rPr>
          <w:rFonts w:cstheme="minorHAnsi"/>
        </w:rPr>
        <w:t xml:space="preserve"> y figura 1</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161C0059"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proofErr w:type="spellStart"/>
      <w:r w:rsidR="001A25F8">
        <w:rPr>
          <w:rFonts w:cstheme="minorHAnsi"/>
        </w:rPr>
        <w:t>d</w:t>
      </w:r>
      <w:r w:rsidRPr="006E2268">
        <w:rPr>
          <w:rFonts w:cstheme="minorHAnsi"/>
        </w:rPr>
        <w:t>e</w:t>
      </w:r>
      <w:r w:rsidR="001A25F8">
        <w:rPr>
          <w:rFonts w:cstheme="minorHAnsi"/>
        </w:rPr>
        <w:t>mada</w:t>
      </w:r>
      <w:proofErr w:type="spellEnd"/>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52C70B99"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proofErr w:type="gramStart"/>
      <w:r w:rsidRPr="006E2268">
        <w:rPr>
          <w:rFonts w:cstheme="minorHAnsi"/>
        </w:rPr>
        <w:t xml:space="preserve">),  </w:t>
      </w:r>
      <w:r w:rsidR="00744F9D">
        <w:rPr>
          <w:rFonts w:cstheme="minorHAnsi"/>
        </w:rPr>
        <w:t>conteos</w:t>
      </w:r>
      <w:proofErr w:type="gramEnd"/>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04480" behindDoc="0" locked="0" layoutInCell="1" allowOverlap="1" wp14:anchorId="0DB31645" wp14:editId="2F79E022">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54507287"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803D67">
        <w:rPr>
          <w:rFonts w:cstheme="minorHAnsi"/>
          <w:b/>
          <w:sz w:val="20"/>
          <w:szCs w:val="20"/>
        </w:rPr>
        <w:t>Julio</w:t>
      </w:r>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4"/>
        <w:gridCol w:w="858"/>
        <w:gridCol w:w="1381"/>
        <w:gridCol w:w="1071"/>
        <w:gridCol w:w="523"/>
        <w:gridCol w:w="633"/>
        <w:gridCol w:w="756"/>
        <w:gridCol w:w="529"/>
        <w:gridCol w:w="748"/>
        <w:gridCol w:w="633"/>
        <w:gridCol w:w="633"/>
        <w:gridCol w:w="1071"/>
      </w:tblGrid>
      <w:tr w:rsidR="0013051C" w:rsidRPr="00B3564C" w14:paraId="5CA12235" w14:textId="77777777" w:rsidTr="0013051C">
        <w:trPr>
          <w:trHeight w:val="196"/>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7777777" w:rsidR="00B3564C" w:rsidRPr="00B3564C" w:rsidRDefault="00B3564C" w:rsidP="00207B3B">
            <w:pPr>
              <w:spacing w:after="0" w:line="240" w:lineRule="auto"/>
              <w:jc w:val="center"/>
              <w:rPr>
                <w:rFonts w:cstheme="minorHAnsi"/>
                <w:b/>
                <w:bCs/>
                <w:sz w:val="14"/>
                <w:szCs w:val="14"/>
                <w:lang w:eastAsia="es-GT"/>
              </w:rPr>
            </w:pPr>
            <w:proofErr w:type="gramStart"/>
            <w:r w:rsidRPr="00B3564C">
              <w:rPr>
                <w:rFonts w:cstheme="minorHAnsi"/>
                <w:b/>
                <w:bCs/>
                <w:sz w:val="14"/>
                <w:szCs w:val="14"/>
                <w:lang w:eastAsia="es-GT"/>
              </w:rPr>
              <w:t xml:space="preserve">( </w:t>
            </w:r>
            <w:proofErr w:type="spellStart"/>
            <w:r w:rsidRPr="00B3564C">
              <w:rPr>
                <w:rFonts w:cstheme="minorHAnsi"/>
                <w:b/>
                <w:bCs/>
                <w:sz w:val="14"/>
                <w:szCs w:val="14"/>
                <w:lang w:eastAsia="es-GT"/>
              </w:rPr>
              <w:t>μ</w:t>
            </w:r>
            <w:proofErr w:type="gramEnd"/>
            <w:r w:rsidRPr="00B3564C">
              <w:rPr>
                <w:rFonts w:cstheme="minorHAnsi"/>
                <w:b/>
                <w:bCs/>
                <w:sz w:val="14"/>
                <w:szCs w:val="14"/>
                <w:lang w:eastAsia="es-GT"/>
              </w:rPr>
              <w:t>S</w:t>
            </w:r>
            <w:proofErr w:type="spellEnd"/>
            <w:r w:rsidRPr="00B3564C">
              <w:rPr>
                <w:rFonts w:cstheme="minorHAnsi"/>
                <w:b/>
                <w:bCs/>
                <w:sz w:val="14"/>
                <w:szCs w:val="14"/>
                <w:lang w:eastAsia="es-GT"/>
              </w:rPr>
              <w:t>/cm)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6C30D7" w:rsidRPr="00B3564C" w14:paraId="0AEE39BD" w14:textId="77777777" w:rsidTr="0013051C">
        <w:trPr>
          <w:trHeight w:val="310"/>
        </w:trPr>
        <w:tc>
          <w:tcPr>
            <w:tcW w:w="604" w:type="pct"/>
            <w:tcBorders>
              <w:top w:val="single" w:sz="4" w:space="0" w:color="auto"/>
              <w:left w:val="single" w:sz="4" w:space="0" w:color="auto"/>
              <w:bottom w:val="single" w:sz="4" w:space="0" w:color="auto"/>
              <w:right w:val="single" w:sz="4" w:space="0" w:color="auto"/>
            </w:tcBorders>
            <w:noWrap/>
            <w:vAlign w:val="center"/>
          </w:tcPr>
          <w:p w14:paraId="2CAA235F" w14:textId="6ABB770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34D2813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10:20</w:t>
            </w:r>
          </w:p>
        </w:tc>
        <w:tc>
          <w:tcPr>
            <w:tcW w:w="687" w:type="pct"/>
            <w:vMerge w:val="restart"/>
            <w:tcBorders>
              <w:top w:val="single" w:sz="4" w:space="0" w:color="auto"/>
              <w:left w:val="single" w:sz="4" w:space="0" w:color="auto"/>
              <w:right w:val="single" w:sz="4" w:space="0" w:color="auto"/>
            </w:tcBorders>
            <w:noWrap/>
            <w:vAlign w:val="bottom"/>
          </w:tcPr>
          <w:p w14:paraId="09678069" w14:textId="77777777"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Este centro</w:t>
            </w:r>
          </w:p>
          <w:p w14:paraId="62B5E5CE" w14:textId="77777777" w:rsidR="006C30D7" w:rsidRPr="00183FD6" w:rsidRDefault="006C30D7" w:rsidP="006C30D7">
            <w:pPr>
              <w:spacing w:after="0" w:line="240" w:lineRule="auto"/>
              <w:jc w:val="center"/>
              <w:rPr>
                <w:rFonts w:cstheme="minorHAnsi"/>
                <w:sz w:val="16"/>
                <w:szCs w:val="16"/>
                <w:lang w:eastAsia="es-GT"/>
              </w:rPr>
            </w:pPr>
          </w:p>
          <w:p w14:paraId="773DE95F" w14:textId="77777777" w:rsidR="006C30D7" w:rsidRPr="00183FD6" w:rsidRDefault="006C30D7" w:rsidP="006C30D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1D2EE40A" w14:textId="2A2FE014"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158D568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9.34</w:t>
            </w:r>
          </w:p>
        </w:tc>
        <w:tc>
          <w:tcPr>
            <w:tcW w:w="315" w:type="pct"/>
            <w:tcBorders>
              <w:top w:val="single" w:sz="4" w:space="0" w:color="000000"/>
              <w:left w:val="nil"/>
              <w:bottom w:val="single" w:sz="4" w:space="0" w:color="000000"/>
              <w:right w:val="single" w:sz="4" w:space="0" w:color="000000"/>
            </w:tcBorders>
            <w:shd w:val="clear" w:color="auto" w:fill="auto"/>
            <w:noWrap/>
            <w:vAlign w:val="center"/>
          </w:tcPr>
          <w:p w14:paraId="315D72E9" w14:textId="6A3DDA9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25.1</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61F72F9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636</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62E8924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0F41C93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318</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2D2E8DB8" w14:textId="69D1787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9.87</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6DFF9B58" w14:textId="2406F7C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137.1</w:t>
            </w:r>
          </w:p>
        </w:tc>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3A5D180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0.9</w:t>
            </w:r>
          </w:p>
        </w:tc>
      </w:tr>
      <w:tr w:rsidR="006C30D7" w:rsidRPr="00B3564C" w14:paraId="55DF684C" w14:textId="77777777" w:rsidTr="0013051C">
        <w:trPr>
          <w:trHeight w:val="139"/>
        </w:trPr>
        <w:tc>
          <w:tcPr>
            <w:tcW w:w="604" w:type="pct"/>
            <w:tcBorders>
              <w:top w:val="single" w:sz="4" w:space="0" w:color="auto"/>
              <w:left w:val="single" w:sz="4" w:space="0" w:color="auto"/>
              <w:bottom w:val="single" w:sz="4" w:space="0" w:color="auto"/>
              <w:right w:val="single" w:sz="4" w:space="0" w:color="auto"/>
            </w:tcBorders>
            <w:noWrap/>
            <w:vAlign w:val="center"/>
          </w:tcPr>
          <w:p w14:paraId="7029D057" w14:textId="0AB3F8D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F277DD8" w14:textId="355F26F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10:30</w:t>
            </w:r>
          </w:p>
        </w:tc>
        <w:tc>
          <w:tcPr>
            <w:tcW w:w="687" w:type="pct"/>
            <w:vMerge/>
            <w:tcBorders>
              <w:left w:val="single" w:sz="4" w:space="0" w:color="auto"/>
              <w:right w:val="single" w:sz="4" w:space="0" w:color="auto"/>
            </w:tcBorders>
            <w:noWrap/>
            <w:vAlign w:val="bottom"/>
          </w:tcPr>
          <w:p w14:paraId="5913BFA7" w14:textId="77777777" w:rsidR="006C30D7" w:rsidRPr="00183FD6" w:rsidRDefault="006C30D7" w:rsidP="006C30D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5AC50FE" w14:textId="09B41C09"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1EAC0C9F" w14:textId="207003B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9.24</w:t>
            </w:r>
          </w:p>
        </w:tc>
        <w:tc>
          <w:tcPr>
            <w:tcW w:w="315" w:type="pct"/>
            <w:tcBorders>
              <w:top w:val="nil"/>
              <w:left w:val="nil"/>
              <w:bottom w:val="single" w:sz="4" w:space="0" w:color="000000"/>
              <w:right w:val="single" w:sz="4" w:space="0" w:color="000000"/>
            </w:tcBorders>
            <w:shd w:val="clear" w:color="auto" w:fill="auto"/>
            <w:noWrap/>
            <w:vAlign w:val="center"/>
          </w:tcPr>
          <w:p w14:paraId="496CFC43" w14:textId="044A386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24.6</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2E637DF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639</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39E575A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32DF759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319</w:t>
            </w:r>
          </w:p>
        </w:tc>
        <w:tc>
          <w:tcPr>
            <w:tcW w:w="315" w:type="pct"/>
            <w:tcBorders>
              <w:top w:val="nil"/>
              <w:left w:val="nil"/>
              <w:bottom w:val="single" w:sz="4" w:space="0" w:color="000000"/>
              <w:right w:val="single" w:sz="4" w:space="0" w:color="000000"/>
            </w:tcBorders>
            <w:shd w:val="clear" w:color="auto" w:fill="auto"/>
            <w:vAlign w:val="center"/>
          </w:tcPr>
          <w:p w14:paraId="45A33BB0" w14:textId="41AEE73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7.02</w:t>
            </w:r>
          </w:p>
        </w:tc>
        <w:tc>
          <w:tcPr>
            <w:tcW w:w="315" w:type="pct"/>
            <w:tcBorders>
              <w:top w:val="nil"/>
              <w:left w:val="nil"/>
              <w:bottom w:val="single" w:sz="4" w:space="0" w:color="000000"/>
              <w:right w:val="single" w:sz="4" w:space="0" w:color="000000"/>
            </w:tcBorders>
            <w:shd w:val="clear" w:color="auto" w:fill="auto"/>
            <w:vAlign w:val="center"/>
          </w:tcPr>
          <w:p w14:paraId="2235B4FE" w14:textId="6DE9F0A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97.1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6D36E4" w14:textId="42C1A97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NA</w:t>
            </w:r>
          </w:p>
        </w:tc>
      </w:tr>
      <w:tr w:rsidR="006C30D7" w:rsidRPr="00B3564C" w14:paraId="3923150C" w14:textId="77777777" w:rsidTr="0013051C">
        <w:trPr>
          <w:trHeight w:val="414"/>
        </w:trPr>
        <w:tc>
          <w:tcPr>
            <w:tcW w:w="604" w:type="pct"/>
            <w:tcBorders>
              <w:top w:val="single" w:sz="4" w:space="0" w:color="auto"/>
              <w:left w:val="single" w:sz="4" w:space="0" w:color="auto"/>
              <w:bottom w:val="single" w:sz="4" w:space="0" w:color="auto"/>
              <w:right w:val="single" w:sz="4" w:space="0" w:color="auto"/>
            </w:tcBorders>
            <w:noWrap/>
            <w:vAlign w:val="center"/>
          </w:tcPr>
          <w:p w14:paraId="76B11089" w14:textId="1E6725D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4A11BF46" w14:textId="7623FEA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10:35</w:t>
            </w:r>
          </w:p>
        </w:tc>
        <w:tc>
          <w:tcPr>
            <w:tcW w:w="687" w:type="pct"/>
            <w:vMerge/>
            <w:tcBorders>
              <w:left w:val="single" w:sz="4" w:space="0" w:color="auto"/>
              <w:right w:val="single" w:sz="4" w:space="0" w:color="auto"/>
            </w:tcBorders>
            <w:noWrap/>
            <w:vAlign w:val="bottom"/>
          </w:tcPr>
          <w:p w14:paraId="25E3B601" w14:textId="77777777" w:rsidR="006C30D7" w:rsidRPr="00183FD6" w:rsidRDefault="006C30D7" w:rsidP="006C30D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BC9F91D" w14:textId="5DA444A8"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7E66A293" w14:textId="1A8FAEB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8.83</w:t>
            </w:r>
          </w:p>
        </w:tc>
        <w:tc>
          <w:tcPr>
            <w:tcW w:w="315" w:type="pct"/>
            <w:tcBorders>
              <w:top w:val="nil"/>
              <w:left w:val="nil"/>
              <w:bottom w:val="single" w:sz="4" w:space="0" w:color="000000"/>
              <w:right w:val="single" w:sz="4" w:space="0" w:color="000000"/>
            </w:tcBorders>
            <w:shd w:val="clear" w:color="auto" w:fill="auto"/>
            <w:noWrap/>
            <w:vAlign w:val="center"/>
          </w:tcPr>
          <w:p w14:paraId="4277E7D3" w14:textId="152EBD4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23.9</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3D20575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653</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1CC3527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0C3F590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326</w:t>
            </w:r>
          </w:p>
        </w:tc>
        <w:tc>
          <w:tcPr>
            <w:tcW w:w="315" w:type="pct"/>
            <w:tcBorders>
              <w:top w:val="nil"/>
              <w:left w:val="nil"/>
              <w:bottom w:val="single" w:sz="4" w:space="0" w:color="000000"/>
              <w:right w:val="single" w:sz="4" w:space="0" w:color="000000"/>
            </w:tcBorders>
            <w:shd w:val="clear" w:color="auto" w:fill="auto"/>
            <w:vAlign w:val="center"/>
          </w:tcPr>
          <w:p w14:paraId="55974F46" w14:textId="7546308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0.01</w:t>
            </w:r>
          </w:p>
        </w:tc>
        <w:tc>
          <w:tcPr>
            <w:tcW w:w="315" w:type="pct"/>
            <w:tcBorders>
              <w:top w:val="nil"/>
              <w:left w:val="nil"/>
              <w:bottom w:val="single" w:sz="4" w:space="0" w:color="000000"/>
              <w:right w:val="single" w:sz="4" w:space="0" w:color="000000"/>
            </w:tcBorders>
            <w:shd w:val="clear" w:color="auto" w:fill="auto"/>
            <w:vAlign w:val="center"/>
          </w:tcPr>
          <w:p w14:paraId="28C9057A" w14:textId="20C1DCC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2E3D304" w14:textId="4840923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NA</w:t>
            </w:r>
          </w:p>
        </w:tc>
      </w:tr>
      <w:tr w:rsidR="006C30D7" w:rsidRPr="00B3564C" w14:paraId="102B5F63"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1EB49F9" w14:textId="5DED1A1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95A68DF" w14:textId="6C0DF07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10:40</w:t>
            </w:r>
          </w:p>
        </w:tc>
        <w:tc>
          <w:tcPr>
            <w:tcW w:w="687" w:type="pct"/>
            <w:vMerge/>
            <w:tcBorders>
              <w:left w:val="single" w:sz="4" w:space="0" w:color="auto"/>
              <w:bottom w:val="single" w:sz="4" w:space="0" w:color="auto"/>
              <w:right w:val="single" w:sz="4" w:space="0" w:color="auto"/>
            </w:tcBorders>
            <w:noWrap/>
            <w:vAlign w:val="bottom"/>
          </w:tcPr>
          <w:p w14:paraId="0C760F1A" w14:textId="77777777" w:rsidR="006C30D7" w:rsidRPr="00183FD6" w:rsidRDefault="006C30D7" w:rsidP="006C30D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82E14FD" w14:textId="01EAD480"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AE7FEC3" w14:textId="7037325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7.52</w:t>
            </w:r>
          </w:p>
        </w:tc>
        <w:tc>
          <w:tcPr>
            <w:tcW w:w="315" w:type="pct"/>
            <w:tcBorders>
              <w:top w:val="nil"/>
              <w:left w:val="nil"/>
              <w:bottom w:val="single" w:sz="4" w:space="0" w:color="000000"/>
              <w:right w:val="single" w:sz="4" w:space="0" w:color="000000"/>
            </w:tcBorders>
            <w:shd w:val="clear" w:color="auto" w:fill="auto"/>
            <w:noWrap/>
            <w:vAlign w:val="center"/>
          </w:tcPr>
          <w:p w14:paraId="012531F2" w14:textId="1092D09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23.1</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6B59892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683</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64F0460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70BB943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341</w:t>
            </w:r>
          </w:p>
        </w:tc>
        <w:tc>
          <w:tcPr>
            <w:tcW w:w="315" w:type="pct"/>
            <w:tcBorders>
              <w:top w:val="nil"/>
              <w:left w:val="nil"/>
              <w:bottom w:val="single" w:sz="4" w:space="0" w:color="000000"/>
              <w:right w:val="single" w:sz="4" w:space="0" w:color="000000"/>
            </w:tcBorders>
            <w:shd w:val="clear" w:color="auto" w:fill="auto"/>
            <w:vAlign w:val="center"/>
          </w:tcPr>
          <w:p w14:paraId="72260121" w14:textId="6732171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0.007</w:t>
            </w:r>
          </w:p>
        </w:tc>
        <w:tc>
          <w:tcPr>
            <w:tcW w:w="315" w:type="pct"/>
            <w:tcBorders>
              <w:top w:val="nil"/>
              <w:left w:val="nil"/>
              <w:bottom w:val="single" w:sz="4" w:space="0" w:color="000000"/>
              <w:right w:val="single" w:sz="4" w:space="0" w:color="000000"/>
            </w:tcBorders>
            <w:shd w:val="clear" w:color="auto" w:fill="auto"/>
            <w:vAlign w:val="center"/>
          </w:tcPr>
          <w:p w14:paraId="370635AE" w14:textId="07AC92D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44618A0" w14:textId="02891E0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NA</w:t>
            </w:r>
          </w:p>
        </w:tc>
      </w:tr>
      <w:tr w:rsidR="006C30D7" w:rsidRPr="00B3564C" w14:paraId="465E1E29"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70159" w14:textId="6DCDF8F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729686ED" w14:textId="11D4F46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11:30</w:t>
            </w:r>
          </w:p>
        </w:tc>
        <w:tc>
          <w:tcPr>
            <w:tcW w:w="687" w:type="pct"/>
            <w:vMerge w:val="restart"/>
            <w:tcBorders>
              <w:top w:val="single" w:sz="4" w:space="0" w:color="auto"/>
              <w:left w:val="single" w:sz="4" w:space="0" w:color="auto"/>
              <w:right w:val="single" w:sz="4" w:space="0" w:color="auto"/>
            </w:tcBorders>
            <w:noWrap/>
            <w:vAlign w:val="center"/>
          </w:tcPr>
          <w:p w14:paraId="13C3238B" w14:textId="77777777"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Bahía Playa de Oro</w:t>
            </w:r>
          </w:p>
        </w:tc>
        <w:tc>
          <w:tcPr>
            <w:tcW w:w="533" w:type="pct"/>
            <w:tcBorders>
              <w:top w:val="single" w:sz="4" w:space="0" w:color="auto"/>
              <w:left w:val="single" w:sz="4" w:space="0" w:color="auto"/>
              <w:bottom w:val="single" w:sz="4" w:space="0" w:color="auto"/>
              <w:right w:val="single" w:sz="4" w:space="0" w:color="auto"/>
            </w:tcBorders>
            <w:noWrap/>
            <w:vAlign w:val="center"/>
          </w:tcPr>
          <w:p w14:paraId="40373F46" w14:textId="28E6E275"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283279D" w14:textId="61513AD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8.89</w:t>
            </w:r>
          </w:p>
        </w:tc>
        <w:tc>
          <w:tcPr>
            <w:tcW w:w="315" w:type="pct"/>
            <w:tcBorders>
              <w:top w:val="nil"/>
              <w:left w:val="nil"/>
              <w:bottom w:val="single" w:sz="4" w:space="0" w:color="000000"/>
              <w:right w:val="single" w:sz="4" w:space="0" w:color="000000"/>
            </w:tcBorders>
            <w:shd w:val="clear" w:color="auto" w:fill="auto"/>
            <w:noWrap/>
            <w:vAlign w:val="center"/>
          </w:tcPr>
          <w:p w14:paraId="1C937AF1" w14:textId="044C586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25</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7FE92F2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643</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2FC2D80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60E6CE9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321</w:t>
            </w:r>
          </w:p>
        </w:tc>
        <w:tc>
          <w:tcPr>
            <w:tcW w:w="315" w:type="pct"/>
            <w:tcBorders>
              <w:top w:val="nil"/>
              <w:left w:val="nil"/>
              <w:bottom w:val="single" w:sz="4" w:space="0" w:color="000000"/>
              <w:right w:val="single" w:sz="4" w:space="0" w:color="000000"/>
            </w:tcBorders>
            <w:shd w:val="clear" w:color="auto" w:fill="auto"/>
            <w:vAlign w:val="center"/>
          </w:tcPr>
          <w:p w14:paraId="64127F2E" w14:textId="1191A58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9.59</w:t>
            </w:r>
          </w:p>
        </w:tc>
        <w:tc>
          <w:tcPr>
            <w:tcW w:w="315" w:type="pct"/>
            <w:tcBorders>
              <w:top w:val="nil"/>
              <w:left w:val="nil"/>
              <w:bottom w:val="single" w:sz="4" w:space="0" w:color="000000"/>
              <w:right w:val="single" w:sz="4" w:space="0" w:color="000000"/>
            </w:tcBorders>
            <w:shd w:val="clear" w:color="auto" w:fill="auto"/>
            <w:vAlign w:val="center"/>
          </w:tcPr>
          <w:p w14:paraId="34A5E286" w14:textId="1B88A20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133.3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AF00E36" w14:textId="63BCF34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0.4</w:t>
            </w:r>
          </w:p>
        </w:tc>
      </w:tr>
      <w:tr w:rsidR="006C30D7" w:rsidRPr="00B3564C" w14:paraId="2DAEA626"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23B7DDFE" w14:textId="31AFB5D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498B653" w14:textId="3CE0682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11:40</w:t>
            </w:r>
          </w:p>
        </w:tc>
        <w:tc>
          <w:tcPr>
            <w:tcW w:w="687" w:type="pct"/>
            <w:vMerge/>
            <w:tcBorders>
              <w:left w:val="single" w:sz="4" w:space="0" w:color="auto"/>
              <w:bottom w:val="single" w:sz="4" w:space="0" w:color="auto"/>
              <w:right w:val="single" w:sz="4" w:space="0" w:color="auto"/>
            </w:tcBorders>
            <w:noWrap/>
            <w:vAlign w:val="center"/>
          </w:tcPr>
          <w:p w14:paraId="61976105" w14:textId="77777777" w:rsidR="006C30D7" w:rsidRPr="00183FD6" w:rsidRDefault="006C30D7" w:rsidP="006C30D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0771F8FA" w14:textId="3C8A5F93"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A694179" w14:textId="62CD097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8.12</w:t>
            </w:r>
          </w:p>
        </w:tc>
        <w:tc>
          <w:tcPr>
            <w:tcW w:w="315" w:type="pct"/>
            <w:tcBorders>
              <w:top w:val="nil"/>
              <w:left w:val="nil"/>
              <w:bottom w:val="single" w:sz="4" w:space="0" w:color="000000"/>
              <w:right w:val="single" w:sz="4" w:space="0" w:color="000000"/>
            </w:tcBorders>
            <w:shd w:val="clear" w:color="auto" w:fill="auto"/>
            <w:noWrap/>
            <w:vAlign w:val="center"/>
          </w:tcPr>
          <w:p w14:paraId="730190B3" w14:textId="6EF0CF9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24.1</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2758473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668</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00B0085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7C3C5D1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334</w:t>
            </w:r>
          </w:p>
        </w:tc>
        <w:tc>
          <w:tcPr>
            <w:tcW w:w="315" w:type="pct"/>
            <w:tcBorders>
              <w:top w:val="nil"/>
              <w:left w:val="nil"/>
              <w:bottom w:val="single" w:sz="4" w:space="0" w:color="000000"/>
              <w:right w:val="single" w:sz="4" w:space="0" w:color="000000"/>
            </w:tcBorders>
            <w:shd w:val="clear" w:color="auto" w:fill="auto"/>
            <w:vAlign w:val="center"/>
          </w:tcPr>
          <w:p w14:paraId="594E192C" w14:textId="32CB849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0.02</w:t>
            </w:r>
          </w:p>
        </w:tc>
        <w:tc>
          <w:tcPr>
            <w:tcW w:w="315" w:type="pct"/>
            <w:tcBorders>
              <w:top w:val="nil"/>
              <w:left w:val="nil"/>
              <w:bottom w:val="single" w:sz="4" w:space="0" w:color="000000"/>
              <w:right w:val="single" w:sz="4" w:space="0" w:color="000000"/>
            </w:tcBorders>
            <w:shd w:val="clear" w:color="auto" w:fill="auto"/>
            <w:vAlign w:val="center"/>
          </w:tcPr>
          <w:p w14:paraId="2428A073" w14:textId="44AA360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A03218" w14:textId="50E8561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NA</w:t>
            </w:r>
          </w:p>
        </w:tc>
      </w:tr>
      <w:tr w:rsidR="006C30D7" w:rsidRPr="00B3564C" w14:paraId="3781008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08077E1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8EB1C5A" w14:textId="227D633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12:00</w:t>
            </w:r>
          </w:p>
        </w:tc>
        <w:tc>
          <w:tcPr>
            <w:tcW w:w="6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6C30D7" w:rsidRPr="008A4940" w:rsidRDefault="006C30D7" w:rsidP="006C30D7">
            <w:pPr>
              <w:spacing w:after="0" w:line="240" w:lineRule="auto"/>
              <w:jc w:val="center"/>
              <w:rPr>
                <w:rFonts w:cstheme="minorHAnsi"/>
                <w:sz w:val="16"/>
                <w:szCs w:val="16"/>
                <w:lang w:eastAsia="es-GT"/>
              </w:rPr>
            </w:pPr>
            <w:r w:rsidRPr="008A4940">
              <w:rPr>
                <w:rFonts w:cstheme="minorHAnsi"/>
                <w:sz w:val="16"/>
                <w:szCs w:val="16"/>
                <w:lang w:eastAsia="es-GT"/>
              </w:rPr>
              <w:t>Río Villalobos</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2381564F" w:rsidR="006C30D7" w:rsidRPr="008A4940" w:rsidRDefault="006C30D7" w:rsidP="006C30D7">
            <w:pPr>
              <w:spacing w:after="0" w:line="240" w:lineRule="auto"/>
              <w:jc w:val="center"/>
              <w:rPr>
                <w:rFonts w:cstheme="minorHAnsi"/>
                <w:sz w:val="16"/>
                <w:szCs w:val="16"/>
                <w:lang w:eastAsia="es-GT"/>
              </w:rPr>
            </w:pPr>
            <w:r w:rsidRPr="008A4940">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55BF95FB" w14:textId="7C3C2B49" w:rsidR="006C30D7" w:rsidRPr="008A4940"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7.69</w:t>
            </w:r>
          </w:p>
        </w:tc>
        <w:tc>
          <w:tcPr>
            <w:tcW w:w="315" w:type="pct"/>
            <w:tcBorders>
              <w:top w:val="nil"/>
              <w:left w:val="nil"/>
              <w:bottom w:val="single" w:sz="4" w:space="0" w:color="000000"/>
              <w:right w:val="single" w:sz="4" w:space="0" w:color="000000"/>
            </w:tcBorders>
            <w:shd w:val="clear" w:color="auto" w:fill="auto"/>
            <w:noWrap/>
            <w:vAlign w:val="center"/>
          </w:tcPr>
          <w:p w14:paraId="31E99C4B" w14:textId="2B559BC9" w:rsidR="006C30D7" w:rsidRPr="008A4940"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25.8</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0E464910" w:rsidR="006C30D7" w:rsidRPr="008A4940"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750</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396D9286" w:rsidR="006C30D7" w:rsidRPr="008A4940"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3B9B02DC" w:rsidR="006C30D7" w:rsidRPr="008A4940"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375</w:t>
            </w:r>
          </w:p>
        </w:tc>
        <w:tc>
          <w:tcPr>
            <w:tcW w:w="315" w:type="pct"/>
            <w:tcBorders>
              <w:top w:val="nil"/>
              <w:left w:val="nil"/>
              <w:bottom w:val="single" w:sz="4" w:space="0" w:color="000000"/>
              <w:right w:val="single" w:sz="4" w:space="0" w:color="000000"/>
            </w:tcBorders>
            <w:shd w:val="clear" w:color="auto" w:fill="auto"/>
            <w:vAlign w:val="center"/>
          </w:tcPr>
          <w:p w14:paraId="69C3C9A0" w14:textId="44C98624" w:rsidR="006C30D7" w:rsidRPr="008A4940"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5.43</w:t>
            </w:r>
          </w:p>
        </w:tc>
        <w:tc>
          <w:tcPr>
            <w:tcW w:w="315" w:type="pct"/>
            <w:tcBorders>
              <w:top w:val="nil"/>
              <w:left w:val="nil"/>
              <w:bottom w:val="single" w:sz="4" w:space="0" w:color="000000"/>
              <w:right w:val="single" w:sz="4" w:space="0" w:color="000000"/>
            </w:tcBorders>
            <w:shd w:val="clear" w:color="auto" w:fill="auto"/>
            <w:vAlign w:val="center"/>
          </w:tcPr>
          <w:p w14:paraId="171B003B" w14:textId="022BF337" w:rsidR="006C30D7" w:rsidRPr="008A4940"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740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E489A4" w14:textId="6B1E3A2D" w:rsidR="006C30D7" w:rsidRPr="008A4940"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NA</w:t>
            </w:r>
          </w:p>
        </w:tc>
      </w:tr>
      <w:tr w:rsidR="006C30D7" w:rsidRPr="00B3564C" w14:paraId="0A479BEE"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D9AAD" w14:textId="3F532E0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5C31A118" w14:textId="7519E3F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12:30</w:t>
            </w:r>
          </w:p>
        </w:tc>
        <w:tc>
          <w:tcPr>
            <w:tcW w:w="687" w:type="pct"/>
            <w:vMerge w:val="restart"/>
            <w:tcBorders>
              <w:top w:val="single" w:sz="4" w:space="0" w:color="auto"/>
              <w:left w:val="single" w:sz="4" w:space="0" w:color="auto"/>
              <w:right w:val="single" w:sz="4" w:space="0" w:color="auto"/>
            </w:tcBorders>
            <w:noWrap/>
            <w:vAlign w:val="center"/>
          </w:tcPr>
          <w:p w14:paraId="76FDF579" w14:textId="77777777"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Oeste centro</w:t>
            </w:r>
          </w:p>
          <w:p w14:paraId="07BF2868" w14:textId="77777777" w:rsidR="006C30D7" w:rsidRPr="00183FD6" w:rsidRDefault="006C30D7" w:rsidP="006C30D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4B7DE497" w14:textId="33D8C840"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7B74148" w14:textId="01AACF3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8.46</w:t>
            </w:r>
          </w:p>
        </w:tc>
        <w:tc>
          <w:tcPr>
            <w:tcW w:w="315" w:type="pct"/>
            <w:tcBorders>
              <w:top w:val="nil"/>
              <w:left w:val="nil"/>
              <w:bottom w:val="single" w:sz="4" w:space="0" w:color="000000"/>
              <w:right w:val="single" w:sz="4" w:space="0" w:color="000000"/>
            </w:tcBorders>
            <w:shd w:val="clear" w:color="auto" w:fill="auto"/>
            <w:noWrap/>
            <w:vAlign w:val="center"/>
          </w:tcPr>
          <w:p w14:paraId="0C504B7D" w14:textId="10DBDC3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24.9</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5D9C6AD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674</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54BBE62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4778CEB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337</w:t>
            </w:r>
          </w:p>
        </w:tc>
        <w:tc>
          <w:tcPr>
            <w:tcW w:w="315" w:type="pct"/>
            <w:tcBorders>
              <w:top w:val="nil"/>
              <w:left w:val="nil"/>
              <w:bottom w:val="single" w:sz="4" w:space="0" w:color="000000"/>
              <w:right w:val="single" w:sz="4" w:space="0" w:color="000000"/>
            </w:tcBorders>
            <w:shd w:val="clear" w:color="auto" w:fill="auto"/>
            <w:vAlign w:val="center"/>
          </w:tcPr>
          <w:p w14:paraId="1F589F6A" w14:textId="009F21F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6.03</w:t>
            </w:r>
          </w:p>
        </w:tc>
        <w:tc>
          <w:tcPr>
            <w:tcW w:w="315" w:type="pct"/>
            <w:tcBorders>
              <w:top w:val="nil"/>
              <w:left w:val="nil"/>
              <w:bottom w:val="single" w:sz="4" w:space="0" w:color="000000"/>
              <w:right w:val="single" w:sz="4" w:space="0" w:color="000000"/>
            </w:tcBorders>
            <w:shd w:val="clear" w:color="auto" w:fill="auto"/>
            <w:vAlign w:val="center"/>
          </w:tcPr>
          <w:p w14:paraId="25E865E0" w14:textId="73E5DDC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83.8</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F98F6F9" w14:textId="5479590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0.6</w:t>
            </w:r>
          </w:p>
        </w:tc>
      </w:tr>
      <w:tr w:rsidR="006C30D7" w:rsidRPr="00B3564C" w14:paraId="533914A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7835BB65" w14:textId="7D4A51C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2CC5A49" w14:textId="272FB57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12:40</w:t>
            </w:r>
          </w:p>
        </w:tc>
        <w:tc>
          <w:tcPr>
            <w:tcW w:w="687" w:type="pct"/>
            <w:vMerge/>
            <w:tcBorders>
              <w:left w:val="single" w:sz="4" w:space="0" w:color="auto"/>
              <w:right w:val="single" w:sz="4" w:space="0" w:color="auto"/>
            </w:tcBorders>
            <w:noWrap/>
            <w:vAlign w:val="center"/>
          </w:tcPr>
          <w:p w14:paraId="64B0734A" w14:textId="77777777" w:rsidR="006C30D7" w:rsidRPr="00183FD6" w:rsidRDefault="006C30D7" w:rsidP="006C30D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043D6BE" w14:textId="1E8717E4"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5921057" w14:textId="4E5A63F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8.09</w:t>
            </w:r>
          </w:p>
        </w:tc>
        <w:tc>
          <w:tcPr>
            <w:tcW w:w="315" w:type="pct"/>
            <w:tcBorders>
              <w:top w:val="nil"/>
              <w:left w:val="nil"/>
              <w:bottom w:val="single" w:sz="4" w:space="0" w:color="000000"/>
              <w:right w:val="single" w:sz="4" w:space="0" w:color="000000"/>
            </w:tcBorders>
            <w:shd w:val="clear" w:color="auto" w:fill="auto"/>
            <w:noWrap/>
            <w:vAlign w:val="center"/>
          </w:tcPr>
          <w:p w14:paraId="6F89A0DC" w14:textId="7CB9306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24.1</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6782B21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681</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1BF5F72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4616E61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341</w:t>
            </w:r>
          </w:p>
        </w:tc>
        <w:tc>
          <w:tcPr>
            <w:tcW w:w="315" w:type="pct"/>
            <w:tcBorders>
              <w:top w:val="nil"/>
              <w:left w:val="nil"/>
              <w:bottom w:val="single" w:sz="4" w:space="0" w:color="000000"/>
              <w:right w:val="single" w:sz="4" w:space="0" w:color="000000"/>
            </w:tcBorders>
            <w:shd w:val="clear" w:color="auto" w:fill="auto"/>
            <w:vAlign w:val="center"/>
          </w:tcPr>
          <w:p w14:paraId="5EEEDD09" w14:textId="7784C05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0.198</w:t>
            </w:r>
          </w:p>
        </w:tc>
        <w:tc>
          <w:tcPr>
            <w:tcW w:w="315" w:type="pct"/>
            <w:tcBorders>
              <w:top w:val="nil"/>
              <w:left w:val="nil"/>
              <w:bottom w:val="single" w:sz="4" w:space="0" w:color="000000"/>
              <w:right w:val="single" w:sz="4" w:space="0" w:color="000000"/>
            </w:tcBorders>
            <w:shd w:val="clear" w:color="auto" w:fill="auto"/>
            <w:vAlign w:val="center"/>
          </w:tcPr>
          <w:p w14:paraId="0CA29D28" w14:textId="3AD2A85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2.7</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573B6CF" w14:textId="3E91AF7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NA</w:t>
            </w:r>
          </w:p>
        </w:tc>
      </w:tr>
      <w:tr w:rsidR="006C30D7" w:rsidRPr="00B3564C" w14:paraId="521CEE0D" w14:textId="77777777" w:rsidTr="0013051C">
        <w:trPr>
          <w:trHeight w:val="113"/>
        </w:trPr>
        <w:tc>
          <w:tcPr>
            <w:tcW w:w="604" w:type="pct"/>
            <w:tcBorders>
              <w:top w:val="single" w:sz="4" w:space="0" w:color="auto"/>
              <w:left w:val="single" w:sz="4" w:space="0" w:color="auto"/>
              <w:bottom w:val="single" w:sz="4" w:space="0" w:color="auto"/>
              <w:right w:val="single" w:sz="4" w:space="0" w:color="auto"/>
            </w:tcBorders>
            <w:noWrap/>
            <w:vAlign w:val="center"/>
          </w:tcPr>
          <w:p w14:paraId="4FD9B191" w14:textId="6C51EB1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121EACAC" w14:textId="1DB51FD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12:45</w:t>
            </w:r>
          </w:p>
        </w:tc>
        <w:tc>
          <w:tcPr>
            <w:tcW w:w="687" w:type="pct"/>
            <w:vMerge/>
            <w:tcBorders>
              <w:left w:val="single" w:sz="4" w:space="0" w:color="auto"/>
              <w:right w:val="single" w:sz="4" w:space="0" w:color="auto"/>
            </w:tcBorders>
            <w:noWrap/>
            <w:vAlign w:val="center"/>
          </w:tcPr>
          <w:p w14:paraId="3DD2EB2C" w14:textId="77777777" w:rsidR="006C30D7" w:rsidRPr="00183FD6" w:rsidRDefault="006C30D7" w:rsidP="006C30D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5F94C2A9" w14:textId="3FAC5B19"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8FCB8C4" w14:textId="7604F3C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7.83</w:t>
            </w:r>
          </w:p>
        </w:tc>
        <w:tc>
          <w:tcPr>
            <w:tcW w:w="315" w:type="pct"/>
            <w:tcBorders>
              <w:top w:val="nil"/>
              <w:left w:val="nil"/>
              <w:bottom w:val="single" w:sz="4" w:space="0" w:color="000000"/>
              <w:right w:val="single" w:sz="4" w:space="0" w:color="000000"/>
            </w:tcBorders>
            <w:shd w:val="clear" w:color="auto" w:fill="auto"/>
            <w:noWrap/>
            <w:vAlign w:val="center"/>
          </w:tcPr>
          <w:p w14:paraId="42491C35" w14:textId="3708A55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23.5</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61BC775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678</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163B11E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732BC2A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339</w:t>
            </w:r>
          </w:p>
        </w:tc>
        <w:tc>
          <w:tcPr>
            <w:tcW w:w="315" w:type="pct"/>
            <w:tcBorders>
              <w:top w:val="nil"/>
              <w:left w:val="nil"/>
              <w:bottom w:val="single" w:sz="4" w:space="0" w:color="000000"/>
              <w:right w:val="single" w:sz="4" w:space="0" w:color="000000"/>
            </w:tcBorders>
            <w:shd w:val="clear" w:color="auto" w:fill="auto"/>
            <w:vAlign w:val="center"/>
          </w:tcPr>
          <w:p w14:paraId="2E53FFBC" w14:textId="70D88AA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0.011</w:t>
            </w:r>
          </w:p>
        </w:tc>
        <w:tc>
          <w:tcPr>
            <w:tcW w:w="315" w:type="pct"/>
            <w:tcBorders>
              <w:top w:val="nil"/>
              <w:left w:val="nil"/>
              <w:bottom w:val="single" w:sz="4" w:space="0" w:color="000000"/>
              <w:right w:val="single" w:sz="4" w:space="0" w:color="000000"/>
            </w:tcBorders>
            <w:shd w:val="clear" w:color="auto" w:fill="auto"/>
            <w:vAlign w:val="center"/>
          </w:tcPr>
          <w:p w14:paraId="6786A11E" w14:textId="3E4B921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32DFE33A" w14:textId="743148F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NA</w:t>
            </w:r>
          </w:p>
        </w:tc>
      </w:tr>
      <w:tr w:rsidR="006C30D7" w:rsidRPr="00B3564C" w14:paraId="759C5EBF"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3AE55B97" w14:textId="4894057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F48476B" w14:textId="71A2E8E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12:55</w:t>
            </w:r>
          </w:p>
        </w:tc>
        <w:tc>
          <w:tcPr>
            <w:tcW w:w="687" w:type="pct"/>
            <w:vMerge/>
            <w:tcBorders>
              <w:left w:val="single" w:sz="4" w:space="0" w:color="auto"/>
              <w:bottom w:val="single" w:sz="4" w:space="0" w:color="auto"/>
              <w:right w:val="single" w:sz="4" w:space="0" w:color="auto"/>
            </w:tcBorders>
            <w:noWrap/>
            <w:vAlign w:val="center"/>
          </w:tcPr>
          <w:p w14:paraId="02E8AC24" w14:textId="77777777" w:rsidR="006C30D7" w:rsidRPr="00183FD6" w:rsidRDefault="006C30D7" w:rsidP="006C30D7">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33209382" w14:textId="522F9CAE"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3C79F13" w14:textId="21C8EAD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7.68</w:t>
            </w:r>
          </w:p>
        </w:tc>
        <w:tc>
          <w:tcPr>
            <w:tcW w:w="315" w:type="pct"/>
            <w:tcBorders>
              <w:top w:val="nil"/>
              <w:left w:val="nil"/>
              <w:bottom w:val="single" w:sz="4" w:space="0" w:color="000000"/>
              <w:right w:val="single" w:sz="4" w:space="0" w:color="000000"/>
            </w:tcBorders>
            <w:shd w:val="clear" w:color="auto" w:fill="auto"/>
            <w:noWrap/>
            <w:vAlign w:val="center"/>
          </w:tcPr>
          <w:p w14:paraId="1C2E52E7" w14:textId="33E5520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23.4</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7F88CB4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679</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3DEB62D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0A3BE2A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337</w:t>
            </w:r>
          </w:p>
        </w:tc>
        <w:tc>
          <w:tcPr>
            <w:tcW w:w="315" w:type="pct"/>
            <w:tcBorders>
              <w:top w:val="nil"/>
              <w:left w:val="nil"/>
              <w:bottom w:val="single" w:sz="4" w:space="0" w:color="000000"/>
              <w:right w:val="single" w:sz="4" w:space="0" w:color="000000"/>
            </w:tcBorders>
            <w:shd w:val="clear" w:color="auto" w:fill="auto"/>
            <w:vAlign w:val="center"/>
          </w:tcPr>
          <w:p w14:paraId="303AAE3C" w14:textId="3672962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0.007</w:t>
            </w:r>
          </w:p>
        </w:tc>
        <w:tc>
          <w:tcPr>
            <w:tcW w:w="315" w:type="pct"/>
            <w:tcBorders>
              <w:top w:val="nil"/>
              <w:left w:val="nil"/>
              <w:bottom w:val="single" w:sz="4" w:space="0" w:color="000000"/>
              <w:right w:val="single" w:sz="4" w:space="0" w:color="000000"/>
            </w:tcBorders>
            <w:shd w:val="clear" w:color="auto" w:fill="auto"/>
            <w:vAlign w:val="center"/>
          </w:tcPr>
          <w:p w14:paraId="563AF668" w14:textId="64F82C1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2F0BDFFB" w14:textId="1FBF5B5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NA</w:t>
            </w:r>
          </w:p>
        </w:tc>
      </w:tr>
      <w:tr w:rsidR="006C30D7" w:rsidRPr="00B3564C" w14:paraId="681F4EA0"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0AEBB8EE" w14:textId="11CD6F4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C0603A8" w14:textId="1133121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13:20</w:t>
            </w:r>
          </w:p>
        </w:tc>
        <w:tc>
          <w:tcPr>
            <w:tcW w:w="687" w:type="pct"/>
            <w:tcBorders>
              <w:top w:val="single" w:sz="4" w:space="0" w:color="auto"/>
              <w:left w:val="single" w:sz="4" w:space="0" w:color="auto"/>
              <w:bottom w:val="single" w:sz="4" w:space="0" w:color="auto"/>
              <w:right w:val="single" w:sz="4" w:space="0" w:color="auto"/>
            </w:tcBorders>
            <w:noWrap/>
            <w:vAlign w:val="center"/>
          </w:tcPr>
          <w:p w14:paraId="5DC6F110" w14:textId="77777777"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 xml:space="preserve">Río </w:t>
            </w:r>
            <w:proofErr w:type="spellStart"/>
            <w:r w:rsidRPr="00183FD6">
              <w:rPr>
                <w:rFonts w:cstheme="minorHAnsi"/>
                <w:sz w:val="16"/>
                <w:szCs w:val="16"/>
                <w:lang w:eastAsia="es-GT"/>
              </w:rPr>
              <w:t>Michatoya</w:t>
            </w:r>
            <w:proofErr w:type="spellEnd"/>
          </w:p>
        </w:tc>
        <w:tc>
          <w:tcPr>
            <w:tcW w:w="533" w:type="pct"/>
            <w:tcBorders>
              <w:top w:val="single" w:sz="4" w:space="0" w:color="auto"/>
              <w:left w:val="single" w:sz="4" w:space="0" w:color="auto"/>
              <w:bottom w:val="single" w:sz="4" w:space="0" w:color="auto"/>
              <w:right w:val="single" w:sz="4" w:space="0" w:color="auto"/>
            </w:tcBorders>
            <w:noWrap/>
            <w:vAlign w:val="center"/>
          </w:tcPr>
          <w:p w14:paraId="341AD305" w14:textId="079AADCF"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41E495A" w14:textId="0B2030A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8.88</w:t>
            </w:r>
          </w:p>
        </w:tc>
        <w:tc>
          <w:tcPr>
            <w:tcW w:w="315" w:type="pct"/>
            <w:tcBorders>
              <w:top w:val="nil"/>
              <w:left w:val="nil"/>
              <w:bottom w:val="single" w:sz="4" w:space="0" w:color="000000"/>
              <w:right w:val="single" w:sz="4" w:space="0" w:color="000000"/>
            </w:tcBorders>
            <w:shd w:val="clear" w:color="auto" w:fill="auto"/>
            <w:noWrap/>
            <w:vAlign w:val="center"/>
          </w:tcPr>
          <w:p w14:paraId="18F0AFB4" w14:textId="6CF6A5B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25.1</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4D4163A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667</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6098103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44B23FE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333</w:t>
            </w:r>
          </w:p>
        </w:tc>
        <w:tc>
          <w:tcPr>
            <w:tcW w:w="315" w:type="pct"/>
            <w:tcBorders>
              <w:top w:val="nil"/>
              <w:left w:val="nil"/>
              <w:bottom w:val="single" w:sz="4" w:space="0" w:color="000000"/>
              <w:right w:val="single" w:sz="4" w:space="0" w:color="000000"/>
            </w:tcBorders>
            <w:shd w:val="clear" w:color="auto" w:fill="auto"/>
            <w:vAlign w:val="center"/>
          </w:tcPr>
          <w:p w14:paraId="4D5F81AF" w14:textId="054A76C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11.51</w:t>
            </w:r>
          </w:p>
        </w:tc>
        <w:tc>
          <w:tcPr>
            <w:tcW w:w="315" w:type="pct"/>
            <w:tcBorders>
              <w:top w:val="nil"/>
              <w:left w:val="nil"/>
              <w:bottom w:val="single" w:sz="4" w:space="0" w:color="000000"/>
              <w:right w:val="single" w:sz="4" w:space="0" w:color="000000"/>
            </w:tcBorders>
            <w:shd w:val="clear" w:color="auto" w:fill="auto"/>
            <w:vAlign w:val="center"/>
          </w:tcPr>
          <w:p w14:paraId="63FEEA91" w14:textId="14BBA5C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159.9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79AE44" w14:textId="7DD3BC4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0.25</w:t>
            </w:r>
          </w:p>
        </w:tc>
      </w:tr>
      <w:tr w:rsidR="006C30D7" w:rsidRPr="00B3564C" w14:paraId="13B975D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4184DDC" w14:textId="6F4AF77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5/07/2022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BD1FC6F" w14:textId="2A057A8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13:33</w:t>
            </w:r>
          </w:p>
        </w:tc>
        <w:tc>
          <w:tcPr>
            <w:tcW w:w="687" w:type="pct"/>
            <w:tcBorders>
              <w:top w:val="single" w:sz="4" w:space="0" w:color="auto"/>
              <w:left w:val="single" w:sz="4" w:space="0" w:color="auto"/>
              <w:bottom w:val="single" w:sz="4" w:space="0" w:color="auto"/>
              <w:right w:val="single" w:sz="4" w:space="0" w:color="auto"/>
            </w:tcBorders>
            <w:noWrap/>
            <w:vAlign w:val="center"/>
          </w:tcPr>
          <w:p w14:paraId="71CE168C" w14:textId="77777777"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Playa pública</w:t>
            </w:r>
          </w:p>
        </w:tc>
        <w:tc>
          <w:tcPr>
            <w:tcW w:w="533" w:type="pct"/>
            <w:tcBorders>
              <w:top w:val="single" w:sz="4" w:space="0" w:color="auto"/>
              <w:left w:val="single" w:sz="4" w:space="0" w:color="auto"/>
              <w:bottom w:val="single" w:sz="4" w:space="0" w:color="auto"/>
              <w:right w:val="single" w:sz="4" w:space="0" w:color="auto"/>
            </w:tcBorders>
            <w:noWrap/>
            <w:vAlign w:val="center"/>
          </w:tcPr>
          <w:p w14:paraId="0A43EC2D" w14:textId="540A9592" w:rsidR="006C30D7" w:rsidRPr="00183FD6" w:rsidRDefault="006C30D7" w:rsidP="006C30D7">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AC842CD" w14:textId="3EEBBD3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9.03</w:t>
            </w:r>
          </w:p>
        </w:tc>
        <w:tc>
          <w:tcPr>
            <w:tcW w:w="315" w:type="pct"/>
            <w:tcBorders>
              <w:top w:val="nil"/>
              <w:left w:val="nil"/>
              <w:bottom w:val="single" w:sz="4" w:space="0" w:color="000000"/>
              <w:right w:val="single" w:sz="4" w:space="0" w:color="000000"/>
            </w:tcBorders>
            <w:shd w:val="clear" w:color="auto" w:fill="auto"/>
            <w:noWrap/>
            <w:vAlign w:val="center"/>
          </w:tcPr>
          <w:p w14:paraId="1FB7A51E" w14:textId="74C7193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25.8</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151FF15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665</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057B12E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5D907EB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333</w:t>
            </w:r>
          </w:p>
        </w:tc>
        <w:tc>
          <w:tcPr>
            <w:tcW w:w="315" w:type="pct"/>
            <w:tcBorders>
              <w:top w:val="nil"/>
              <w:left w:val="nil"/>
              <w:bottom w:val="single" w:sz="4" w:space="0" w:color="000000"/>
              <w:right w:val="single" w:sz="4" w:space="0" w:color="000000"/>
            </w:tcBorders>
            <w:shd w:val="clear" w:color="auto" w:fill="auto"/>
            <w:vAlign w:val="center"/>
          </w:tcPr>
          <w:p w14:paraId="2931238E" w14:textId="0B59C35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13.66</w:t>
            </w:r>
          </w:p>
        </w:tc>
        <w:tc>
          <w:tcPr>
            <w:tcW w:w="315" w:type="pct"/>
            <w:tcBorders>
              <w:top w:val="nil"/>
              <w:left w:val="nil"/>
              <w:bottom w:val="single" w:sz="4" w:space="0" w:color="000000"/>
              <w:right w:val="single" w:sz="4" w:space="0" w:color="000000"/>
            </w:tcBorders>
            <w:shd w:val="clear" w:color="auto" w:fill="auto"/>
            <w:vAlign w:val="center"/>
          </w:tcPr>
          <w:p w14:paraId="5D2DCBD6" w14:textId="0DA7B56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193.2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0F1B4FF" w14:textId="75E7E1B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0.4</w:t>
            </w:r>
          </w:p>
        </w:tc>
      </w:tr>
    </w:tbl>
    <w:p w14:paraId="5A7E5096" w14:textId="77777777" w:rsidR="00D904DD" w:rsidRDefault="00D904DD" w:rsidP="00075DD6">
      <w:pPr>
        <w:spacing w:after="0"/>
        <w:mirrorIndents/>
        <w:rPr>
          <w:rFonts w:cstheme="minorHAnsi"/>
          <w:b/>
          <w:sz w:val="18"/>
          <w:szCs w:val="18"/>
        </w:rPr>
      </w:pPr>
    </w:p>
    <w:p w14:paraId="193393FD" w14:textId="3CDEA73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proofErr w:type="gramStart"/>
      <w:r w:rsidRPr="00132235">
        <w:rPr>
          <w:rFonts w:cstheme="minorHAnsi"/>
          <w:b/>
          <w:sz w:val="18"/>
          <w:szCs w:val="18"/>
        </w:rPr>
        <w:t>del lagos</w:t>
      </w:r>
      <w:proofErr w:type="gramEnd"/>
      <w:r w:rsidRPr="00132235">
        <w:rPr>
          <w:rFonts w:cstheme="minorHAnsi"/>
          <w:b/>
          <w:sz w:val="18"/>
          <w:szCs w:val="18"/>
        </w:rPr>
        <w:t xml:space="preserve">,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0658C070"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803D67">
        <w:rPr>
          <w:rFonts w:cstheme="minorHAnsi"/>
          <w:b/>
          <w:sz w:val="20"/>
          <w:szCs w:val="20"/>
        </w:rPr>
        <w:t>Julio</w:t>
      </w:r>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408"/>
        <w:gridCol w:w="586"/>
        <w:gridCol w:w="826"/>
        <w:gridCol w:w="810"/>
        <w:gridCol w:w="781"/>
        <w:gridCol w:w="793"/>
        <w:gridCol w:w="795"/>
        <w:gridCol w:w="957"/>
        <w:gridCol w:w="793"/>
        <w:gridCol w:w="793"/>
        <w:gridCol w:w="793"/>
        <w:gridCol w:w="785"/>
      </w:tblGrid>
      <w:tr w:rsidR="00401AA2" w:rsidRPr="0063588F" w14:paraId="52C5FDEF" w14:textId="77777777" w:rsidTr="006C30D7">
        <w:trPr>
          <w:trHeight w:val="221"/>
        </w:trPr>
        <w:tc>
          <w:tcPr>
            <w:tcW w:w="6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0"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6C30D7" w:rsidRPr="0063588F" w14:paraId="6C873DF6" w14:textId="77777777" w:rsidTr="006C30D7">
        <w:trPr>
          <w:trHeight w:val="84"/>
        </w:trPr>
        <w:tc>
          <w:tcPr>
            <w:tcW w:w="695" w:type="pct"/>
            <w:vMerge w:val="restart"/>
            <w:tcBorders>
              <w:top w:val="single" w:sz="4" w:space="0" w:color="auto"/>
              <w:left w:val="single" w:sz="4" w:space="0" w:color="auto"/>
              <w:right w:val="single" w:sz="4" w:space="0" w:color="auto"/>
            </w:tcBorders>
            <w:vAlign w:val="center"/>
            <w:hideMark/>
          </w:tcPr>
          <w:p w14:paraId="10AB8CC6" w14:textId="77777777" w:rsidR="006C30D7" w:rsidRPr="00AD757C" w:rsidRDefault="006C30D7" w:rsidP="006C30D7">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89" w:type="pct"/>
            <w:tcBorders>
              <w:top w:val="single" w:sz="4" w:space="0" w:color="auto"/>
              <w:left w:val="single" w:sz="4" w:space="0" w:color="auto"/>
              <w:bottom w:val="single" w:sz="4" w:space="0" w:color="auto"/>
              <w:right w:val="single" w:sz="4" w:space="0" w:color="auto"/>
            </w:tcBorders>
            <w:vAlign w:val="center"/>
          </w:tcPr>
          <w:p w14:paraId="20443E54" w14:textId="772CAF35"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53C6DC6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112</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6C50289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4EE8727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0250247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39</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7BA9BF6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0.2101</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7642B6D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0.1413</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1CA4F50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0.0048</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0D5E928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0.0114</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453D543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0.0015</w:t>
            </w:r>
          </w:p>
        </w:tc>
        <w:tc>
          <w:tcPr>
            <w:tcW w:w="390" w:type="pct"/>
            <w:tcBorders>
              <w:top w:val="single" w:sz="4" w:space="0" w:color="auto"/>
              <w:left w:val="nil"/>
              <w:bottom w:val="single" w:sz="4" w:space="0" w:color="auto"/>
              <w:right w:val="single" w:sz="4" w:space="0" w:color="auto"/>
            </w:tcBorders>
            <w:shd w:val="clear" w:color="auto" w:fill="auto"/>
            <w:vAlign w:val="center"/>
          </w:tcPr>
          <w:p w14:paraId="5A1AC4C1" w14:textId="038D753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1.2445</w:t>
            </w:r>
          </w:p>
        </w:tc>
      </w:tr>
      <w:tr w:rsidR="006C30D7" w:rsidRPr="0063588F" w14:paraId="75652E6D" w14:textId="77777777" w:rsidTr="006C30D7">
        <w:trPr>
          <w:trHeight w:val="259"/>
        </w:trPr>
        <w:tc>
          <w:tcPr>
            <w:tcW w:w="695" w:type="pct"/>
            <w:vMerge/>
            <w:tcBorders>
              <w:left w:val="single" w:sz="4" w:space="0" w:color="auto"/>
              <w:right w:val="single" w:sz="4" w:space="0" w:color="auto"/>
            </w:tcBorders>
            <w:vAlign w:val="center"/>
          </w:tcPr>
          <w:p w14:paraId="1B610406" w14:textId="5353323E" w:rsidR="006C30D7" w:rsidRPr="00AD757C" w:rsidRDefault="006C30D7" w:rsidP="006C30D7">
            <w:pPr>
              <w:spacing w:after="0" w:line="240" w:lineRule="auto"/>
              <w:jc w:val="center"/>
              <w:rPr>
                <w:rFonts w:cstheme="minorHAnsi"/>
                <w:sz w:val="16"/>
                <w:szCs w:val="16"/>
                <w:lang w:eastAsia="es-GT"/>
              </w:rPr>
            </w:pPr>
          </w:p>
        </w:tc>
        <w:tc>
          <w:tcPr>
            <w:tcW w:w="289" w:type="pct"/>
            <w:tcBorders>
              <w:top w:val="single" w:sz="4" w:space="0" w:color="auto"/>
              <w:left w:val="single" w:sz="4" w:space="0" w:color="auto"/>
              <w:bottom w:val="single" w:sz="4" w:space="0" w:color="auto"/>
              <w:right w:val="single" w:sz="4" w:space="0" w:color="auto"/>
            </w:tcBorders>
            <w:vAlign w:val="center"/>
          </w:tcPr>
          <w:p w14:paraId="73E4252E" w14:textId="084A82F6"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1A1E660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90</w:t>
            </w:r>
          </w:p>
        </w:tc>
        <w:tc>
          <w:tcPr>
            <w:tcW w:w="400" w:type="pct"/>
            <w:tcBorders>
              <w:top w:val="nil"/>
              <w:left w:val="nil"/>
              <w:bottom w:val="single" w:sz="4" w:space="0" w:color="auto"/>
              <w:right w:val="single" w:sz="4" w:space="0" w:color="auto"/>
            </w:tcBorders>
            <w:shd w:val="clear" w:color="auto" w:fill="auto"/>
            <w:vAlign w:val="center"/>
          </w:tcPr>
          <w:p w14:paraId="6CAE2F72" w14:textId="0B3BF38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9</w:t>
            </w:r>
          </w:p>
        </w:tc>
        <w:tc>
          <w:tcPr>
            <w:tcW w:w="386" w:type="pct"/>
            <w:tcBorders>
              <w:top w:val="nil"/>
              <w:left w:val="nil"/>
              <w:bottom w:val="single" w:sz="4" w:space="0" w:color="auto"/>
              <w:right w:val="single" w:sz="4" w:space="0" w:color="auto"/>
            </w:tcBorders>
            <w:shd w:val="clear" w:color="auto" w:fill="auto"/>
            <w:vAlign w:val="center"/>
          </w:tcPr>
          <w:p w14:paraId="715F1F8C" w14:textId="17461B3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392" w:type="pct"/>
            <w:tcBorders>
              <w:top w:val="nil"/>
              <w:left w:val="nil"/>
              <w:bottom w:val="single" w:sz="4" w:space="0" w:color="auto"/>
              <w:right w:val="single" w:sz="4" w:space="0" w:color="auto"/>
            </w:tcBorders>
            <w:shd w:val="clear" w:color="auto" w:fill="auto"/>
            <w:vAlign w:val="center"/>
          </w:tcPr>
          <w:p w14:paraId="694A36DE" w14:textId="38ED6C0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28</w:t>
            </w:r>
          </w:p>
        </w:tc>
        <w:tc>
          <w:tcPr>
            <w:tcW w:w="393" w:type="pct"/>
            <w:tcBorders>
              <w:top w:val="nil"/>
              <w:left w:val="nil"/>
              <w:bottom w:val="single" w:sz="4" w:space="0" w:color="auto"/>
              <w:right w:val="single" w:sz="4" w:space="0" w:color="auto"/>
            </w:tcBorders>
            <w:shd w:val="clear" w:color="auto" w:fill="auto"/>
            <w:vAlign w:val="center"/>
          </w:tcPr>
          <w:p w14:paraId="5F27C9F9" w14:textId="079E29E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0.2108</w:t>
            </w:r>
          </w:p>
        </w:tc>
        <w:tc>
          <w:tcPr>
            <w:tcW w:w="473" w:type="pct"/>
            <w:tcBorders>
              <w:top w:val="nil"/>
              <w:left w:val="nil"/>
              <w:bottom w:val="single" w:sz="4" w:space="0" w:color="auto"/>
              <w:right w:val="single" w:sz="4" w:space="0" w:color="auto"/>
            </w:tcBorders>
            <w:shd w:val="clear" w:color="auto" w:fill="auto"/>
            <w:vAlign w:val="center"/>
          </w:tcPr>
          <w:p w14:paraId="147C41CE" w14:textId="5F3FFC3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0.1392</w:t>
            </w:r>
          </w:p>
        </w:tc>
        <w:tc>
          <w:tcPr>
            <w:tcW w:w="392" w:type="pct"/>
            <w:tcBorders>
              <w:top w:val="nil"/>
              <w:left w:val="nil"/>
              <w:bottom w:val="single" w:sz="4" w:space="0" w:color="auto"/>
              <w:right w:val="single" w:sz="4" w:space="0" w:color="auto"/>
            </w:tcBorders>
            <w:shd w:val="clear" w:color="auto" w:fill="auto"/>
            <w:vAlign w:val="center"/>
          </w:tcPr>
          <w:p w14:paraId="45E4F68A" w14:textId="3716DA9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&lt;0.001</w:t>
            </w:r>
          </w:p>
        </w:tc>
        <w:tc>
          <w:tcPr>
            <w:tcW w:w="392" w:type="pct"/>
            <w:tcBorders>
              <w:top w:val="nil"/>
              <w:left w:val="nil"/>
              <w:bottom w:val="single" w:sz="4" w:space="0" w:color="auto"/>
              <w:right w:val="single" w:sz="4" w:space="0" w:color="auto"/>
            </w:tcBorders>
            <w:shd w:val="clear" w:color="auto" w:fill="auto"/>
            <w:vAlign w:val="center"/>
          </w:tcPr>
          <w:p w14:paraId="7BD2EA2A" w14:textId="26628C3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&lt;0.001</w:t>
            </w:r>
          </w:p>
        </w:tc>
        <w:tc>
          <w:tcPr>
            <w:tcW w:w="392" w:type="pct"/>
            <w:tcBorders>
              <w:top w:val="nil"/>
              <w:left w:val="nil"/>
              <w:bottom w:val="single" w:sz="4" w:space="0" w:color="auto"/>
              <w:right w:val="single" w:sz="4" w:space="0" w:color="auto"/>
            </w:tcBorders>
            <w:shd w:val="clear" w:color="auto" w:fill="auto"/>
            <w:vAlign w:val="center"/>
          </w:tcPr>
          <w:p w14:paraId="656E4BE2" w14:textId="5347C47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0.0014</w:t>
            </w:r>
          </w:p>
        </w:tc>
        <w:tc>
          <w:tcPr>
            <w:tcW w:w="390" w:type="pct"/>
            <w:tcBorders>
              <w:top w:val="nil"/>
              <w:left w:val="nil"/>
              <w:bottom w:val="single" w:sz="4" w:space="0" w:color="auto"/>
              <w:right w:val="single" w:sz="4" w:space="0" w:color="auto"/>
            </w:tcBorders>
            <w:shd w:val="clear" w:color="auto" w:fill="auto"/>
            <w:vAlign w:val="center"/>
          </w:tcPr>
          <w:p w14:paraId="53621C67" w14:textId="35B0CD0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1.1129</w:t>
            </w:r>
          </w:p>
        </w:tc>
      </w:tr>
      <w:tr w:rsidR="006C30D7" w:rsidRPr="0063588F" w14:paraId="4A71B7AE" w14:textId="77777777" w:rsidTr="006C30D7">
        <w:trPr>
          <w:trHeight w:val="259"/>
        </w:trPr>
        <w:tc>
          <w:tcPr>
            <w:tcW w:w="695" w:type="pct"/>
            <w:vMerge/>
            <w:tcBorders>
              <w:left w:val="single" w:sz="4" w:space="0" w:color="auto"/>
              <w:right w:val="single" w:sz="4" w:space="0" w:color="auto"/>
            </w:tcBorders>
            <w:vAlign w:val="center"/>
          </w:tcPr>
          <w:p w14:paraId="45B2FBC4" w14:textId="39BB528F" w:rsidR="006C30D7" w:rsidRPr="00AD757C" w:rsidRDefault="006C30D7" w:rsidP="006C30D7">
            <w:pPr>
              <w:spacing w:after="0" w:line="240" w:lineRule="auto"/>
              <w:jc w:val="center"/>
              <w:rPr>
                <w:rFonts w:cstheme="minorHAnsi"/>
                <w:sz w:val="16"/>
                <w:szCs w:val="16"/>
                <w:lang w:eastAsia="es-GT"/>
              </w:rPr>
            </w:pPr>
          </w:p>
        </w:tc>
        <w:tc>
          <w:tcPr>
            <w:tcW w:w="289" w:type="pct"/>
            <w:tcBorders>
              <w:top w:val="single" w:sz="4" w:space="0" w:color="auto"/>
              <w:left w:val="single" w:sz="4" w:space="0" w:color="auto"/>
              <w:bottom w:val="single" w:sz="4" w:space="0" w:color="auto"/>
              <w:right w:val="single" w:sz="4" w:space="0" w:color="auto"/>
            </w:tcBorders>
            <w:vAlign w:val="center"/>
          </w:tcPr>
          <w:p w14:paraId="7E7164E4" w14:textId="2D8ED0D7"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4190498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108</w:t>
            </w:r>
          </w:p>
        </w:tc>
        <w:tc>
          <w:tcPr>
            <w:tcW w:w="400" w:type="pct"/>
            <w:tcBorders>
              <w:top w:val="nil"/>
              <w:left w:val="nil"/>
              <w:bottom w:val="single" w:sz="4" w:space="0" w:color="auto"/>
              <w:right w:val="single" w:sz="4" w:space="0" w:color="auto"/>
            </w:tcBorders>
            <w:shd w:val="clear" w:color="auto" w:fill="auto"/>
            <w:vAlign w:val="center"/>
          </w:tcPr>
          <w:p w14:paraId="1656FD1B" w14:textId="5FBC58A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w:t>
            </w:r>
          </w:p>
        </w:tc>
        <w:tc>
          <w:tcPr>
            <w:tcW w:w="386" w:type="pct"/>
            <w:tcBorders>
              <w:top w:val="nil"/>
              <w:left w:val="nil"/>
              <w:bottom w:val="single" w:sz="4" w:space="0" w:color="auto"/>
              <w:right w:val="single" w:sz="4" w:space="0" w:color="auto"/>
            </w:tcBorders>
            <w:shd w:val="clear" w:color="auto" w:fill="auto"/>
            <w:vAlign w:val="center"/>
          </w:tcPr>
          <w:p w14:paraId="2238B34D" w14:textId="7DC9B68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w:t>
            </w:r>
          </w:p>
        </w:tc>
        <w:tc>
          <w:tcPr>
            <w:tcW w:w="392" w:type="pct"/>
            <w:tcBorders>
              <w:top w:val="nil"/>
              <w:left w:val="nil"/>
              <w:bottom w:val="single" w:sz="4" w:space="0" w:color="auto"/>
              <w:right w:val="single" w:sz="4" w:space="0" w:color="auto"/>
            </w:tcBorders>
            <w:shd w:val="clear" w:color="auto" w:fill="auto"/>
            <w:vAlign w:val="center"/>
          </w:tcPr>
          <w:p w14:paraId="7443572D" w14:textId="5747E11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19</w:t>
            </w:r>
          </w:p>
        </w:tc>
        <w:tc>
          <w:tcPr>
            <w:tcW w:w="393" w:type="pct"/>
            <w:tcBorders>
              <w:top w:val="nil"/>
              <w:left w:val="nil"/>
              <w:bottom w:val="single" w:sz="4" w:space="0" w:color="auto"/>
              <w:right w:val="single" w:sz="4" w:space="0" w:color="auto"/>
            </w:tcBorders>
            <w:shd w:val="clear" w:color="auto" w:fill="auto"/>
            <w:vAlign w:val="center"/>
          </w:tcPr>
          <w:p w14:paraId="5674611E" w14:textId="53E5A88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0.2640</w:t>
            </w:r>
          </w:p>
        </w:tc>
        <w:tc>
          <w:tcPr>
            <w:tcW w:w="473" w:type="pct"/>
            <w:tcBorders>
              <w:top w:val="nil"/>
              <w:left w:val="nil"/>
              <w:bottom w:val="single" w:sz="4" w:space="0" w:color="auto"/>
              <w:right w:val="single" w:sz="4" w:space="0" w:color="auto"/>
            </w:tcBorders>
            <w:shd w:val="clear" w:color="auto" w:fill="auto"/>
            <w:vAlign w:val="center"/>
          </w:tcPr>
          <w:p w14:paraId="49BE9AD5" w14:textId="44C61CB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0.2190</w:t>
            </w:r>
          </w:p>
        </w:tc>
        <w:tc>
          <w:tcPr>
            <w:tcW w:w="392" w:type="pct"/>
            <w:tcBorders>
              <w:top w:val="nil"/>
              <w:left w:val="nil"/>
              <w:bottom w:val="single" w:sz="4" w:space="0" w:color="auto"/>
              <w:right w:val="single" w:sz="4" w:space="0" w:color="auto"/>
            </w:tcBorders>
            <w:shd w:val="clear" w:color="auto" w:fill="auto"/>
            <w:vAlign w:val="center"/>
          </w:tcPr>
          <w:p w14:paraId="24BBC7D6" w14:textId="1277549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0.6254</w:t>
            </w:r>
          </w:p>
        </w:tc>
        <w:tc>
          <w:tcPr>
            <w:tcW w:w="392" w:type="pct"/>
            <w:tcBorders>
              <w:top w:val="nil"/>
              <w:left w:val="nil"/>
              <w:bottom w:val="single" w:sz="4" w:space="0" w:color="auto"/>
              <w:right w:val="single" w:sz="4" w:space="0" w:color="auto"/>
            </w:tcBorders>
            <w:shd w:val="clear" w:color="auto" w:fill="auto"/>
            <w:vAlign w:val="center"/>
          </w:tcPr>
          <w:p w14:paraId="52EE1E14" w14:textId="1B138AD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&lt;0.001</w:t>
            </w:r>
          </w:p>
        </w:tc>
        <w:tc>
          <w:tcPr>
            <w:tcW w:w="392" w:type="pct"/>
            <w:tcBorders>
              <w:top w:val="nil"/>
              <w:left w:val="nil"/>
              <w:bottom w:val="single" w:sz="4" w:space="0" w:color="auto"/>
              <w:right w:val="single" w:sz="4" w:space="0" w:color="auto"/>
            </w:tcBorders>
            <w:shd w:val="clear" w:color="auto" w:fill="auto"/>
            <w:vAlign w:val="center"/>
          </w:tcPr>
          <w:p w14:paraId="1404CE18" w14:textId="5F3EB09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0.0010</w:t>
            </w:r>
          </w:p>
        </w:tc>
        <w:tc>
          <w:tcPr>
            <w:tcW w:w="390" w:type="pct"/>
            <w:tcBorders>
              <w:top w:val="nil"/>
              <w:left w:val="nil"/>
              <w:bottom w:val="single" w:sz="4" w:space="0" w:color="auto"/>
              <w:right w:val="single" w:sz="4" w:space="0" w:color="auto"/>
            </w:tcBorders>
            <w:shd w:val="clear" w:color="auto" w:fill="auto"/>
            <w:vAlign w:val="center"/>
          </w:tcPr>
          <w:p w14:paraId="1763269E" w14:textId="107BFD0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1.3964</w:t>
            </w:r>
          </w:p>
        </w:tc>
      </w:tr>
      <w:tr w:rsidR="006C30D7" w:rsidRPr="0063588F" w14:paraId="3D1953B4" w14:textId="77777777" w:rsidTr="006C30D7">
        <w:trPr>
          <w:trHeight w:val="259"/>
        </w:trPr>
        <w:tc>
          <w:tcPr>
            <w:tcW w:w="695" w:type="pct"/>
            <w:vMerge/>
            <w:tcBorders>
              <w:left w:val="single" w:sz="4" w:space="0" w:color="auto"/>
              <w:bottom w:val="single" w:sz="4" w:space="0" w:color="auto"/>
              <w:right w:val="single" w:sz="4" w:space="0" w:color="auto"/>
            </w:tcBorders>
            <w:vAlign w:val="center"/>
          </w:tcPr>
          <w:p w14:paraId="07A0728B" w14:textId="625B1037" w:rsidR="006C30D7" w:rsidRPr="00AD757C" w:rsidRDefault="006C30D7" w:rsidP="006C30D7">
            <w:pPr>
              <w:spacing w:after="0" w:line="240" w:lineRule="auto"/>
              <w:jc w:val="center"/>
              <w:rPr>
                <w:rFonts w:cstheme="minorHAnsi"/>
                <w:sz w:val="16"/>
                <w:szCs w:val="16"/>
                <w:lang w:eastAsia="es-GT"/>
              </w:rPr>
            </w:pPr>
          </w:p>
        </w:tc>
        <w:tc>
          <w:tcPr>
            <w:tcW w:w="289" w:type="pct"/>
            <w:tcBorders>
              <w:top w:val="single" w:sz="4" w:space="0" w:color="auto"/>
              <w:left w:val="single" w:sz="4" w:space="0" w:color="auto"/>
              <w:bottom w:val="single" w:sz="4" w:space="0" w:color="auto"/>
              <w:right w:val="single" w:sz="4" w:space="0" w:color="auto"/>
            </w:tcBorders>
            <w:vAlign w:val="center"/>
          </w:tcPr>
          <w:p w14:paraId="3156FA4A" w14:textId="5AEE87CB"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1E0F749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240</w:t>
            </w:r>
          </w:p>
        </w:tc>
        <w:tc>
          <w:tcPr>
            <w:tcW w:w="400" w:type="pct"/>
            <w:tcBorders>
              <w:top w:val="nil"/>
              <w:left w:val="nil"/>
              <w:bottom w:val="single" w:sz="4" w:space="0" w:color="auto"/>
              <w:right w:val="single" w:sz="4" w:space="0" w:color="auto"/>
            </w:tcBorders>
            <w:shd w:val="clear" w:color="auto" w:fill="auto"/>
            <w:vAlign w:val="center"/>
          </w:tcPr>
          <w:p w14:paraId="7A0C483D" w14:textId="6BCA5E4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w:t>
            </w:r>
          </w:p>
        </w:tc>
        <w:tc>
          <w:tcPr>
            <w:tcW w:w="386" w:type="pct"/>
            <w:tcBorders>
              <w:top w:val="nil"/>
              <w:left w:val="nil"/>
              <w:bottom w:val="single" w:sz="4" w:space="0" w:color="auto"/>
              <w:right w:val="single" w:sz="4" w:space="0" w:color="auto"/>
            </w:tcBorders>
            <w:shd w:val="clear" w:color="auto" w:fill="auto"/>
            <w:vAlign w:val="center"/>
          </w:tcPr>
          <w:p w14:paraId="443C43F8" w14:textId="2BCA48B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18</w:t>
            </w:r>
          </w:p>
        </w:tc>
        <w:tc>
          <w:tcPr>
            <w:tcW w:w="392" w:type="pct"/>
            <w:tcBorders>
              <w:top w:val="nil"/>
              <w:left w:val="nil"/>
              <w:bottom w:val="single" w:sz="4" w:space="0" w:color="auto"/>
              <w:right w:val="single" w:sz="4" w:space="0" w:color="auto"/>
            </w:tcBorders>
            <w:shd w:val="clear" w:color="auto" w:fill="auto"/>
            <w:vAlign w:val="center"/>
          </w:tcPr>
          <w:p w14:paraId="57086C04" w14:textId="47183F8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41</w:t>
            </w:r>
          </w:p>
        </w:tc>
        <w:tc>
          <w:tcPr>
            <w:tcW w:w="393" w:type="pct"/>
            <w:tcBorders>
              <w:top w:val="nil"/>
              <w:left w:val="nil"/>
              <w:bottom w:val="single" w:sz="4" w:space="0" w:color="auto"/>
              <w:right w:val="single" w:sz="4" w:space="0" w:color="auto"/>
            </w:tcBorders>
            <w:shd w:val="clear" w:color="auto" w:fill="auto"/>
            <w:vAlign w:val="center"/>
          </w:tcPr>
          <w:p w14:paraId="7924B702" w14:textId="7E9C377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0.5879</w:t>
            </w:r>
          </w:p>
        </w:tc>
        <w:tc>
          <w:tcPr>
            <w:tcW w:w="473" w:type="pct"/>
            <w:tcBorders>
              <w:top w:val="nil"/>
              <w:left w:val="nil"/>
              <w:bottom w:val="single" w:sz="4" w:space="0" w:color="auto"/>
              <w:right w:val="single" w:sz="4" w:space="0" w:color="auto"/>
            </w:tcBorders>
            <w:shd w:val="clear" w:color="auto" w:fill="auto"/>
            <w:vAlign w:val="center"/>
          </w:tcPr>
          <w:p w14:paraId="108DB49A" w14:textId="3C793B9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0.3349</w:t>
            </w:r>
          </w:p>
        </w:tc>
        <w:tc>
          <w:tcPr>
            <w:tcW w:w="392" w:type="pct"/>
            <w:tcBorders>
              <w:top w:val="nil"/>
              <w:left w:val="nil"/>
              <w:bottom w:val="single" w:sz="4" w:space="0" w:color="auto"/>
              <w:right w:val="single" w:sz="4" w:space="0" w:color="auto"/>
            </w:tcBorders>
            <w:shd w:val="clear" w:color="auto" w:fill="auto"/>
            <w:vAlign w:val="center"/>
          </w:tcPr>
          <w:p w14:paraId="2F5F64D2" w14:textId="30BEC3C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3.9821</w:t>
            </w:r>
          </w:p>
        </w:tc>
        <w:tc>
          <w:tcPr>
            <w:tcW w:w="392" w:type="pct"/>
            <w:tcBorders>
              <w:top w:val="nil"/>
              <w:left w:val="nil"/>
              <w:bottom w:val="single" w:sz="4" w:space="0" w:color="auto"/>
              <w:right w:val="single" w:sz="4" w:space="0" w:color="auto"/>
            </w:tcBorders>
            <w:shd w:val="clear" w:color="auto" w:fill="auto"/>
            <w:vAlign w:val="center"/>
          </w:tcPr>
          <w:p w14:paraId="79ABA8D3" w14:textId="4922C2B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&lt;0.001</w:t>
            </w:r>
          </w:p>
        </w:tc>
        <w:tc>
          <w:tcPr>
            <w:tcW w:w="392" w:type="pct"/>
            <w:tcBorders>
              <w:top w:val="nil"/>
              <w:left w:val="nil"/>
              <w:bottom w:val="single" w:sz="4" w:space="0" w:color="auto"/>
              <w:right w:val="single" w:sz="4" w:space="0" w:color="auto"/>
            </w:tcBorders>
            <w:shd w:val="clear" w:color="auto" w:fill="auto"/>
            <w:vAlign w:val="center"/>
          </w:tcPr>
          <w:p w14:paraId="49788D01" w14:textId="5C6880B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&lt;0.001</w:t>
            </w:r>
          </w:p>
        </w:tc>
        <w:tc>
          <w:tcPr>
            <w:tcW w:w="390" w:type="pct"/>
            <w:tcBorders>
              <w:top w:val="nil"/>
              <w:left w:val="nil"/>
              <w:bottom w:val="single" w:sz="4" w:space="0" w:color="auto"/>
              <w:right w:val="single" w:sz="4" w:space="0" w:color="auto"/>
            </w:tcBorders>
            <w:shd w:val="clear" w:color="auto" w:fill="auto"/>
            <w:vAlign w:val="center"/>
          </w:tcPr>
          <w:p w14:paraId="30C63E00" w14:textId="0EEE865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4.4756</w:t>
            </w:r>
          </w:p>
        </w:tc>
      </w:tr>
      <w:tr w:rsidR="006C30D7" w:rsidRPr="0063588F" w14:paraId="045B8FB8" w14:textId="77777777" w:rsidTr="006C30D7">
        <w:trPr>
          <w:trHeight w:val="259"/>
        </w:trPr>
        <w:tc>
          <w:tcPr>
            <w:tcW w:w="695" w:type="pct"/>
            <w:vMerge w:val="restart"/>
            <w:tcBorders>
              <w:top w:val="single" w:sz="4" w:space="0" w:color="auto"/>
              <w:left w:val="single" w:sz="4" w:space="0" w:color="auto"/>
              <w:right w:val="single" w:sz="4" w:space="0" w:color="auto"/>
            </w:tcBorders>
            <w:vAlign w:val="center"/>
            <w:hideMark/>
          </w:tcPr>
          <w:p w14:paraId="0FAD0699" w14:textId="77777777" w:rsidR="006C30D7" w:rsidRPr="00AD757C" w:rsidRDefault="006C30D7" w:rsidP="006C30D7">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89" w:type="pct"/>
            <w:tcBorders>
              <w:top w:val="single" w:sz="4" w:space="0" w:color="auto"/>
              <w:left w:val="single" w:sz="4" w:space="0" w:color="auto"/>
              <w:bottom w:val="single" w:sz="4" w:space="0" w:color="auto"/>
              <w:right w:val="single" w:sz="4" w:space="0" w:color="auto"/>
            </w:tcBorders>
            <w:vAlign w:val="center"/>
          </w:tcPr>
          <w:p w14:paraId="7BE2C5C3" w14:textId="0BDC5FB9"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3D96FC8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274</w:t>
            </w:r>
          </w:p>
        </w:tc>
        <w:tc>
          <w:tcPr>
            <w:tcW w:w="400" w:type="pct"/>
            <w:tcBorders>
              <w:top w:val="nil"/>
              <w:left w:val="nil"/>
              <w:bottom w:val="single" w:sz="4" w:space="0" w:color="auto"/>
              <w:right w:val="single" w:sz="4" w:space="0" w:color="auto"/>
            </w:tcBorders>
            <w:shd w:val="clear" w:color="auto" w:fill="auto"/>
            <w:vAlign w:val="center"/>
          </w:tcPr>
          <w:p w14:paraId="6ADCE85B" w14:textId="193AE3E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16</w:t>
            </w:r>
          </w:p>
        </w:tc>
        <w:tc>
          <w:tcPr>
            <w:tcW w:w="386" w:type="pct"/>
            <w:tcBorders>
              <w:top w:val="nil"/>
              <w:left w:val="nil"/>
              <w:bottom w:val="single" w:sz="4" w:space="0" w:color="auto"/>
              <w:right w:val="single" w:sz="4" w:space="0" w:color="auto"/>
            </w:tcBorders>
            <w:shd w:val="clear" w:color="auto" w:fill="auto"/>
            <w:vAlign w:val="center"/>
          </w:tcPr>
          <w:p w14:paraId="37CAE57E" w14:textId="2A10FAB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12</w:t>
            </w:r>
          </w:p>
        </w:tc>
        <w:tc>
          <w:tcPr>
            <w:tcW w:w="392" w:type="pct"/>
            <w:tcBorders>
              <w:top w:val="nil"/>
              <w:left w:val="nil"/>
              <w:bottom w:val="single" w:sz="4" w:space="0" w:color="auto"/>
              <w:right w:val="single" w:sz="4" w:space="0" w:color="auto"/>
            </w:tcBorders>
            <w:shd w:val="clear" w:color="auto" w:fill="auto"/>
            <w:vAlign w:val="center"/>
          </w:tcPr>
          <w:p w14:paraId="7DD2E51E" w14:textId="2BD9994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52</w:t>
            </w:r>
          </w:p>
        </w:tc>
        <w:tc>
          <w:tcPr>
            <w:tcW w:w="393" w:type="pct"/>
            <w:tcBorders>
              <w:top w:val="nil"/>
              <w:left w:val="nil"/>
              <w:bottom w:val="single" w:sz="4" w:space="0" w:color="auto"/>
              <w:right w:val="single" w:sz="4" w:space="0" w:color="auto"/>
            </w:tcBorders>
            <w:shd w:val="clear" w:color="auto" w:fill="auto"/>
            <w:vAlign w:val="center"/>
          </w:tcPr>
          <w:p w14:paraId="1EACA1A4" w14:textId="4413969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0.4296</w:t>
            </w:r>
          </w:p>
        </w:tc>
        <w:tc>
          <w:tcPr>
            <w:tcW w:w="473" w:type="pct"/>
            <w:tcBorders>
              <w:top w:val="nil"/>
              <w:left w:val="nil"/>
              <w:bottom w:val="single" w:sz="4" w:space="0" w:color="auto"/>
              <w:right w:val="single" w:sz="4" w:space="0" w:color="auto"/>
            </w:tcBorders>
            <w:shd w:val="clear" w:color="auto" w:fill="auto"/>
            <w:vAlign w:val="center"/>
          </w:tcPr>
          <w:p w14:paraId="5FC1E03A" w14:textId="35CEAEF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0.1995</w:t>
            </w:r>
          </w:p>
        </w:tc>
        <w:tc>
          <w:tcPr>
            <w:tcW w:w="392" w:type="pct"/>
            <w:tcBorders>
              <w:top w:val="nil"/>
              <w:left w:val="nil"/>
              <w:bottom w:val="single" w:sz="4" w:space="0" w:color="auto"/>
              <w:right w:val="single" w:sz="4" w:space="0" w:color="auto"/>
            </w:tcBorders>
            <w:shd w:val="clear" w:color="auto" w:fill="auto"/>
            <w:vAlign w:val="center"/>
          </w:tcPr>
          <w:p w14:paraId="169358C2" w14:textId="2062410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0.0074</w:t>
            </w:r>
          </w:p>
        </w:tc>
        <w:tc>
          <w:tcPr>
            <w:tcW w:w="392" w:type="pct"/>
            <w:tcBorders>
              <w:top w:val="nil"/>
              <w:left w:val="nil"/>
              <w:bottom w:val="single" w:sz="4" w:space="0" w:color="auto"/>
              <w:right w:val="single" w:sz="4" w:space="0" w:color="auto"/>
            </w:tcBorders>
            <w:shd w:val="clear" w:color="auto" w:fill="auto"/>
            <w:vAlign w:val="center"/>
          </w:tcPr>
          <w:p w14:paraId="2DC0CC1D" w14:textId="6693235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&lt;0.001</w:t>
            </w:r>
          </w:p>
        </w:tc>
        <w:tc>
          <w:tcPr>
            <w:tcW w:w="392" w:type="pct"/>
            <w:tcBorders>
              <w:top w:val="nil"/>
              <w:left w:val="nil"/>
              <w:bottom w:val="single" w:sz="4" w:space="0" w:color="auto"/>
              <w:right w:val="single" w:sz="4" w:space="0" w:color="auto"/>
            </w:tcBorders>
            <w:shd w:val="clear" w:color="auto" w:fill="auto"/>
            <w:vAlign w:val="center"/>
          </w:tcPr>
          <w:p w14:paraId="586352DE" w14:textId="4133C02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0.0010</w:t>
            </w:r>
          </w:p>
        </w:tc>
        <w:tc>
          <w:tcPr>
            <w:tcW w:w="390" w:type="pct"/>
            <w:tcBorders>
              <w:top w:val="nil"/>
              <w:left w:val="nil"/>
              <w:bottom w:val="single" w:sz="4" w:space="0" w:color="auto"/>
              <w:right w:val="single" w:sz="4" w:space="0" w:color="auto"/>
            </w:tcBorders>
            <w:shd w:val="clear" w:color="auto" w:fill="auto"/>
            <w:vAlign w:val="center"/>
          </w:tcPr>
          <w:p w14:paraId="756F02C9" w14:textId="353F19B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2.5569</w:t>
            </w:r>
          </w:p>
        </w:tc>
      </w:tr>
      <w:tr w:rsidR="006C30D7" w:rsidRPr="0063588F" w14:paraId="42DB016C" w14:textId="77777777" w:rsidTr="006C30D7">
        <w:trPr>
          <w:trHeight w:val="259"/>
        </w:trPr>
        <w:tc>
          <w:tcPr>
            <w:tcW w:w="695" w:type="pct"/>
            <w:vMerge/>
            <w:tcBorders>
              <w:left w:val="single" w:sz="4" w:space="0" w:color="auto"/>
              <w:bottom w:val="single" w:sz="4" w:space="0" w:color="auto"/>
              <w:right w:val="single" w:sz="4" w:space="0" w:color="auto"/>
            </w:tcBorders>
            <w:vAlign w:val="bottom"/>
            <w:hideMark/>
          </w:tcPr>
          <w:p w14:paraId="47A54515" w14:textId="51DF88EE" w:rsidR="006C30D7" w:rsidRPr="00AD757C" w:rsidRDefault="006C30D7" w:rsidP="006C30D7">
            <w:pPr>
              <w:spacing w:after="0" w:line="240" w:lineRule="auto"/>
              <w:jc w:val="center"/>
              <w:rPr>
                <w:rFonts w:cstheme="minorHAnsi"/>
                <w:sz w:val="16"/>
                <w:szCs w:val="16"/>
                <w:lang w:eastAsia="es-GT"/>
              </w:rPr>
            </w:pPr>
          </w:p>
        </w:tc>
        <w:tc>
          <w:tcPr>
            <w:tcW w:w="289" w:type="pct"/>
            <w:tcBorders>
              <w:top w:val="single" w:sz="4" w:space="0" w:color="auto"/>
              <w:left w:val="single" w:sz="4" w:space="0" w:color="auto"/>
              <w:bottom w:val="single" w:sz="4" w:space="0" w:color="auto"/>
              <w:right w:val="single" w:sz="4" w:space="0" w:color="auto"/>
            </w:tcBorders>
            <w:vAlign w:val="center"/>
          </w:tcPr>
          <w:p w14:paraId="2A581C29" w14:textId="2051020B"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7B32CC1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208</w:t>
            </w:r>
          </w:p>
        </w:tc>
        <w:tc>
          <w:tcPr>
            <w:tcW w:w="400" w:type="pct"/>
            <w:tcBorders>
              <w:top w:val="nil"/>
              <w:left w:val="nil"/>
              <w:bottom w:val="single" w:sz="4" w:space="0" w:color="auto"/>
              <w:right w:val="single" w:sz="4" w:space="0" w:color="auto"/>
            </w:tcBorders>
            <w:shd w:val="clear" w:color="auto" w:fill="auto"/>
            <w:vAlign w:val="center"/>
          </w:tcPr>
          <w:p w14:paraId="6D929A09" w14:textId="448D9F8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w:t>
            </w:r>
          </w:p>
        </w:tc>
        <w:tc>
          <w:tcPr>
            <w:tcW w:w="386" w:type="pct"/>
            <w:tcBorders>
              <w:top w:val="nil"/>
              <w:left w:val="nil"/>
              <w:bottom w:val="single" w:sz="4" w:space="0" w:color="auto"/>
              <w:right w:val="single" w:sz="4" w:space="0" w:color="auto"/>
            </w:tcBorders>
            <w:shd w:val="clear" w:color="auto" w:fill="auto"/>
            <w:vAlign w:val="center"/>
          </w:tcPr>
          <w:p w14:paraId="2C2C2D94" w14:textId="0DE92E2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w:t>
            </w:r>
          </w:p>
        </w:tc>
        <w:tc>
          <w:tcPr>
            <w:tcW w:w="392" w:type="pct"/>
            <w:tcBorders>
              <w:top w:val="nil"/>
              <w:left w:val="nil"/>
              <w:bottom w:val="single" w:sz="4" w:space="0" w:color="auto"/>
              <w:right w:val="single" w:sz="4" w:space="0" w:color="auto"/>
            </w:tcBorders>
            <w:shd w:val="clear" w:color="auto" w:fill="auto"/>
            <w:vAlign w:val="center"/>
          </w:tcPr>
          <w:p w14:paraId="35DD463B" w14:textId="026D308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35</w:t>
            </w:r>
          </w:p>
        </w:tc>
        <w:tc>
          <w:tcPr>
            <w:tcW w:w="393" w:type="pct"/>
            <w:tcBorders>
              <w:top w:val="nil"/>
              <w:left w:val="nil"/>
              <w:bottom w:val="single" w:sz="4" w:space="0" w:color="auto"/>
              <w:right w:val="single" w:sz="4" w:space="0" w:color="auto"/>
            </w:tcBorders>
            <w:shd w:val="clear" w:color="auto" w:fill="auto"/>
            <w:vAlign w:val="center"/>
          </w:tcPr>
          <w:p w14:paraId="04DC1982" w14:textId="0304B04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0.4705</w:t>
            </w:r>
          </w:p>
        </w:tc>
        <w:tc>
          <w:tcPr>
            <w:tcW w:w="473" w:type="pct"/>
            <w:tcBorders>
              <w:top w:val="nil"/>
              <w:left w:val="nil"/>
              <w:bottom w:val="single" w:sz="4" w:space="0" w:color="auto"/>
              <w:right w:val="single" w:sz="4" w:space="0" w:color="auto"/>
            </w:tcBorders>
            <w:shd w:val="clear" w:color="auto" w:fill="auto"/>
            <w:vAlign w:val="center"/>
          </w:tcPr>
          <w:p w14:paraId="0ACB3C10" w14:textId="0197C3D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0.2936</w:t>
            </w:r>
          </w:p>
        </w:tc>
        <w:tc>
          <w:tcPr>
            <w:tcW w:w="392" w:type="pct"/>
            <w:tcBorders>
              <w:top w:val="nil"/>
              <w:left w:val="nil"/>
              <w:bottom w:val="single" w:sz="4" w:space="0" w:color="auto"/>
              <w:right w:val="single" w:sz="4" w:space="0" w:color="auto"/>
            </w:tcBorders>
            <w:shd w:val="clear" w:color="auto" w:fill="auto"/>
            <w:vAlign w:val="center"/>
          </w:tcPr>
          <w:p w14:paraId="77A6685A" w14:textId="46AFFE5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1.5692</w:t>
            </w:r>
          </w:p>
        </w:tc>
        <w:tc>
          <w:tcPr>
            <w:tcW w:w="392" w:type="pct"/>
            <w:tcBorders>
              <w:top w:val="nil"/>
              <w:left w:val="nil"/>
              <w:bottom w:val="single" w:sz="4" w:space="0" w:color="auto"/>
              <w:right w:val="single" w:sz="4" w:space="0" w:color="auto"/>
            </w:tcBorders>
            <w:shd w:val="clear" w:color="auto" w:fill="auto"/>
            <w:vAlign w:val="center"/>
          </w:tcPr>
          <w:p w14:paraId="45FE396F" w14:textId="5FA6709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0.0149</w:t>
            </w:r>
          </w:p>
        </w:tc>
        <w:tc>
          <w:tcPr>
            <w:tcW w:w="392" w:type="pct"/>
            <w:tcBorders>
              <w:top w:val="nil"/>
              <w:left w:val="nil"/>
              <w:bottom w:val="single" w:sz="4" w:space="0" w:color="auto"/>
              <w:right w:val="single" w:sz="4" w:space="0" w:color="auto"/>
            </w:tcBorders>
            <w:shd w:val="clear" w:color="auto" w:fill="auto"/>
            <w:vAlign w:val="center"/>
          </w:tcPr>
          <w:p w14:paraId="44EE312A" w14:textId="29C3000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0.0024</w:t>
            </w:r>
          </w:p>
        </w:tc>
        <w:tc>
          <w:tcPr>
            <w:tcW w:w="390" w:type="pct"/>
            <w:tcBorders>
              <w:top w:val="nil"/>
              <w:left w:val="nil"/>
              <w:bottom w:val="single" w:sz="4" w:space="0" w:color="auto"/>
              <w:right w:val="single" w:sz="4" w:space="0" w:color="auto"/>
            </w:tcBorders>
            <w:shd w:val="clear" w:color="auto" w:fill="auto"/>
            <w:vAlign w:val="center"/>
          </w:tcPr>
          <w:p w14:paraId="00E0E9EF" w14:textId="437AABD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2.5731</w:t>
            </w:r>
          </w:p>
        </w:tc>
      </w:tr>
      <w:tr w:rsidR="006C30D7" w:rsidRPr="0063588F" w14:paraId="5BBB319B" w14:textId="77777777" w:rsidTr="006C30D7">
        <w:trPr>
          <w:trHeight w:val="259"/>
        </w:trPr>
        <w:tc>
          <w:tcPr>
            <w:tcW w:w="695"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6C30D7" w:rsidRPr="00BE6AA9" w:rsidRDefault="006C30D7" w:rsidP="006C30D7">
            <w:pPr>
              <w:spacing w:after="0" w:line="240" w:lineRule="auto"/>
              <w:jc w:val="center"/>
              <w:rPr>
                <w:rFonts w:cstheme="minorHAnsi"/>
                <w:sz w:val="16"/>
                <w:szCs w:val="16"/>
                <w:lang w:eastAsia="es-GT"/>
              </w:rPr>
            </w:pPr>
            <w:r w:rsidRPr="00BE6AA9">
              <w:rPr>
                <w:rFonts w:cstheme="minorHAnsi"/>
                <w:sz w:val="16"/>
                <w:szCs w:val="16"/>
                <w:lang w:eastAsia="es-GT"/>
              </w:rPr>
              <w:t>Río Villalobos (desembocadura)</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49162312"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289</w:t>
            </w:r>
          </w:p>
        </w:tc>
        <w:tc>
          <w:tcPr>
            <w:tcW w:w="400" w:type="pct"/>
            <w:tcBorders>
              <w:top w:val="nil"/>
              <w:left w:val="nil"/>
              <w:bottom w:val="single" w:sz="4" w:space="0" w:color="auto"/>
              <w:right w:val="single" w:sz="4" w:space="0" w:color="auto"/>
            </w:tcBorders>
            <w:shd w:val="clear" w:color="auto" w:fill="auto"/>
            <w:vAlign w:val="center"/>
          </w:tcPr>
          <w:p w14:paraId="15FAEAC6" w14:textId="1884D219"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63</w:t>
            </w:r>
          </w:p>
        </w:tc>
        <w:tc>
          <w:tcPr>
            <w:tcW w:w="386" w:type="pct"/>
            <w:tcBorders>
              <w:top w:val="nil"/>
              <w:left w:val="nil"/>
              <w:bottom w:val="single" w:sz="4" w:space="0" w:color="auto"/>
              <w:right w:val="single" w:sz="4" w:space="0" w:color="auto"/>
            </w:tcBorders>
            <w:shd w:val="clear" w:color="auto" w:fill="auto"/>
            <w:vAlign w:val="center"/>
          </w:tcPr>
          <w:p w14:paraId="560D5EDC" w14:textId="61966660"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28</w:t>
            </w:r>
          </w:p>
        </w:tc>
        <w:tc>
          <w:tcPr>
            <w:tcW w:w="392" w:type="pct"/>
            <w:tcBorders>
              <w:top w:val="nil"/>
              <w:left w:val="nil"/>
              <w:bottom w:val="single" w:sz="4" w:space="0" w:color="auto"/>
              <w:right w:val="single" w:sz="4" w:space="0" w:color="auto"/>
            </w:tcBorders>
            <w:shd w:val="clear" w:color="auto" w:fill="auto"/>
            <w:vAlign w:val="center"/>
          </w:tcPr>
          <w:p w14:paraId="59FCFFDA" w14:textId="41A3DCCA"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63</w:t>
            </w:r>
          </w:p>
        </w:tc>
        <w:tc>
          <w:tcPr>
            <w:tcW w:w="393" w:type="pct"/>
            <w:tcBorders>
              <w:top w:val="nil"/>
              <w:left w:val="nil"/>
              <w:bottom w:val="single" w:sz="4" w:space="0" w:color="auto"/>
              <w:right w:val="single" w:sz="4" w:space="0" w:color="auto"/>
            </w:tcBorders>
            <w:shd w:val="clear" w:color="auto" w:fill="auto"/>
            <w:vAlign w:val="center"/>
          </w:tcPr>
          <w:p w14:paraId="59F0378B" w14:textId="088CCE73"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1.7216</w:t>
            </w:r>
          </w:p>
        </w:tc>
        <w:tc>
          <w:tcPr>
            <w:tcW w:w="473" w:type="pct"/>
            <w:tcBorders>
              <w:top w:val="nil"/>
              <w:left w:val="nil"/>
              <w:bottom w:val="single" w:sz="4" w:space="0" w:color="auto"/>
              <w:right w:val="single" w:sz="4" w:space="0" w:color="auto"/>
            </w:tcBorders>
            <w:shd w:val="clear" w:color="auto" w:fill="auto"/>
            <w:vAlign w:val="center"/>
          </w:tcPr>
          <w:p w14:paraId="6F8FB82B" w14:textId="447E4FFD"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1.3290</w:t>
            </w:r>
          </w:p>
        </w:tc>
        <w:tc>
          <w:tcPr>
            <w:tcW w:w="392" w:type="pct"/>
            <w:tcBorders>
              <w:top w:val="nil"/>
              <w:left w:val="nil"/>
              <w:bottom w:val="single" w:sz="4" w:space="0" w:color="auto"/>
              <w:right w:val="single" w:sz="4" w:space="0" w:color="auto"/>
            </w:tcBorders>
            <w:shd w:val="clear" w:color="auto" w:fill="auto"/>
            <w:vAlign w:val="center"/>
          </w:tcPr>
          <w:p w14:paraId="4D44E5C0" w14:textId="00A6576C"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13.9265</w:t>
            </w:r>
          </w:p>
        </w:tc>
        <w:tc>
          <w:tcPr>
            <w:tcW w:w="392" w:type="pct"/>
            <w:tcBorders>
              <w:top w:val="nil"/>
              <w:left w:val="nil"/>
              <w:bottom w:val="single" w:sz="4" w:space="0" w:color="auto"/>
              <w:right w:val="single" w:sz="4" w:space="0" w:color="auto"/>
            </w:tcBorders>
            <w:shd w:val="clear" w:color="auto" w:fill="auto"/>
            <w:vAlign w:val="center"/>
          </w:tcPr>
          <w:p w14:paraId="672EC280" w14:textId="78693C64"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0.1014</w:t>
            </w:r>
          </w:p>
        </w:tc>
        <w:tc>
          <w:tcPr>
            <w:tcW w:w="392" w:type="pct"/>
            <w:tcBorders>
              <w:top w:val="nil"/>
              <w:left w:val="nil"/>
              <w:bottom w:val="single" w:sz="4" w:space="0" w:color="auto"/>
              <w:right w:val="single" w:sz="4" w:space="0" w:color="auto"/>
            </w:tcBorders>
            <w:shd w:val="clear" w:color="auto" w:fill="auto"/>
            <w:vAlign w:val="center"/>
          </w:tcPr>
          <w:p w14:paraId="07E89AD8" w14:textId="1987C350"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0.0891</w:t>
            </w:r>
          </w:p>
        </w:tc>
        <w:tc>
          <w:tcPr>
            <w:tcW w:w="390" w:type="pct"/>
            <w:tcBorders>
              <w:top w:val="nil"/>
              <w:left w:val="nil"/>
              <w:bottom w:val="single" w:sz="4" w:space="0" w:color="auto"/>
              <w:right w:val="single" w:sz="4" w:space="0" w:color="auto"/>
            </w:tcBorders>
            <w:shd w:val="clear" w:color="auto" w:fill="auto"/>
            <w:vAlign w:val="center"/>
          </w:tcPr>
          <w:p w14:paraId="01890AFE" w14:textId="627D7725" w:rsidR="006C30D7" w:rsidRPr="00E845B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14.5453</w:t>
            </w:r>
          </w:p>
        </w:tc>
      </w:tr>
      <w:tr w:rsidR="006C30D7" w:rsidRPr="0063588F" w14:paraId="726D721C" w14:textId="77777777" w:rsidTr="006C30D7">
        <w:trPr>
          <w:trHeight w:val="65"/>
        </w:trPr>
        <w:tc>
          <w:tcPr>
            <w:tcW w:w="695" w:type="pct"/>
            <w:vMerge w:val="restart"/>
            <w:tcBorders>
              <w:top w:val="single" w:sz="4" w:space="0" w:color="auto"/>
              <w:left w:val="single" w:sz="4" w:space="0" w:color="auto"/>
              <w:right w:val="single" w:sz="4" w:space="0" w:color="auto"/>
            </w:tcBorders>
            <w:vAlign w:val="center"/>
            <w:hideMark/>
          </w:tcPr>
          <w:p w14:paraId="66D26373" w14:textId="77777777" w:rsidR="006C30D7" w:rsidRPr="00AD757C" w:rsidRDefault="006C30D7" w:rsidP="006C30D7">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89" w:type="pct"/>
            <w:tcBorders>
              <w:top w:val="single" w:sz="4" w:space="0" w:color="auto"/>
              <w:left w:val="single" w:sz="4" w:space="0" w:color="auto"/>
              <w:bottom w:val="single" w:sz="4" w:space="0" w:color="auto"/>
              <w:right w:val="single" w:sz="4" w:space="0" w:color="auto"/>
            </w:tcBorders>
            <w:vAlign w:val="center"/>
          </w:tcPr>
          <w:p w14:paraId="303E1D1A" w14:textId="3E49477D"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6DED501D"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145</w:t>
            </w:r>
          </w:p>
        </w:tc>
        <w:tc>
          <w:tcPr>
            <w:tcW w:w="400" w:type="pct"/>
            <w:tcBorders>
              <w:top w:val="nil"/>
              <w:left w:val="nil"/>
              <w:bottom w:val="single" w:sz="4" w:space="0" w:color="auto"/>
              <w:right w:val="single" w:sz="4" w:space="0" w:color="auto"/>
            </w:tcBorders>
            <w:shd w:val="clear" w:color="auto" w:fill="auto"/>
            <w:vAlign w:val="center"/>
          </w:tcPr>
          <w:p w14:paraId="4A421AE0" w14:textId="3512988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15</w:t>
            </w:r>
          </w:p>
        </w:tc>
        <w:tc>
          <w:tcPr>
            <w:tcW w:w="386" w:type="pct"/>
            <w:tcBorders>
              <w:top w:val="nil"/>
              <w:left w:val="nil"/>
              <w:bottom w:val="single" w:sz="4" w:space="0" w:color="auto"/>
              <w:right w:val="single" w:sz="4" w:space="0" w:color="auto"/>
            </w:tcBorders>
            <w:shd w:val="clear" w:color="auto" w:fill="auto"/>
            <w:vAlign w:val="center"/>
          </w:tcPr>
          <w:p w14:paraId="650DD74B" w14:textId="461A8A7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16</w:t>
            </w:r>
          </w:p>
        </w:tc>
        <w:tc>
          <w:tcPr>
            <w:tcW w:w="392" w:type="pct"/>
            <w:tcBorders>
              <w:top w:val="nil"/>
              <w:left w:val="nil"/>
              <w:bottom w:val="single" w:sz="4" w:space="0" w:color="auto"/>
              <w:right w:val="single" w:sz="4" w:space="0" w:color="auto"/>
            </w:tcBorders>
            <w:shd w:val="clear" w:color="auto" w:fill="auto"/>
            <w:vAlign w:val="center"/>
          </w:tcPr>
          <w:p w14:paraId="5F0942DE" w14:textId="2598219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45</w:t>
            </w:r>
          </w:p>
        </w:tc>
        <w:tc>
          <w:tcPr>
            <w:tcW w:w="393" w:type="pct"/>
            <w:tcBorders>
              <w:top w:val="nil"/>
              <w:left w:val="nil"/>
              <w:bottom w:val="single" w:sz="4" w:space="0" w:color="auto"/>
              <w:right w:val="single" w:sz="4" w:space="0" w:color="auto"/>
            </w:tcBorders>
            <w:shd w:val="clear" w:color="auto" w:fill="auto"/>
            <w:vAlign w:val="center"/>
          </w:tcPr>
          <w:p w14:paraId="01572AB3" w14:textId="41D5D6F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0.5381</w:t>
            </w:r>
          </w:p>
        </w:tc>
        <w:tc>
          <w:tcPr>
            <w:tcW w:w="473" w:type="pct"/>
            <w:tcBorders>
              <w:top w:val="nil"/>
              <w:left w:val="nil"/>
              <w:bottom w:val="single" w:sz="4" w:space="0" w:color="auto"/>
              <w:right w:val="single" w:sz="4" w:space="0" w:color="auto"/>
            </w:tcBorders>
            <w:shd w:val="clear" w:color="auto" w:fill="auto"/>
            <w:vAlign w:val="center"/>
          </w:tcPr>
          <w:p w14:paraId="080DC5A9" w14:textId="7B75435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0.3748</w:t>
            </w:r>
          </w:p>
        </w:tc>
        <w:tc>
          <w:tcPr>
            <w:tcW w:w="392" w:type="pct"/>
            <w:tcBorders>
              <w:top w:val="nil"/>
              <w:left w:val="nil"/>
              <w:bottom w:val="single" w:sz="4" w:space="0" w:color="auto"/>
              <w:right w:val="single" w:sz="4" w:space="0" w:color="auto"/>
            </w:tcBorders>
            <w:shd w:val="clear" w:color="auto" w:fill="auto"/>
            <w:vAlign w:val="center"/>
          </w:tcPr>
          <w:p w14:paraId="14798AD1" w14:textId="685618E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0.8410</w:t>
            </w:r>
          </w:p>
        </w:tc>
        <w:tc>
          <w:tcPr>
            <w:tcW w:w="392" w:type="pct"/>
            <w:tcBorders>
              <w:top w:val="nil"/>
              <w:left w:val="nil"/>
              <w:bottom w:val="single" w:sz="4" w:space="0" w:color="auto"/>
              <w:right w:val="single" w:sz="4" w:space="0" w:color="auto"/>
            </w:tcBorders>
            <w:shd w:val="clear" w:color="auto" w:fill="auto"/>
            <w:vAlign w:val="center"/>
          </w:tcPr>
          <w:p w14:paraId="15CF4291" w14:textId="4552420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0.0158</w:t>
            </w:r>
          </w:p>
        </w:tc>
        <w:tc>
          <w:tcPr>
            <w:tcW w:w="392" w:type="pct"/>
            <w:tcBorders>
              <w:top w:val="nil"/>
              <w:left w:val="nil"/>
              <w:bottom w:val="single" w:sz="4" w:space="0" w:color="auto"/>
              <w:right w:val="single" w:sz="4" w:space="0" w:color="auto"/>
            </w:tcBorders>
            <w:shd w:val="clear" w:color="auto" w:fill="auto"/>
            <w:vAlign w:val="center"/>
          </w:tcPr>
          <w:p w14:paraId="4B396D35" w14:textId="0B7B8D1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0.3028</w:t>
            </w:r>
          </w:p>
        </w:tc>
        <w:tc>
          <w:tcPr>
            <w:tcW w:w="390" w:type="pct"/>
            <w:tcBorders>
              <w:top w:val="nil"/>
              <w:left w:val="nil"/>
              <w:bottom w:val="single" w:sz="4" w:space="0" w:color="auto"/>
              <w:right w:val="single" w:sz="4" w:space="0" w:color="auto"/>
            </w:tcBorders>
            <w:shd w:val="clear" w:color="auto" w:fill="auto"/>
            <w:vAlign w:val="center"/>
          </w:tcPr>
          <w:p w14:paraId="751F791B" w14:textId="196AC95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3.0418</w:t>
            </w:r>
          </w:p>
        </w:tc>
      </w:tr>
      <w:tr w:rsidR="006C30D7" w:rsidRPr="0063588F" w14:paraId="76A74217" w14:textId="77777777" w:rsidTr="006C30D7">
        <w:trPr>
          <w:trHeight w:val="259"/>
        </w:trPr>
        <w:tc>
          <w:tcPr>
            <w:tcW w:w="695" w:type="pct"/>
            <w:vMerge/>
            <w:tcBorders>
              <w:left w:val="single" w:sz="4" w:space="0" w:color="auto"/>
              <w:right w:val="single" w:sz="4" w:space="0" w:color="auto"/>
            </w:tcBorders>
            <w:vAlign w:val="center"/>
          </w:tcPr>
          <w:p w14:paraId="6BBF9BFF" w14:textId="3DA727D9" w:rsidR="006C30D7" w:rsidRPr="00AD757C" w:rsidRDefault="006C30D7" w:rsidP="006C30D7">
            <w:pPr>
              <w:spacing w:after="0" w:line="240" w:lineRule="auto"/>
              <w:jc w:val="center"/>
              <w:rPr>
                <w:rFonts w:cstheme="minorHAnsi"/>
                <w:sz w:val="16"/>
                <w:szCs w:val="16"/>
                <w:lang w:eastAsia="es-GT"/>
              </w:rPr>
            </w:pPr>
          </w:p>
        </w:tc>
        <w:tc>
          <w:tcPr>
            <w:tcW w:w="289" w:type="pct"/>
            <w:tcBorders>
              <w:top w:val="single" w:sz="4" w:space="0" w:color="auto"/>
              <w:left w:val="single" w:sz="4" w:space="0" w:color="auto"/>
              <w:bottom w:val="single" w:sz="4" w:space="0" w:color="auto"/>
              <w:right w:val="single" w:sz="4" w:space="0" w:color="auto"/>
            </w:tcBorders>
            <w:vAlign w:val="center"/>
          </w:tcPr>
          <w:p w14:paraId="30D08158" w14:textId="1C4863B3"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6A5A835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141</w:t>
            </w:r>
          </w:p>
        </w:tc>
        <w:tc>
          <w:tcPr>
            <w:tcW w:w="400" w:type="pct"/>
            <w:tcBorders>
              <w:top w:val="nil"/>
              <w:left w:val="nil"/>
              <w:bottom w:val="single" w:sz="4" w:space="0" w:color="auto"/>
              <w:right w:val="single" w:sz="4" w:space="0" w:color="auto"/>
            </w:tcBorders>
            <w:shd w:val="clear" w:color="auto" w:fill="auto"/>
            <w:vAlign w:val="center"/>
          </w:tcPr>
          <w:p w14:paraId="52486C1D" w14:textId="77877BF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8</w:t>
            </w:r>
          </w:p>
        </w:tc>
        <w:tc>
          <w:tcPr>
            <w:tcW w:w="386" w:type="pct"/>
            <w:tcBorders>
              <w:top w:val="nil"/>
              <w:left w:val="nil"/>
              <w:bottom w:val="single" w:sz="4" w:space="0" w:color="auto"/>
              <w:right w:val="single" w:sz="4" w:space="0" w:color="auto"/>
            </w:tcBorders>
            <w:shd w:val="clear" w:color="auto" w:fill="auto"/>
            <w:vAlign w:val="center"/>
          </w:tcPr>
          <w:p w14:paraId="3F686E86" w14:textId="1BDFE11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392" w:type="pct"/>
            <w:tcBorders>
              <w:top w:val="nil"/>
              <w:left w:val="nil"/>
              <w:bottom w:val="single" w:sz="4" w:space="0" w:color="auto"/>
              <w:right w:val="single" w:sz="4" w:space="0" w:color="auto"/>
            </w:tcBorders>
            <w:shd w:val="clear" w:color="auto" w:fill="auto"/>
            <w:vAlign w:val="center"/>
          </w:tcPr>
          <w:p w14:paraId="2464EA4A" w14:textId="5EDD490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23</w:t>
            </w:r>
          </w:p>
        </w:tc>
        <w:tc>
          <w:tcPr>
            <w:tcW w:w="393" w:type="pct"/>
            <w:tcBorders>
              <w:top w:val="nil"/>
              <w:left w:val="nil"/>
              <w:bottom w:val="single" w:sz="4" w:space="0" w:color="auto"/>
              <w:right w:val="single" w:sz="4" w:space="0" w:color="auto"/>
            </w:tcBorders>
            <w:shd w:val="clear" w:color="auto" w:fill="auto"/>
            <w:vAlign w:val="center"/>
          </w:tcPr>
          <w:p w14:paraId="4E7CEA08" w14:textId="507C657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0.5408</w:t>
            </w:r>
          </w:p>
        </w:tc>
        <w:tc>
          <w:tcPr>
            <w:tcW w:w="473" w:type="pct"/>
            <w:tcBorders>
              <w:top w:val="nil"/>
              <w:left w:val="nil"/>
              <w:bottom w:val="single" w:sz="4" w:space="0" w:color="auto"/>
              <w:right w:val="single" w:sz="4" w:space="0" w:color="auto"/>
            </w:tcBorders>
            <w:shd w:val="clear" w:color="auto" w:fill="auto"/>
            <w:vAlign w:val="center"/>
          </w:tcPr>
          <w:p w14:paraId="292B03E2" w14:textId="4B505C6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0.4375</w:t>
            </w:r>
          </w:p>
        </w:tc>
        <w:tc>
          <w:tcPr>
            <w:tcW w:w="392" w:type="pct"/>
            <w:tcBorders>
              <w:top w:val="nil"/>
              <w:left w:val="nil"/>
              <w:bottom w:val="single" w:sz="4" w:space="0" w:color="auto"/>
              <w:right w:val="single" w:sz="4" w:space="0" w:color="auto"/>
            </w:tcBorders>
            <w:shd w:val="clear" w:color="auto" w:fill="auto"/>
            <w:vAlign w:val="center"/>
          </w:tcPr>
          <w:p w14:paraId="382529B1" w14:textId="42F7E27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0.3949</w:t>
            </w:r>
          </w:p>
        </w:tc>
        <w:tc>
          <w:tcPr>
            <w:tcW w:w="392" w:type="pct"/>
            <w:tcBorders>
              <w:top w:val="nil"/>
              <w:left w:val="nil"/>
              <w:bottom w:val="single" w:sz="4" w:space="0" w:color="auto"/>
              <w:right w:val="single" w:sz="4" w:space="0" w:color="auto"/>
            </w:tcBorders>
            <w:shd w:val="clear" w:color="auto" w:fill="auto"/>
            <w:vAlign w:val="center"/>
          </w:tcPr>
          <w:p w14:paraId="04BD4FEF" w14:textId="447C358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0.0403</w:t>
            </w:r>
          </w:p>
        </w:tc>
        <w:tc>
          <w:tcPr>
            <w:tcW w:w="392" w:type="pct"/>
            <w:tcBorders>
              <w:top w:val="nil"/>
              <w:left w:val="nil"/>
              <w:bottom w:val="single" w:sz="4" w:space="0" w:color="auto"/>
              <w:right w:val="single" w:sz="4" w:space="0" w:color="auto"/>
            </w:tcBorders>
            <w:shd w:val="clear" w:color="auto" w:fill="auto"/>
            <w:vAlign w:val="center"/>
          </w:tcPr>
          <w:p w14:paraId="6DB03520" w14:textId="591E008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0.0937</w:t>
            </w:r>
          </w:p>
        </w:tc>
        <w:tc>
          <w:tcPr>
            <w:tcW w:w="390" w:type="pct"/>
            <w:tcBorders>
              <w:top w:val="nil"/>
              <w:left w:val="nil"/>
              <w:bottom w:val="single" w:sz="4" w:space="0" w:color="auto"/>
              <w:right w:val="single" w:sz="4" w:space="0" w:color="auto"/>
            </w:tcBorders>
            <w:shd w:val="clear" w:color="auto" w:fill="auto"/>
            <w:vAlign w:val="center"/>
          </w:tcPr>
          <w:p w14:paraId="1BF2FA66" w14:textId="659A899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3.1160</w:t>
            </w:r>
          </w:p>
        </w:tc>
      </w:tr>
      <w:tr w:rsidR="006C30D7" w:rsidRPr="0063588F" w14:paraId="151CBE9C" w14:textId="77777777" w:rsidTr="006C30D7">
        <w:trPr>
          <w:trHeight w:val="259"/>
        </w:trPr>
        <w:tc>
          <w:tcPr>
            <w:tcW w:w="695" w:type="pct"/>
            <w:vMerge/>
            <w:tcBorders>
              <w:left w:val="single" w:sz="4" w:space="0" w:color="auto"/>
              <w:right w:val="single" w:sz="4" w:space="0" w:color="auto"/>
            </w:tcBorders>
            <w:vAlign w:val="center"/>
          </w:tcPr>
          <w:p w14:paraId="099F73C1" w14:textId="50B08B9E" w:rsidR="006C30D7" w:rsidRPr="00AD757C" w:rsidRDefault="006C30D7" w:rsidP="006C30D7">
            <w:pPr>
              <w:spacing w:after="0" w:line="240" w:lineRule="auto"/>
              <w:jc w:val="center"/>
              <w:rPr>
                <w:rFonts w:cstheme="minorHAnsi"/>
                <w:sz w:val="16"/>
                <w:szCs w:val="16"/>
                <w:lang w:eastAsia="es-GT"/>
              </w:rPr>
            </w:pPr>
          </w:p>
        </w:tc>
        <w:tc>
          <w:tcPr>
            <w:tcW w:w="289" w:type="pct"/>
            <w:tcBorders>
              <w:top w:val="single" w:sz="4" w:space="0" w:color="auto"/>
              <w:left w:val="single" w:sz="4" w:space="0" w:color="auto"/>
              <w:bottom w:val="single" w:sz="4" w:space="0" w:color="auto"/>
              <w:right w:val="single" w:sz="4" w:space="0" w:color="auto"/>
            </w:tcBorders>
            <w:vAlign w:val="center"/>
          </w:tcPr>
          <w:p w14:paraId="45286F48" w14:textId="202582FA"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2B9C003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158</w:t>
            </w:r>
          </w:p>
        </w:tc>
        <w:tc>
          <w:tcPr>
            <w:tcW w:w="400" w:type="pct"/>
            <w:tcBorders>
              <w:top w:val="nil"/>
              <w:left w:val="nil"/>
              <w:bottom w:val="single" w:sz="4" w:space="0" w:color="auto"/>
              <w:right w:val="single" w:sz="4" w:space="0" w:color="auto"/>
            </w:tcBorders>
            <w:shd w:val="clear" w:color="auto" w:fill="auto"/>
            <w:vAlign w:val="center"/>
          </w:tcPr>
          <w:p w14:paraId="6BDB8FBF" w14:textId="7A713F5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13</w:t>
            </w:r>
          </w:p>
        </w:tc>
        <w:tc>
          <w:tcPr>
            <w:tcW w:w="386" w:type="pct"/>
            <w:tcBorders>
              <w:top w:val="nil"/>
              <w:left w:val="nil"/>
              <w:bottom w:val="single" w:sz="4" w:space="0" w:color="auto"/>
              <w:right w:val="single" w:sz="4" w:space="0" w:color="auto"/>
            </w:tcBorders>
            <w:shd w:val="clear" w:color="auto" w:fill="auto"/>
            <w:vAlign w:val="center"/>
          </w:tcPr>
          <w:p w14:paraId="61268C12" w14:textId="0FD4D96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w:t>
            </w:r>
          </w:p>
        </w:tc>
        <w:tc>
          <w:tcPr>
            <w:tcW w:w="392" w:type="pct"/>
            <w:tcBorders>
              <w:top w:val="nil"/>
              <w:left w:val="nil"/>
              <w:bottom w:val="single" w:sz="4" w:space="0" w:color="auto"/>
              <w:right w:val="single" w:sz="4" w:space="0" w:color="auto"/>
            </w:tcBorders>
            <w:shd w:val="clear" w:color="auto" w:fill="auto"/>
            <w:vAlign w:val="center"/>
          </w:tcPr>
          <w:p w14:paraId="1ED867C8" w14:textId="2F22536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26</w:t>
            </w:r>
          </w:p>
        </w:tc>
        <w:tc>
          <w:tcPr>
            <w:tcW w:w="393" w:type="pct"/>
            <w:tcBorders>
              <w:top w:val="nil"/>
              <w:left w:val="nil"/>
              <w:bottom w:val="single" w:sz="4" w:space="0" w:color="auto"/>
              <w:right w:val="single" w:sz="4" w:space="0" w:color="auto"/>
            </w:tcBorders>
            <w:shd w:val="clear" w:color="auto" w:fill="auto"/>
            <w:vAlign w:val="center"/>
          </w:tcPr>
          <w:p w14:paraId="6F1223F1" w14:textId="6346DA8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0.6468</w:t>
            </w:r>
          </w:p>
        </w:tc>
        <w:tc>
          <w:tcPr>
            <w:tcW w:w="473" w:type="pct"/>
            <w:tcBorders>
              <w:top w:val="nil"/>
              <w:left w:val="nil"/>
              <w:bottom w:val="single" w:sz="4" w:space="0" w:color="auto"/>
              <w:right w:val="single" w:sz="4" w:space="0" w:color="auto"/>
            </w:tcBorders>
            <w:shd w:val="clear" w:color="auto" w:fill="auto"/>
            <w:vAlign w:val="center"/>
          </w:tcPr>
          <w:p w14:paraId="25F9CEE9" w14:textId="754BC596"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0.5120</w:t>
            </w:r>
          </w:p>
        </w:tc>
        <w:tc>
          <w:tcPr>
            <w:tcW w:w="392" w:type="pct"/>
            <w:tcBorders>
              <w:top w:val="nil"/>
              <w:left w:val="nil"/>
              <w:bottom w:val="single" w:sz="4" w:space="0" w:color="auto"/>
              <w:right w:val="single" w:sz="4" w:space="0" w:color="auto"/>
            </w:tcBorders>
            <w:shd w:val="clear" w:color="auto" w:fill="auto"/>
            <w:vAlign w:val="center"/>
          </w:tcPr>
          <w:p w14:paraId="009CB1D0" w14:textId="3CE216C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2.7133</w:t>
            </w:r>
          </w:p>
        </w:tc>
        <w:tc>
          <w:tcPr>
            <w:tcW w:w="392" w:type="pct"/>
            <w:tcBorders>
              <w:top w:val="nil"/>
              <w:left w:val="nil"/>
              <w:bottom w:val="single" w:sz="4" w:space="0" w:color="auto"/>
              <w:right w:val="single" w:sz="4" w:space="0" w:color="auto"/>
            </w:tcBorders>
            <w:shd w:val="clear" w:color="auto" w:fill="auto"/>
            <w:vAlign w:val="center"/>
          </w:tcPr>
          <w:p w14:paraId="165E2573" w14:textId="556A681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0.0343</w:t>
            </w:r>
          </w:p>
        </w:tc>
        <w:tc>
          <w:tcPr>
            <w:tcW w:w="392" w:type="pct"/>
            <w:tcBorders>
              <w:top w:val="nil"/>
              <w:left w:val="nil"/>
              <w:bottom w:val="single" w:sz="4" w:space="0" w:color="auto"/>
              <w:right w:val="single" w:sz="4" w:space="0" w:color="auto"/>
            </w:tcBorders>
            <w:shd w:val="clear" w:color="auto" w:fill="auto"/>
            <w:vAlign w:val="center"/>
          </w:tcPr>
          <w:p w14:paraId="34CF58B0" w14:textId="1B636EB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0.0061</w:t>
            </w:r>
          </w:p>
        </w:tc>
        <w:tc>
          <w:tcPr>
            <w:tcW w:w="390" w:type="pct"/>
            <w:tcBorders>
              <w:top w:val="nil"/>
              <w:left w:val="nil"/>
              <w:bottom w:val="single" w:sz="4" w:space="0" w:color="auto"/>
              <w:right w:val="single" w:sz="4" w:space="0" w:color="auto"/>
            </w:tcBorders>
            <w:shd w:val="clear" w:color="auto" w:fill="auto"/>
            <w:vAlign w:val="center"/>
          </w:tcPr>
          <w:p w14:paraId="118A27DA" w14:textId="5D0FAF2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3.8629</w:t>
            </w:r>
          </w:p>
        </w:tc>
      </w:tr>
      <w:tr w:rsidR="006C30D7" w:rsidRPr="0063588F" w14:paraId="496888C6" w14:textId="77777777" w:rsidTr="006C30D7">
        <w:trPr>
          <w:trHeight w:val="259"/>
        </w:trPr>
        <w:tc>
          <w:tcPr>
            <w:tcW w:w="695" w:type="pct"/>
            <w:vMerge/>
            <w:tcBorders>
              <w:left w:val="single" w:sz="4" w:space="0" w:color="auto"/>
              <w:bottom w:val="single" w:sz="4" w:space="0" w:color="auto"/>
              <w:right w:val="single" w:sz="4" w:space="0" w:color="auto"/>
            </w:tcBorders>
            <w:vAlign w:val="center"/>
          </w:tcPr>
          <w:p w14:paraId="0AC929BC" w14:textId="1FE919CC" w:rsidR="006C30D7" w:rsidRPr="00AD757C" w:rsidRDefault="006C30D7" w:rsidP="006C30D7">
            <w:pPr>
              <w:spacing w:after="0" w:line="240" w:lineRule="auto"/>
              <w:jc w:val="center"/>
              <w:rPr>
                <w:rFonts w:cstheme="minorHAnsi"/>
                <w:sz w:val="16"/>
                <w:szCs w:val="16"/>
                <w:lang w:eastAsia="es-GT"/>
              </w:rPr>
            </w:pPr>
          </w:p>
        </w:tc>
        <w:tc>
          <w:tcPr>
            <w:tcW w:w="289" w:type="pct"/>
            <w:tcBorders>
              <w:top w:val="single" w:sz="4" w:space="0" w:color="auto"/>
              <w:left w:val="single" w:sz="4" w:space="0" w:color="auto"/>
              <w:bottom w:val="single" w:sz="4" w:space="0" w:color="auto"/>
              <w:right w:val="single" w:sz="4" w:space="0" w:color="auto"/>
            </w:tcBorders>
            <w:vAlign w:val="center"/>
          </w:tcPr>
          <w:p w14:paraId="6252DA93" w14:textId="5A1E6618"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5BA7C02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207</w:t>
            </w:r>
          </w:p>
        </w:tc>
        <w:tc>
          <w:tcPr>
            <w:tcW w:w="400" w:type="pct"/>
            <w:tcBorders>
              <w:top w:val="nil"/>
              <w:left w:val="nil"/>
              <w:bottom w:val="single" w:sz="4" w:space="0" w:color="auto"/>
              <w:right w:val="single" w:sz="4" w:space="0" w:color="auto"/>
            </w:tcBorders>
            <w:shd w:val="clear" w:color="auto" w:fill="auto"/>
            <w:vAlign w:val="center"/>
          </w:tcPr>
          <w:p w14:paraId="2BDB9885" w14:textId="26577D6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12</w:t>
            </w:r>
          </w:p>
        </w:tc>
        <w:tc>
          <w:tcPr>
            <w:tcW w:w="386" w:type="pct"/>
            <w:tcBorders>
              <w:top w:val="nil"/>
              <w:left w:val="nil"/>
              <w:bottom w:val="single" w:sz="4" w:space="0" w:color="auto"/>
              <w:right w:val="single" w:sz="4" w:space="0" w:color="auto"/>
            </w:tcBorders>
            <w:shd w:val="clear" w:color="auto" w:fill="auto"/>
            <w:vAlign w:val="center"/>
          </w:tcPr>
          <w:p w14:paraId="2276EE79" w14:textId="72BE7CD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7</w:t>
            </w:r>
          </w:p>
        </w:tc>
        <w:tc>
          <w:tcPr>
            <w:tcW w:w="392" w:type="pct"/>
            <w:tcBorders>
              <w:top w:val="nil"/>
              <w:left w:val="nil"/>
              <w:bottom w:val="single" w:sz="4" w:space="0" w:color="auto"/>
              <w:right w:val="single" w:sz="4" w:space="0" w:color="auto"/>
            </w:tcBorders>
            <w:shd w:val="clear" w:color="auto" w:fill="auto"/>
            <w:vAlign w:val="center"/>
          </w:tcPr>
          <w:p w14:paraId="47A76EB9" w14:textId="07183AC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24</w:t>
            </w:r>
          </w:p>
        </w:tc>
        <w:tc>
          <w:tcPr>
            <w:tcW w:w="393" w:type="pct"/>
            <w:tcBorders>
              <w:top w:val="nil"/>
              <w:left w:val="nil"/>
              <w:bottom w:val="single" w:sz="4" w:space="0" w:color="auto"/>
              <w:right w:val="single" w:sz="4" w:space="0" w:color="auto"/>
            </w:tcBorders>
            <w:shd w:val="clear" w:color="auto" w:fill="auto"/>
            <w:vAlign w:val="center"/>
          </w:tcPr>
          <w:p w14:paraId="7D4F9615" w14:textId="6A95793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0.6347</w:t>
            </w:r>
          </w:p>
        </w:tc>
        <w:tc>
          <w:tcPr>
            <w:tcW w:w="473" w:type="pct"/>
            <w:tcBorders>
              <w:top w:val="nil"/>
              <w:left w:val="nil"/>
              <w:bottom w:val="single" w:sz="4" w:space="0" w:color="auto"/>
              <w:right w:val="single" w:sz="4" w:space="0" w:color="auto"/>
            </w:tcBorders>
            <w:shd w:val="clear" w:color="auto" w:fill="auto"/>
            <w:vAlign w:val="center"/>
          </w:tcPr>
          <w:p w14:paraId="713D8C87" w14:textId="7B097BE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0.5498</w:t>
            </w:r>
          </w:p>
        </w:tc>
        <w:tc>
          <w:tcPr>
            <w:tcW w:w="392" w:type="pct"/>
            <w:tcBorders>
              <w:top w:val="nil"/>
              <w:left w:val="nil"/>
              <w:bottom w:val="single" w:sz="4" w:space="0" w:color="auto"/>
              <w:right w:val="single" w:sz="4" w:space="0" w:color="auto"/>
            </w:tcBorders>
            <w:shd w:val="clear" w:color="auto" w:fill="auto"/>
            <w:vAlign w:val="center"/>
          </w:tcPr>
          <w:p w14:paraId="2E8ECC31" w14:textId="1A2FFCF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3.0113</w:t>
            </w:r>
          </w:p>
        </w:tc>
        <w:tc>
          <w:tcPr>
            <w:tcW w:w="392" w:type="pct"/>
            <w:tcBorders>
              <w:top w:val="nil"/>
              <w:left w:val="nil"/>
              <w:bottom w:val="single" w:sz="4" w:space="0" w:color="auto"/>
              <w:right w:val="single" w:sz="4" w:space="0" w:color="auto"/>
            </w:tcBorders>
            <w:shd w:val="clear" w:color="auto" w:fill="auto"/>
            <w:vAlign w:val="center"/>
          </w:tcPr>
          <w:p w14:paraId="373C4792" w14:textId="424279C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0.0241</w:t>
            </w:r>
          </w:p>
        </w:tc>
        <w:tc>
          <w:tcPr>
            <w:tcW w:w="392" w:type="pct"/>
            <w:tcBorders>
              <w:top w:val="nil"/>
              <w:left w:val="nil"/>
              <w:bottom w:val="single" w:sz="4" w:space="0" w:color="auto"/>
              <w:right w:val="single" w:sz="4" w:space="0" w:color="auto"/>
            </w:tcBorders>
            <w:shd w:val="clear" w:color="auto" w:fill="auto"/>
            <w:vAlign w:val="center"/>
          </w:tcPr>
          <w:p w14:paraId="1E9288BA" w14:textId="05542E3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0.0024</w:t>
            </w:r>
          </w:p>
        </w:tc>
        <w:tc>
          <w:tcPr>
            <w:tcW w:w="390" w:type="pct"/>
            <w:tcBorders>
              <w:top w:val="nil"/>
              <w:left w:val="nil"/>
              <w:bottom w:val="single" w:sz="4" w:space="0" w:color="auto"/>
              <w:right w:val="single" w:sz="4" w:space="0" w:color="auto"/>
            </w:tcBorders>
            <w:shd w:val="clear" w:color="auto" w:fill="auto"/>
            <w:vAlign w:val="center"/>
          </w:tcPr>
          <w:p w14:paraId="7694157E" w14:textId="1B86C572"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3.5847</w:t>
            </w:r>
          </w:p>
        </w:tc>
      </w:tr>
      <w:tr w:rsidR="006C30D7" w:rsidRPr="0063588F" w14:paraId="05EE3D57" w14:textId="77777777" w:rsidTr="006C30D7">
        <w:trPr>
          <w:trHeight w:val="259"/>
        </w:trPr>
        <w:tc>
          <w:tcPr>
            <w:tcW w:w="695"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6C30D7" w:rsidRPr="00AD757C" w:rsidRDefault="006C30D7" w:rsidP="006C30D7">
            <w:pPr>
              <w:spacing w:after="0" w:line="240" w:lineRule="auto"/>
              <w:jc w:val="center"/>
              <w:rPr>
                <w:rFonts w:cstheme="minorHAnsi"/>
                <w:sz w:val="16"/>
                <w:szCs w:val="16"/>
                <w:lang w:eastAsia="es-GT"/>
              </w:rPr>
            </w:pPr>
            <w:r w:rsidRPr="00AD757C">
              <w:rPr>
                <w:rFonts w:cstheme="minorHAnsi"/>
                <w:sz w:val="16"/>
                <w:szCs w:val="16"/>
                <w:lang w:eastAsia="es-GT"/>
              </w:rPr>
              <w:t xml:space="preserve">Río </w:t>
            </w:r>
            <w:proofErr w:type="spellStart"/>
            <w:r w:rsidRPr="00AD757C">
              <w:rPr>
                <w:rFonts w:cstheme="minorHAnsi"/>
                <w:sz w:val="16"/>
                <w:szCs w:val="16"/>
                <w:lang w:eastAsia="es-GT"/>
              </w:rPr>
              <w:t>Michatoya</w:t>
            </w:r>
            <w:proofErr w:type="spellEnd"/>
          </w:p>
        </w:tc>
        <w:tc>
          <w:tcPr>
            <w:tcW w:w="289" w:type="pct"/>
            <w:tcBorders>
              <w:top w:val="single" w:sz="4" w:space="0" w:color="auto"/>
              <w:left w:val="single" w:sz="4" w:space="0" w:color="auto"/>
              <w:bottom w:val="single" w:sz="4" w:space="0" w:color="auto"/>
              <w:right w:val="single" w:sz="4" w:space="0" w:color="auto"/>
            </w:tcBorders>
            <w:vAlign w:val="center"/>
          </w:tcPr>
          <w:p w14:paraId="12B57AA5" w14:textId="5B3F862D"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7A6D94EA"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221</w:t>
            </w:r>
          </w:p>
        </w:tc>
        <w:tc>
          <w:tcPr>
            <w:tcW w:w="400" w:type="pct"/>
            <w:tcBorders>
              <w:top w:val="nil"/>
              <w:left w:val="nil"/>
              <w:bottom w:val="single" w:sz="4" w:space="0" w:color="auto"/>
              <w:right w:val="single" w:sz="4" w:space="0" w:color="auto"/>
            </w:tcBorders>
            <w:shd w:val="clear" w:color="auto" w:fill="auto"/>
            <w:vAlign w:val="center"/>
          </w:tcPr>
          <w:p w14:paraId="37BA1A50" w14:textId="11CB5A0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14</w:t>
            </w:r>
          </w:p>
        </w:tc>
        <w:tc>
          <w:tcPr>
            <w:tcW w:w="386" w:type="pct"/>
            <w:tcBorders>
              <w:top w:val="nil"/>
              <w:left w:val="nil"/>
              <w:bottom w:val="single" w:sz="4" w:space="0" w:color="auto"/>
              <w:right w:val="single" w:sz="4" w:space="0" w:color="auto"/>
            </w:tcBorders>
            <w:shd w:val="clear" w:color="auto" w:fill="auto"/>
            <w:vAlign w:val="center"/>
          </w:tcPr>
          <w:p w14:paraId="79902E26" w14:textId="2C7C333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16</w:t>
            </w:r>
          </w:p>
        </w:tc>
        <w:tc>
          <w:tcPr>
            <w:tcW w:w="392" w:type="pct"/>
            <w:tcBorders>
              <w:top w:val="nil"/>
              <w:left w:val="nil"/>
              <w:bottom w:val="single" w:sz="4" w:space="0" w:color="auto"/>
              <w:right w:val="single" w:sz="4" w:space="0" w:color="auto"/>
            </w:tcBorders>
            <w:shd w:val="clear" w:color="auto" w:fill="auto"/>
            <w:vAlign w:val="center"/>
          </w:tcPr>
          <w:p w14:paraId="2B4765C3" w14:textId="1723DFDB"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49</w:t>
            </w:r>
          </w:p>
        </w:tc>
        <w:tc>
          <w:tcPr>
            <w:tcW w:w="393" w:type="pct"/>
            <w:tcBorders>
              <w:top w:val="nil"/>
              <w:left w:val="nil"/>
              <w:bottom w:val="single" w:sz="4" w:space="0" w:color="auto"/>
              <w:right w:val="single" w:sz="4" w:space="0" w:color="auto"/>
            </w:tcBorders>
            <w:shd w:val="clear" w:color="auto" w:fill="auto"/>
            <w:vAlign w:val="center"/>
          </w:tcPr>
          <w:p w14:paraId="6D17AA5A" w14:textId="45EB9E61"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0.6169</w:t>
            </w:r>
          </w:p>
        </w:tc>
        <w:tc>
          <w:tcPr>
            <w:tcW w:w="473" w:type="pct"/>
            <w:tcBorders>
              <w:top w:val="nil"/>
              <w:left w:val="nil"/>
              <w:bottom w:val="single" w:sz="4" w:space="0" w:color="auto"/>
              <w:right w:val="single" w:sz="4" w:space="0" w:color="auto"/>
            </w:tcBorders>
            <w:shd w:val="clear" w:color="auto" w:fill="auto"/>
            <w:vAlign w:val="center"/>
          </w:tcPr>
          <w:p w14:paraId="3FEF2798" w14:textId="3FD2BC0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0.3241</w:t>
            </w:r>
          </w:p>
        </w:tc>
        <w:tc>
          <w:tcPr>
            <w:tcW w:w="392" w:type="pct"/>
            <w:tcBorders>
              <w:top w:val="nil"/>
              <w:left w:val="nil"/>
              <w:bottom w:val="single" w:sz="4" w:space="0" w:color="auto"/>
              <w:right w:val="single" w:sz="4" w:space="0" w:color="auto"/>
            </w:tcBorders>
            <w:shd w:val="clear" w:color="auto" w:fill="auto"/>
            <w:vAlign w:val="center"/>
          </w:tcPr>
          <w:p w14:paraId="1E2C1977" w14:textId="6387EF54"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&lt;0.001</w:t>
            </w:r>
          </w:p>
        </w:tc>
        <w:tc>
          <w:tcPr>
            <w:tcW w:w="392" w:type="pct"/>
            <w:tcBorders>
              <w:top w:val="nil"/>
              <w:left w:val="nil"/>
              <w:bottom w:val="single" w:sz="4" w:space="0" w:color="auto"/>
              <w:right w:val="single" w:sz="4" w:space="0" w:color="auto"/>
            </w:tcBorders>
            <w:shd w:val="clear" w:color="auto" w:fill="auto"/>
            <w:vAlign w:val="center"/>
          </w:tcPr>
          <w:p w14:paraId="1CD9B709" w14:textId="10F9D42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0.0609</w:t>
            </w:r>
          </w:p>
        </w:tc>
        <w:tc>
          <w:tcPr>
            <w:tcW w:w="392" w:type="pct"/>
            <w:tcBorders>
              <w:top w:val="nil"/>
              <w:left w:val="nil"/>
              <w:bottom w:val="single" w:sz="4" w:space="0" w:color="auto"/>
              <w:right w:val="single" w:sz="4" w:space="0" w:color="auto"/>
            </w:tcBorders>
            <w:shd w:val="clear" w:color="auto" w:fill="auto"/>
            <w:vAlign w:val="center"/>
          </w:tcPr>
          <w:p w14:paraId="674F8EB6" w14:textId="79C65B9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0.5104</w:t>
            </w:r>
          </w:p>
        </w:tc>
        <w:tc>
          <w:tcPr>
            <w:tcW w:w="390" w:type="pct"/>
            <w:tcBorders>
              <w:top w:val="nil"/>
              <w:left w:val="nil"/>
              <w:bottom w:val="single" w:sz="4" w:space="0" w:color="auto"/>
              <w:right w:val="single" w:sz="4" w:space="0" w:color="auto"/>
            </w:tcBorders>
            <w:shd w:val="clear" w:color="auto" w:fill="auto"/>
            <w:vAlign w:val="center"/>
          </w:tcPr>
          <w:p w14:paraId="7222D007" w14:textId="0C808619"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3.1689</w:t>
            </w:r>
          </w:p>
        </w:tc>
      </w:tr>
      <w:tr w:rsidR="006C30D7" w:rsidRPr="0063588F" w14:paraId="1AD18EE5" w14:textId="77777777" w:rsidTr="006C30D7">
        <w:trPr>
          <w:trHeight w:val="259"/>
        </w:trPr>
        <w:tc>
          <w:tcPr>
            <w:tcW w:w="695"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6C30D7" w:rsidRPr="00AD757C" w:rsidRDefault="006C30D7" w:rsidP="006C30D7">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89" w:type="pct"/>
            <w:tcBorders>
              <w:top w:val="single" w:sz="4" w:space="0" w:color="auto"/>
              <w:left w:val="single" w:sz="4" w:space="0" w:color="auto"/>
              <w:bottom w:val="single" w:sz="4" w:space="0" w:color="auto"/>
              <w:right w:val="single" w:sz="4" w:space="0" w:color="auto"/>
            </w:tcBorders>
            <w:vAlign w:val="center"/>
          </w:tcPr>
          <w:p w14:paraId="563206E8" w14:textId="2F0B55EC" w:rsidR="006C30D7" w:rsidRPr="006C30D7"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10F2A7B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217</w:t>
            </w:r>
          </w:p>
        </w:tc>
        <w:tc>
          <w:tcPr>
            <w:tcW w:w="400" w:type="pct"/>
            <w:tcBorders>
              <w:top w:val="nil"/>
              <w:left w:val="nil"/>
              <w:bottom w:val="single" w:sz="4" w:space="0" w:color="auto"/>
              <w:right w:val="single" w:sz="4" w:space="0" w:color="auto"/>
            </w:tcBorders>
            <w:shd w:val="clear" w:color="auto" w:fill="auto"/>
            <w:vAlign w:val="center"/>
          </w:tcPr>
          <w:p w14:paraId="26CDC1AA" w14:textId="63D98BE7"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14</w:t>
            </w:r>
          </w:p>
        </w:tc>
        <w:tc>
          <w:tcPr>
            <w:tcW w:w="386" w:type="pct"/>
            <w:tcBorders>
              <w:top w:val="nil"/>
              <w:left w:val="nil"/>
              <w:bottom w:val="single" w:sz="4" w:space="0" w:color="auto"/>
              <w:right w:val="single" w:sz="4" w:space="0" w:color="auto"/>
            </w:tcBorders>
            <w:shd w:val="clear" w:color="auto" w:fill="auto"/>
            <w:vAlign w:val="center"/>
          </w:tcPr>
          <w:p w14:paraId="3E8B4C8F" w14:textId="413C771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14</w:t>
            </w:r>
          </w:p>
        </w:tc>
        <w:tc>
          <w:tcPr>
            <w:tcW w:w="392" w:type="pct"/>
            <w:tcBorders>
              <w:top w:val="nil"/>
              <w:left w:val="nil"/>
              <w:bottom w:val="single" w:sz="4" w:space="0" w:color="auto"/>
              <w:right w:val="single" w:sz="4" w:space="0" w:color="auto"/>
            </w:tcBorders>
            <w:shd w:val="clear" w:color="auto" w:fill="auto"/>
            <w:vAlign w:val="center"/>
          </w:tcPr>
          <w:p w14:paraId="0104CD77" w14:textId="765BF0E8"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57</w:t>
            </w:r>
          </w:p>
        </w:tc>
        <w:tc>
          <w:tcPr>
            <w:tcW w:w="393" w:type="pct"/>
            <w:tcBorders>
              <w:top w:val="nil"/>
              <w:left w:val="nil"/>
              <w:bottom w:val="single" w:sz="4" w:space="0" w:color="auto"/>
              <w:right w:val="single" w:sz="4" w:space="0" w:color="auto"/>
            </w:tcBorders>
            <w:shd w:val="clear" w:color="auto" w:fill="auto"/>
            <w:vAlign w:val="center"/>
          </w:tcPr>
          <w:p w14:paraId="304AF498" w14:textId="714FE673"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0.6003</w:t>
            </w:r>
          </w:p>
        </w:tc>
        <w:tc>
          <w:tcPr>
            <w:tcW w:w="473" w:type="pct"/>
            <w:tcBorders>
              <w:top w:val="nil"/>
              <w:left w:val="nil"/>
              <w:bottom w:val="single" w:sz="4" w:space="0" w:color="auto"/>
              <w:right w:val="single" w:sz="4" w:space="0" w:color="auto"/>
            </w:tcBorders>
            <w:shd w:val="clear" w:color="auto" w:fill="auto"/>
            <w:vAlign w:val="center"/>
          </w:tcPr>
          <w:p w14:paraId="4696450F" w14:textId="7D4638DC"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0.3236</w:t>
            </w:r>
          </w:p>
        </w:tc>
        <w:tc>
          <w:tcPr>
            <w:tcW w:w="392" w:type="pct"/>
            <w:tcBorders>
              <w:top w:val="nil"/>
              <w:left w:val="nil"/>
              <w:bottom w:val="single" w:sz="4" w:space="0" w:color="auto"/>
              <w:right w:val="single" w:sz="4" w:space="0" w:color="auto"/>
            </w:tcBorders>
            <w:shd w:val="clear" w:color="auto" w:fill="auto"/>
            <w:vAlign w:val="center"/>
          </w:tcPr>
          <w:p w14:paraId="05B714C4" w14:textId="48DDCFA5"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0.0084</w:t>
            </w:r>
          </w:p>
        </w:tc>
        <w:tc>
          <w:tcPr>
            <w:tcW w:w="392" w:type="pct"/>
            <w:tcBorders>
              <w:top w:val="nil"/>
              <w:left w:val="nil"/>
              <w:bottom w:val="single" w:sz="4" w:space="0" w:color="auto"/>
              <w:right w:val="single" w:sz="4" w:space="0" w:color="auto"/>
            </w:tcBorders>
            <w:shd w:val="clear" w:color="auto" w:fill="auto"/>
            <w:vAlign w:val="center"/>
          </w:tcPr>
          <w:p w14:paraId="5BA45B2C" w14:textId="75A34C8E"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0.0178</w:t>
            </w:r>
          </w:p>
        </w:tc>
        <w:tc>
          <w:tcPr>
            <w:tcW w:w="392" w:type="pct"/>
            <w:tcBorders>
              <w:top w:val="nil"/>
              <w:left w:val="nil"/>
              <w:bottom w:val="single" w:sz="4" w:space="0" w:color="auto"/>
              <w:right w:val="single" w:sz="4" w:space="0" w:color="auto"/>
            </w:tcBorders>
            <w:shd w:val="clear" w:color="auto" w:fill="auto"/>
            <w:vAlign w:val="center"/>
          </w:tcPr>
          <w:p w14:paraId="4B4A9B1F" w14:textId="2EB4EB80"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0.5726</w:t>
            </w:r>
          </w:p>
        </w:tc>
        <w:tc>
          <w:tcPr>
            <w:tcW w:w="390" w:type="pct"/>
            <w:tcBorders>
              <w:top w:val="nil"/>
              <w:left w:val="nil"/>
              <w:bottom w:val="single" w:sz="4" w:space="0" w:color="auto"/>
              <w:right w:val="single" w:sz="4" w:space="0" w:color="auto"/>
            </w:tcBorders>
            <w:shd w:val="clear" w:color="auto" w:fill="auto"/>
            <w:vAlign w:val="center"/>
          </w:tcPr>
          <w:p w14:paraId="082DE2EF" w14:textId="452B57CF" w:rsidR="006C30D7" w:rsidRPr="00183FD6" w:rsidRDefault="006C30D7" w:rsidP="006C30D7">
            <w:pPr>
              <w:spacing w:after="0" w:line="240" w:lineRule="auto"/>
              <w:jc w:val="center"/>
              <w:rPr>
                <w:rFonts w:cstheme="minorHAnsi"/>
                <w:sz w:val="16"/>
                <w:szCs w:val="16"/>
                <w:lang w:eastAsia="es-GT"/>
              </w:rPr>
            </w:pPr>
            <w:r w:rsidRPr="006C30D7">
              <w:rPr>
                <w:rFonts w:cstheme="minorHAnsi"/>
                <w:sz w:val="16"/>
                <w:szCs w:val="16"/>
                <w:lang w:eastAsia="es-GT"/>
              </w:rPr>
              <w:t>3.5761</w:t>
            </w:r>
          </w:p>
        </w:tc>
      </w:tr>
    </w:tbl>
    <w:p w14:paraId="511B536A" w14:textId="68E48802"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proofErr w:type="gramStart"/>
      <w:r w:rsidRPr="00D904DD">
        <w:rPr>
          <w:rFonts w:cstheme="minorHAnsi"/>
          <w:b/>
          <w:sz w:val="18"/>
          <w:szCs w:val="18"/>
        </w:rPr>
        <w:t>del lagos</w:t>
      </w:r>
      <w:proofErr w:type="gramEnd"/>
      <w:r w:rsidRPr="00D904DD">
        <w:rPr>
          <w:rFonts w:cstheme="minorHAnsi"/>
          <w:b/>
          <w:sz w:val="18"/>
          <w:szCs w:val="18"/>
        </w:rPr>
        <w:t xml:space="preserve">,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1027771F" w:rsidR="00534D0D" w:rsidRDefault="00534D0D" w:rsidP="00C93278">
      <w:pPr>
        <w:rPr>
          <w:lang w:eastAsia="es-GT"/>
        </w:rPr>
      </w:pPr>
    </w:p>
    <w:p w14:paraId="5511928A" w14:textId="77777777" w:rsidR="006A7B0F" w:rsidRDefault="006A7B0F" w:rsidP="00C93278">
      <w:pPr>
        <w:rPr>
          <w:lang w:eastAsia="es-GT"/>
        </w:rPr>
      </w:pPr>
    </w:p>
    <w:p w14:paraId="24264081" w14:textId="1823F779"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803D67">
        <w:rPr>
          <w:rFonts w:cstheme="minorHAnsi"/>
          <w:b/>
          <w:sz w:val="20"/>
          <w:szCs w:val="20"/>
        </w:rPr>
        <w:t>Julio</w:t>
      </w:r>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42"/>
        <w:gridCol w:w="1006"/>
        <w:gridCol w:w="876"/>
        <w:gridCol w:w="1006"/>
        <w:gridCol w:w="1006"/>
        <w:gridCol w:w="1002"/>
        <w:gridCol w:w="1130"/>
        <w:gridCol w:w="1038"/>
        <w:gridCol w:w="1038"/>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2513E545" w14:textId="77777777" w:rsidR="00061897" w:rsidRPr="0063588F" w:rsidRDefault="00061897" w:rsidP="00061897">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0E01C1E8" w14:textId="074F4F07" w:rsidR="005B0CD1" w:rsidRPr="0063588F" w:rsidRDefault="00061897" w:rsidP="00061897">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427B52B7" w14:textId="0455B636" w:rsidR="005B0CD1" w:rsidRPr="0063588F" w:rsidRDefault="005B0CD1" w:rsidP="00394D9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w:t>
            </w:r>
            <w:r w:rsidR="00061897" w:rsidRPr="0063588F">
              <w:rPr>
                <w:rFonts w:cstheme="minorHAnsi"/>
                <w:b/>
                <w:bCs/>
                <w:sz w:val="14"/>
                <w:szCs w:val="14"/>
                <w:lang w:eastAsia="es-GT"/>
              </w:rPr>
              <w:t>totales</w:t>
            </w:r>
          </w:p>
          <w:p w14:paraId="651C72C9" w14:textId="4EDAC00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C32794" w:rsidRPr="0063588F" w14:paraId="2C314343" w14:textId="0F6C8122" w:rsidTr="00056713">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C32794" w:rsidRPr="0063588F" w:rsidRDefault="00C32794" w:rsidP="00C32794">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009A06C6"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12.7100</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300277FA"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12</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69C18570"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17</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40291A4D"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6.2</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03E2E0D5"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1.30E+01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bottom"/>
          </w:tcPr>
          <w:p w14:paraId="5148C423" w14:textId="6F9A849B"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&lt;0.3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0BE1ECB0"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4.1007</w:t>
            </w:r>
          </w:p>
        </w:tc>
      </w:tr>
      <w:tr w:rsidR="00C32794" w:rsidRPr="0063588F" w14:paraId="76B6C54C" w14:textId="0C2DB371" w:rsidTr="00FD4829">
        <w:trPr>
          <w:trHeight w:val="270"/>
          <w:jc w:val="center"/>
        </w:trPr>
        <w:tc>
          <w:tcPr>
            <w:tcW w:w="755" w:type="pct"/>
            <w:vMerge/>
            <w:tcBorders>
              <w:left w:val="single" w:sz="4" w:space="0" w:color="auto"/>
              <w:right w:val="single" w:sz="4" w:space="0" w:color="auto"/>
            </w:tcBorders>
            <w:vAlign w:val="center"/>
          </w:tcPr>
          <w:p w14:paraId="78EE34F5" w14:textId="4F98D5A9" w:rsidR="00C32794" w:rsidRPr="0063588F" w:rsidRDefault="00C32794" w:rsidP="00C3279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31D7EB3A"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12.8436</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4367CB1D"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7FE7F677"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12</w:t>
            </w:r>
          </w:p>
        </w:tc>
        <w:tc>
          <w:tcPr>
            <w:tcW w:w="525" w:type="pct"/>
            <w:tcBorders>
              <w:top w:val="nil"/>
              <w:left w:val="single" w:sz="4" w:space="0" w:color="auto"/>
              <w:bottom w:val="single" w:sz="4" w:space="0" w:color="auto"/>
              <w:right w:val="single" w:sz="4" w:space="0" w:color="auto"/>
            </w:tcBorders>
            <w:shd w:val="clear" w:color="auto" w:fill="auto"/>
          </w:tcPr>
          <w:p w14:paraId="51C6771E" w14:textId="7C0BCEE2" w:rsidR="00C32794" w:rsidRPr="00183FD6" w:rsidRDefault="00C32794" w:rsidP="00C32794">
            <w:pPr>
              <w:spacing w:after="0" w:line="240" w:lineRule="auto"/>
              <w:jc w:val="center"/>
              <w:rPr>
                <w:rFonts w:cstheme="minorHAnsi"/>
                <w:sz w:val="16"/>
                <w:szCs w:val="16"/>
                <w:lang w:eastAsia="es-GT"/>
              </w:rPr>
            </w:pPr>
            <w:r w:rsidRPr="00117C67">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417911F7"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15DE18EF"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7541D81A"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r>
      <w:tr w:rsidR="00C32794" w:rsidRPr="0063588F" w14:paraId="2B675115" w14:textId="32EB6962" w:rsidTr="00FD4829">
        <w:trPr>
          <w:trHeight w:val="270"/>
          <w:jc w:val="center"/>
        </w:trPr>
        <w:tc>
          <w:tcPr>
            <w:tcW w:w="755" w:type="pct"/>
            <w:vMerge/>
            <w:tcBorders>
              <w:left w:val="single" w:sz="4" w:space="0" w:color="auto"/>
              <w:right w:val="single" w:sz="4" w:space="0" w:color="auto"/>
            </w:tcBorders>
            <w:vAlign w:val="center"/>
          </w:tcPr>
          <w:p w14:paraId="5CBBF3FC" w14:textId="354999D9" w:rsidR="00C32794" w:rsidRPr="0063588F" w:rsidRDefault="00C32794" w:rsidP="00C3279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5CB30001"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14.6878</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5A141269"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4F131D23"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11</w:t>
            </w:r>
          </w:p>
        </w:tc>
        <w:tc>
          <w:tcPr>
            <w:tcW w:w="525" w:type="pct"/>
            <w:tcBorders>
              <w:top w:val="nil"/>
              <w:left w:val="single" w:sz="4" w:space="0" w:color="auto"/>
              <w:bottom w:val="single" w:sz="4" w:space="0" w:color="auto"/>
              <w:right w:val="single" w:sz="4" w:space="0" w:color="auto"/>
            </w:tcBorders>
            <w:shd w:val="clear" w:color="auto" w:fill="auto"/>
          </w:tcPr>
          <w:p w14:paraId="099BAFA9" w14:textId="3E038AF1" w:rsidR="00C32794" w:rsidRPr="00183FD6" w:rsidRDefault="00C32794" w:rsidP="00C32794">
            <w:pPr>
              <w:spacing w:after="0" w:line="240" w:lineRule="auto"/>
              <w:jc w:val="center"/>
              <w:rPr>
                <w:rFonts w:cstheme="minorHAnsi"/>
                <w:sz w:val="16"/>
                <w:szCs w:val="16"/>
                <w:lang w:eastAsia="es-GT"/>
              </w:rPr>
            </w:pPr>
            <w:r w:rsidRPr="00117C67">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7505FDE3"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046F4E96"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7A0C582D"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r>
      <w:tr w:rsidR="00C32794" w:rsidRPr="0063588F" w14:paraId="6465877B" w14:textId="26C6AE22" w:rsidTr="00FD4829">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C32794" w:rsidRPr="0063588F" w:rsidRDefault="00C32794" w:rsidP="00C3279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01E9D3D2"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18.0198</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026FD790"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17AD729A"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35</w:t>
            </w:r>
          </w:p>
        </w:tc>
        <w:tc>
          <w:tcPr>
            <w:tcW w:w="525" w:type="pct"/>
            <w:tcBorders>
              <w:top w:val="nil"/>
              <w:left w:val="single" w:sz="4" w:space="0" w:color="auto"/>
              <w:bottom w:val="single" w:sz="4" w:space="0" w:color="auto"/>
              <w:right w:val="single" w:sz="4" w:space="0" w:color="auto"/>
            </w:tcBorders>
            <w:shd w:val="clear" w:color="auto" w:fill="auto"/>
          </w:tcPr>
          <w:p w14:paraId="2951D1AF" w14:textId="061BCD47" w:rsidR="00C32794" w:rsidRPr="00183FD6" w:rsidRDefault="00C32794" w:rsidP="00C32794">
            <w:pPr>
              <w:spacing w:after="0" w:line="240" w:lineRule="auto"/>
              <w:jc w:val="center"/>
              <w:rPr>
                <w:rFonts w:cstheme="minorHAnsi"/>
                <w:sz w:val="16"/>
                <w:szCs w:val="16"/>
                <w:lang w:eastAsia="es-GT"/>
              </w:rPr>
            </w:pPr>
            <w:r w:rsidRPr="00117C67">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7D17D0B6"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3D268817"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469FA491"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r>
      <w:tr w:rsidR="00C32794" w:rsidRPr="0063588F" w14:paraId="7388269B" w14:textId="09B5371C" w:rsidTr="00056713">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C32794" w:rsidRPr="0063588F" w:rsidRDefault="00C32794" w:rsidP="00C32794">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15AED845"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44.0305</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6FAB962C"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23</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24ACFE49"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32</w:t>
            </w:r>
          </w:p>
        </w:tc>
        <w:tc>
          <w:tcPr>
            <w:tcW w:w="525" w:type="pct"/>
            <w:tcBorders>
              <w:top w:val="single" w:sz="4" w:space="0" w:color="auto"/>
              <w:left w:val="single" w:sz="4" w:space="0" w:color="auto"/>
              <w:bottom w:val="single" w:sz="4" w:space="0" w:color="auto"/>
              <w:right w:val="single" w:sz="4" w:space="0" w:color="auto"/>
            </w:tcBorders>
            <w:vAlign w:val="bottom"/>
          </w:tcPr>
          <w:p w14:paraId="0C9974F6" w14:textId="1BA40A5E"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9.00</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7F2E7570"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1.40E+01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0A3FABA8"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&lt;0.3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75793001"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2.5607</w:t>
            </w:r>
          </w:p>
        </w:tc>
      </w:tr>
      <w:tr w:rsidR="00C32794" w:rsidRPr="0063588F" w14:paraId="5F8A7442" w14:textId="6597218D" w:rsidTr="00056713">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C32794" w:rsidRPr="0063588F" w:rsidRDefault="00C32794" w:rsidP="00C3279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345C39DB"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45.0484</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51245D40"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9</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7B1A4028"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23</w:t>
            </w:r>
          </w:p>
        </w:tc>
        <w:tc>
          <w:tcPr>
            <w:tcW w:w="525" w:type="pct"/>
            <w:tcBorders>
              <w:top w:val="single" w:sz="4" w:space="0" w:color="auto"/>
              <w:left w:val="single" w:sz="4" w:space="0" w:color="auto"/>
              <w:bottom w:val="single" w:sz="4" w:space="0" w:color="auto"/>
              <w:right w:val="single" w:sz="4" w:space="0" w:color="auto"/>
            </w:tcBorders>
            <w:vAlign w:val="bottom"/>
          </w:tcPr>
          <w:p w14:paraId="10922C75" w14:textId="739ECE05"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 </w:t>
            </w:r>
            <w:r w:rsidRPr="006C092C">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08BFA528"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47A90294"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453394B1"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r>
      <w:tr w:rsidR="00C32794" w:rsidRPr="0063588F" w14:paraId="58526028" w14:textId="79AC1897" w:rsidTr="00056713">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C32794" w:rsidRPr="0063588F" w:rsidRDefault="00C32794" w:rsidP="00C32794">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C32794" w:rsidRPr="0063588F" w:rsidRDefault="00C32794" w:rsidP="00C32794">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C32794" w:rsidRPr="004227BC" w:rsidRDefault="00C32794" w:rsidP="00C32794">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3B2F9658"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68.5157</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2BA78B42"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41</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55961BEC"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32</w:t>
            </w:r>
          </w:p>
        </w:tc>
        <w:tc>
          <w:tcPr>
            <w:tcW w:w="525" w:type="pct"/>
            <w:tcBorders>
              <w:top w:val="single" w:sz="4" w:space="0" w:color="auto"/>
              <w:left w:val="single" w:sz="4" w:space="0" w:color="auto"/>
              <w:bottom w:val="single" w:sz="4" w:space="0" w:color="auto"/>
              <w:right w:val="single" w:sz="4" w:space="0" w:color="auto"/>
            </w:tcBorders>
            <w:vAlign w:val="bottom"/>
          </w:tcPr>
          <w:p w14:paraId="34445D71" w14:textId="7ABA085E"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9.20</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4DE003F8"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3.50E+06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39D4CA99"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66DC2DBB"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r>
      <w:tr w:rsidR="00C32794" w:rsidRPr="0063588F" w14:paraId="0F2D6B8A" w14:textId="3E9AE7C0" w:rsidTr="00056713">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C32794" w:rsidRPr="0063588F" w:rsidRDefault="00C32794" w:rsidP="00C32794">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26052AD2"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19.1168</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2F487915"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13</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0A59D65A"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18</w:t>
            </w:r>
          </w:p>
        </w:tc>
        <w:tc>
          <w:tcPr>
            <w:tcW w:w="525" w:type="pct"/>
            <w:tcBorders>
              <w:top w:val="single" w:sz="4" w:space="0" w:color="auto"/>
              <w:left w:val="single" w:sz="4" w:space="0" w:color="auto"/>
              <w:bottom w:val="single" w:sz="4" w:space="0" w:color="auto"/>
              <w:right w:val="single" w:sz="4" w:space="0" w:color="auto"/>
            </w:tcBorders>
            <w:vAlign w:val="bottom"/>
          </w:tcPr>
          <w:p w14:paraId="44297EF8" w14:textId="3380E541"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3.60</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72E7CF0B"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5.60E+02</w:t>
            </w:r>
          </w:p>
        </w:tc>
        <w:tc>
          <w:tcPr>
            <w:tcW w:w="544" w:type="pct"/>
            <w:tcBorders>
              <w:top w:val="single" w:sz="4" w:space="0" w:color="auto"/>
              <w:left w:val="single" w:sz="4" w:space="0" w:color="auto"/>
              <w:bottom w:val="single" w:sz="4" w:space="0" w:color="auto"/>
              <w:right w:val="single" w:sz="4" w:space="0" w:color="auto"/>
            </w:tcBorders>
            <w:vAlign w:val="bottom"/>
          </w:tcPr>
          <w:p w14:paraId="59AED2EF" w14:textId="336D1976"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27D33A33"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0.7820</w:t>
            </w:r>
          </w:p>
        </w:tc>
      </w:tr>
      <w:tr w:rsidR="00C32794" w:rsidRPr="0063588F" w14:paraId="22461357" w14:textId="00EA585B" w:rsidTr="00160C6E">
        <w:trPr>
          <w:trHeight w:val="270"/>
          <w:jc w:val="center"/>
        </w:trPr>
        <w:tc>
          <w:tcPr>
            <w:tcW w:w="755" w:type="pct"/>
            <w:vMerge/>
            <w:tcBorders>
              <w:left w:val="single" w:sz="4" w:space="0" w:color="auto"/>
              <w:right w:val="single" w:sz="4" w:space="0" w:color="auto"/>
            </w:tcBorders>
            <w:vAlign w:val="center"/>
          </w:tcPr>
          <w:p w14:paraId="5C8346E7" w14:textId="1D88797A" w:rsidR="00C32794" w:rsidRPr="0063588F" w:rsidRDefault="00C32794" w:rsidP="00C3279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41FED06F"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19.1523</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678EFA7A"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732C1773"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12</w:t>
            </w:r>
          </w:p>
        </w:tc>
        <w:tc>
          <w:tcPr>
            <w:tcW w:w="525" w:type="pct"/>
            <w:tcBorders>
              <w:top w:val="nil"/>
              <w:left w:val="single" w:sz="4" w:space="0" w:color="auto"/>
              <w:bottom w:val="single" w:sz="4" w:space="0" w:color="auto"/>
              <w:right w:val="single" w:sz="4" w:space="0" w:color="auto"/>
            </w:tcBorders>
            <w:shd w:val="clear" w:color="auto" w:fill="auto"/>
          </w:tcPr>
          <w:p w14:paraId="105F3366" w14:textId="184C329D" w:rsidR="00C32794" w:rsidRPr="00183FD6" w:rsidRDefault="00C32794" w:rsidP="00C32794">
            <w:pPr>
              <w:spacing w:after="0" w:line="240" w:lineRule="auto"/>
              <w:jc w:val="center"/>
              <w:rPr>
                <w:rFonts w:cstheme="minorHAnsi"/>
                <w:sz w:val="16"/>
                <w:szCs w:val="16"/>
                <w:lang w:eastAsia="es-GT"/>
              </w:rPr>
            </w:pPr>
            <w:r w:rsidRPr="00EA470E">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11BD58A5"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7B76A173"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6D6C7324"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r>
      <w:tr w:rsidR="00C32794" w:rsidRPr="0063588F" w14:paraId="6F1289B8" w14:textId="3DF52062" w:rsidTr="00160C6E">
        <w:trPr>
          <w:trHeight w:val="270"/>
          <w:jc w:val="center"/>
        </w:trPr>
        <w:tc>
          <w:tcPr>
            <w:tcW w:w="755" w:type="pct"/>
            <w:vMerge/>
            <w:tcBorders>
              <w:left w:val="single" w:sz="4" w:space="0" w:color="auto"/>
              <w:right w:val="single" w:sz="4" w:space="0" w:color="auto"/>
            </w:tcBorders>
            <w:vAlign w:val="center"/>
          </w:tcPr>
          <w:p w14:paraId="7560AC8C" w14:textId="17A8F213" w:rsidR="00C32794" w:rsidRPr="0063588F" w:rsidRDefault="00C32794" w:rsidP="00C3279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27FE77DA"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19.8558</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6848ABBA"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46F0EDFD"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23</w:t>
            </w:r>
          </w:p>
        </w:tc>
        <w:tc>
          <w:tcPr>
            <w:tcW w:w="525" w:type="pct"/>
            <w:tcBorders>
              <w:top w:val="nil"/>
              <w:left w:val="single" w:sz="4" w:space="0" w:color="auto"/>
              <w:bottom w:val="single" w:sz="4" w:space="0" w:color="auto"/>
              <w:right w:val="single" w:sz="4" w:space="0" w:color="auto"/>
            </w:tcBorders>
            <w:shd w:val="clear" w:color="auto" w:fill="auto"/>
          </w:tcPr>
          <w:p w14:paraId="4B5C129D" w14:textId="79B431FE" w:rsidR="00C32794" w:rsidRPr="00183FD6" w:rsidRDefault="00C32794" w:rsidP="00C32794">
            <w:pPr>
              <w:spacing w:after="0" w:line="240" w:lineRule="auto"/>
              <w:jc w:val="center"/>
              <w:rPr>
                <w:rFonts w:cstheme="minorHAnsi"/>
                <w:sz w:val="16"/>
                <w:szCs w:val="16"/>
                <w:lang w:eastAsia="es-GT"/>
              </w:rPr>
            </w:pPr>
            <w:r w:rsidRPr="00EA470E">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6B421CD3"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111CB3F6"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748A2A41"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r>
      <w:tr w:rsidR="00C32794" w:rsidRPr="0063588F" w14:paraId="3C16AD6B" w14:textId="0A9B8DEE" w:rsidTr="00160C6E">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C32794" w:rsidRPr="0063588F" w:rsidRDefault="00C32794" w:rsidP="00C3279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6258B80C"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19.4947</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009985B2"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6</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1CAAAF45"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30</w:t>
            </w:r>
          </w:p>
        </w:tc>
        <w:tc>
          <w:tcPr>
            <w:tcW w:w="525" w:type="pct"/>
            <w:tcBorders>
              <w:top w:val="nil"/>
              <w:left w:val="single" w:sz="4" w:space="0" w:color="auto"/>
              <w:bottom w:val="single" w:sz="4" w:space="0" w:color="auto"/>
              <w:right w:val="single" w:sz="4" w:space="0" w:color="auto"/>
            </w:tcBorders>
            <w:shd w:val="clear" w:color="auto" w:fill="auto"/>
          </w:tcPr>
          <w:p w14:paraId="70AC5FDF" w14:textId="3626897B" w:rsidR="00C32794" w:rsidRPr="00183FD6" w:rsidRDefault="00C32794" w:rsidP="00C32794">
            <w:pPr>
              <w:spacing w:after="0" w:line="240" w:lineRule="auto"/>
              <w:jc w:val="center"/>
              <w:rPr>
                <w:rFonts w:cstheme="minorHAnsi"/>
                <w:sz w:val="16"/>
                <w:szCs w:val="16"/>
                <w:lang w:eastAsia="es-GT"/>
              </w:rPr>
            </w:pPr>
            <w:r w:rsidRPr="00EA470E">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759CEA5F"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1530AF86"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7383FB51"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NA</w:t>
            </w:r>
          </w:p>
        </w:tc>
      </w:tr>
      <w:tr w:rsidR="00C32794" w:rsidRPr="0063588F" w14:paraId="30C0134D" w14:textId="0918B7DC" w:rsidTr="00056713">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C32794" w:rsidRPr="0063588F" w:rsidRDefault="00C32794" w:rsidP="00C32794">
            <w:pPr>
              <w:pStyle w:val="Sinespaciado"/>
              <w:jc w:val="center"/>
              <w:rPr>
                <w:rFonts w:cstheme="minorHAnsi"/>
                <w:sz w:val="14"/>
                <w:szCs w:val="14"/>
                <w:lang w:eastAsia="es-GT"/>
              </w:rPr>
            </w:pPr>
            <w:r w:rsidRPr="0063588F">
              <w:rPr>
                <w:rFonts w:cstheme="minorHAnsi"/>
                <w:sz w:val="14"/>
                <w:szCs w:val="14"/>
                <w:lang w:eastAsia="es-GT"/>
              </w:rPr>
              <w:t xml:space="preserve">Río </w:t>
            </w:r>
            <w:proofErr w:type="spellStart"/>
            <w:r w:rsidRPr="0063588F">
              <w:rPr>
                <w:rFonts w:cstheme="minorHAnsi"/>
                <w:sz w:val="14"/>
                <w:szCs w:val="14"/>
                <w:lang w:eastAsia="es-GT"/>
              </w:rPr>
              <w:t>Michatoya</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1FD83859"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17.7526</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44F66F4B"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23</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3D187C98"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37</w:t>
            </w:r>
          </w:p>
        </w:tc>
        <w:tc>
          <w:tcPr>
            <w:tcW w:w="525" w:type="pct"/>
            <w:tcBorders>
              <w:top w:val="single" w:sz="4" w:space="0" w:color="auto"/>
              <w:left w:val="single" w:sz="4" w:space="0" w:color="auto"/>
              <w:bottom w:val="single" w:sz="4" w:space="0" w:color="auto"/>
              <w:right w:val="single" w:sz="4" w:space="0" w:color="auto"/>
            </w:tcBorders>
            <w:vAlign w:val="bottom"/>
          </w:tcPr>
          <w:p w14:paraId="77875A28" w14:textId="6F709FB8"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4.60</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4EAC4124"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1.10E+02</w:t>
            </w:r>
          </w:p>
        </w:tc>
        <w:tc>
          <w:tcPr>
            <w:tcW w:w="544" w:type="pct"/>
            <w:tcBorders>
              <w:top w:val="single" w:sz="4" w:space="0" w:color="auto"/>
              <w:left w:val="single" w:sz="4" w:space="0" w:color="auto"/>
              <w:bottom w:val="single" w:sz="4" w:space="0" w:color="auto"/>
              <w:right w:val="single" w:sz="4" w:space="0" w:color="auto"/>
            </w:tcBorders>
            <w:vAlign w:val="bottom"/>
          </w:tcPr>
          <w:p w14:paraId="056A5D8F" w14:textId="07CA6247"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294D4E6F"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2.9268</w:t>
            </w:r>
          </w:p>
        </w:tc>
      </w:tr>
      <w:tr w:rsidR="00C32794" w:rsidRPr="0063588F" w14:paraId="2F8715EF" w14:textId="31A005CF" w:rsidTr="00056713">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C32794" w:rsidRPr="0063588F" w:rsidRDefault="00C32794" w:rsidP="00C32794">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C32794" w:rsidRPr="00AD757C" w:rsidRDefault="00C32794" w:rsidP="00C32794">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414BE01D"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18.0399</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16E190CE"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26</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667CE143"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47</w:t>
            </w:r>
          </w:p>
        </w:tc>
        <w:tc>
          <w:tcPr>
            <w:tcW w:w="525" w:type="pct"/>
            <w:tcBorders>
              <w:top w:val="single" w:sz="4" w:space="0" w:color="auto"/>
              <w:left w:val="single" w:sz="4" w:space="0" w:color="auto"/>
              <w:bottom w:val="single" w:sz="4" w:space="0" w:color="auto"/>
              <w:right w:val="single" w:sz="4" w:space="0" w:color="auto"/>
            </w:tcBorders>
            <w:vAlign w:val="bottom"/>
          </w:tcPr>
          <w:p w14:paraId="304CC487" w14:textId="5FDAAA8B"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5.00</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62CD8337" w:rsidR="00C32794" w:rsidRPr="00183FD6" w:rsidRDefault="00C32794" w:rsidP="00C32794">
            <w:pPr>
              <w:spacing w:after="0" w:line="240" w:lineRule="auto"/>
              <w:jc w:val="center"/>
              <w:rPr>
                <w:rFonts w:cstheme="minorHAnsi"/>
                <w:sz w:val="16"/>
                <w:szCs w:val="16"/>
                <w:lang w:eastAsia="es-GT"/>
              </w:rPr>
            </w:pPr>
            <w:r w:rsidRPr="006C092C">
              <w:rPr>
                <w:rFonts w:cstheme="minorHAnsi"/>
                <w:sz w:val="16"/>
                <w:szCs w:val="16"/>
                <w:lang w:eastAsia="es-GT"/>
              </w:rPr>
              <w:t>1.30E+01</w:t>
            </w:r>
          </w:p>
        </w:tc>
        <w:tc>
          <w:tcPr>
            <w:tcW w:w="544" w:type="pct"/>
            <w:tcBorders>
              <w:top w:val="single" w:sz="4" w:space="0" w:color="auto"/>
              <w:left w:val="single" w:sz="4" w:space="0" w:color="auto"/>
              <w:bottom w:val="single" w:sz="4" w:space="0" w:color="auto"/>
              <w:right w:val="single" w:sz="4" w:space="0" w:color="auto"/>
            </w:tcBorders>
            <w:vAlign w:val="bottom"/>
          </w:tcPr>
          <w:p w14:paraId="31F12522" w14:textId="7A28F2EA"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15C6C37B" w:rsidR="00C32794" w:rsidRPr="00B55A9C" w:rsidRDefault="00C32794" w:rsidP="00C32794">
            <w:pPr>
              <w:spacing w:after="0" w:line="240" w:lineRule="auto"/>
              <w:jc w:val="center"/>
              <w:rPr>
                <w:rFonts w:cstheme="minorHAnsi"/>
                <w:sz w:val="16"/>
                <w:szCs w:val="16"/>
                <w:lang w:eastAsia="es-GT"/>
              </w:rPr>
            </w:pPr>
            <w:r w:rsidRPr="00C32794">
              <w:rPr>
                <w:rFonts w:cstheme="minorHAnsi"/>
                <w:sz w:val="16"/>
                <w:szCs w:val="16"/>
                <w:lang w:eastAsia="es-GT"/>
              </w:rPr>
              <w:t>2.8984</w:t>
            </w:r>
          </w:p>
        </w:tc>
      </w:tr>
    </w:tbl>
    <w:p w14:paraId="6BCEF2E5" w14:textId="05572661"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proofErr w:type="gramStart"/>
      <w:r w:rsidRPr="00E9623B">
        <w:rPr>
          <w:rFonts w:cstheme="minorHAnsi"/>
          <w:b/>
          <w:sz w:val="18"/>
          <w:szCs w:val="18"/>
        </w:rPr>
        <w:t>del lagos</w:t>
      </w:r>
      <w:proofErr w:type="gramEnd"/>
      <w:r w:rsidRPr="00E9623B">
        <w:rPr>
          <w:rFonts w:cstheme="minorHAnsi"/>
          <w:b/>
          <w:sz w:val="18"/>
          <w:szCs w:val="18"/>
        </w:rPr>
        <w:t xml:space="preserve">,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77777777"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Pr>
          <w:rFonts w:cstheme="minorHAnsi"/>
          <w:b/>
          <w:sz w:val="20"/>
          <w:szCs w:val="20"/>
        </w:rPr>
        <w:t>e</w:t>
      </w:r>
      <w:r w:rsidRPr="00E9623B">
        <w:rPr>
          <w:rFonts w:cstheme="minorHAnsi"/>
          <w:b/>
          <w:sz w:val="20"/>
          <w:szCs w:val="20"/>
        </w:rPr>
        <w:t>nero 2022.</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45"/>
        <w:gridCol w:w="1013"/>
        <w:gridCol w:w="871"/>
        <w:gridCol w:w="857"/>
        <w:gridCol w:w="981"/>
        <w:gridCol w:w="871"/>
        <w:gridCol w:w="809"/>
        <w:gridCol w:w="805"/>
        <w:gridCol w:w="799"/>
        <w:gridCol w:w="651"/>
        <w:gridCol w:w="651"/>
      </w:tblGrid>
      <w:tr w:rsidR="004F1D4F" w:rsidRPr="00B070D3" w14:paraId="3C62EF1D" w14:textId="77777777" w:rsidTr="004F1D4F">
        <w:trPr>
          <w:trHeight w:val="334"/>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5"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1"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4"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8"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1"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7"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4"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37"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6C092C" w:rsidRPr="00B070D3" w14:paraId="2FC862EF"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6C092C" w:rsidRPr="00D471F1" w:rsidRDefault="006C092C" w:rsidP="006C092C">
            <w:pPr>
              <w:pStyle w:val="Sinespaciado"/>
              <w:jc w:val="center"/>
              <w:rPr>
                <w:rFonts w:cstheme="minorHAnsi"/>
                <w:sz w:val="16"/>
                <w:szCs w:val="16"/>
                <w:lang w:eastAsia="es-GT"/>
              </w:rPr>
            </w:pPr>
            <w:r w:rsidRPr="00D471F1">
              <w:rPr>
                <w:rFonts w:cstheme="minorHAnsi"/>
                <w:sz w:val="16"/>
                <w:szCs w:val="16"/>
                <w:lang w:eastAsia="es-GT"/>
              </w:rPr>
              <w:t>Este centro</w:t>
            </w:r>
          </w:p>
        </w:tc>
        <w:tc>
          <w:tcPr>
            <w:tcW w:w="525" w:type="pct"/>
            <w:tcBorders>
              <w:top w:val="single" w:sz="4" w:space="0" w:color="auto"/>
              <w:left w:val="single" w:sz="4" w:space="0" w:color="auto"/>
              <w:bottom w:val="single" w:sz="4" w:space="0" w:color="auto"/>
              <w:right w:val="single" w:sz="4" w:space="0" w:color="auto"/>
            </w:tcBorders>
            <w:vAlign w:val="center"/>
          </w:tcPr>
          <w:p w14:paraId="3FF8C74D"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3E46E88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0.0196</w:t>
            </w:r>
          </w:p>
        </w:tc>
        <w:tc>
          <w:tcPr>
            <w:tcW w:w="444" w:type="pct"/>
            <w:tcBorders>
              <w:top w:val="single" w:sz="4" w:space="0" w:color="auto"/>
              <w:left w:val="nil"/>
              <w:bottom w:val="single" w:sz="4" w:space="0" w:color="auto"/>
              <w:right w:val="single" w:sz="4" w:space="0" w:color="auto"/>
            </w:tcBorders>
            <w:shd w:val="clear" w:color="auto" w:fill="auto"/>
            <w:vAlign w:val="center"/>
          </w:tcPr>
          <w:p w14:paraId="701E918D" w14:textId="415322F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0.0005</w:t>
            </w:r>
          </w:p>
        </w:tc>
        <w:tc>
          <w:tcPr>
            <w:tcW w:w="508" w:type="pct"/>
            <w:tcBorders>
              <w:top w:val="single" w:sz="4" w:space="0" w:color="auto"/>
              <w:left w:val="nil"/>
              <w:bottom w:val="single" w:sz="4" w:space="0" w:color="auto"/>
              <w:right w:val="single" w:sz="4" w:space="0" w:color="auto"/>
            </w:tcBorders>
            <w:shd w:val="clear" w:color="auto" w:fill="auto"/>
            <w:vAlign w:val="center"/>
          </w:tcPr>
          <w:p w14:paraId="5FC2BEC3" w14:textId="2D711FB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single" w:sz="4" w:space="0" w:color="auto"/>
              <w:left w:val="nil"/>
              <w:bottom w:val="single" w:sz="4" w:space="0" w:color="auto"/>
              <w:right w:val="single" w:sz="4" w:space="0" w:color="auto"/>
            </w:tcBorders>
            <w:shd w:val="clear" w:color="auto" w:fill="auto"/>
            <w:vAlign w:val="center"/>
          </w:tcPr>
          <w:p w14:paraId="4D1D3873" w14:textId="67DB96D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0.0052</w:t>
            </w:r>
          </w:p>
        </w:tc>
        <w:tc>
          <w:tcPr>
            <w:tcW w:w="419" w:type="pct"/>
            <w:tcBorders>
              <w:top w:val="single" w:sz="4" w:space="0" w:color="auto"/>
              <w:left w:val="nil"/>
              <w:bottom w:val="single" w:sz="4" w:space="0" w:color="auto"/>
              <w:right w:val="single" w:sz="4" w:space="0" w:color="auto"/>
            </w:tcBorders>
            <w:shd w:val="clear" w:color="auto" w:fill="auto"/>
            <w:vAlign w:val="center"/>
          </w:tcPr>
          <w:p w14:paraId="750B660C" w14:textId="6E366F4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single" w:sz="4" w:space="0" w:color="auto"/>
              <w:left w:val="nil"/>
              <w:bottom w:val="single" w:sz="4" w:space="0" w:color="auto"/>
              <w:right w:val="single" w:sz="4" w:space="0" w:color="auto"/>
            </w:tcBorders>
            <w:shd w:val="clear" w:color="auto" w:fill="auto"/>
            <w:vAlign w:val="center"/>
          </w:tcPr>
          <w:p w14:paraId="5156C522" w14:textId="3957C0F9"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single" w:sz="4" w:space="0" w:color="auto"/>
              <w:left w:val="nil"/>
              <w:bottom w:val="single" w:sz="4" w:space="0" w:color="auto"/>
              <w:right w:val="single" w:sz="4" w:space="0" w:color="auto"/>
            </w:tcBorders>
            <w:shd w:val="clear" w:color="auto" w:fill="auto"/>
            <w:vAlign w:val="center"/>
          </w:tcPr>
          <w:p w14:paraId="08D57D0D" w14:textId="7692E3B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7C3642A9"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B54D04F" w14:textId="48A83851"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0.0766</w:t>
            </w:r>
          </w:p>
        </w:tc>
      </w:tr>
      <w:tr w:rsidR="006C092C" w:rsidRPr="00B070D3" w14:paraId="1E947C3F" w14:textId="77777777" w:rsidTr="004F1D4F">
        <w:trPr>
          <w:trHeight w:val="299"/>
        </w:trPr>
        <w:tc>
          <w:tcPr>
            <w:tcW w:w="697" w:type="pct"/>
            <w:vMerge/>
            <w:tcBorders>
              <w:left w:val="single" w:sz="4" w:space="0" w:color="auto"/>
              <w:right w:val="single" w:sz="4" w:space="0" w:color="auto"/>
            </w:tcBorders>
            <w:vAlign w:val="center"/>
          </w:tcPr>
          <w:p w14:paraId="35882FFC" w14:textId="77777777" w:rsidR="006C092C" w:rsidRPr="00D471F1" w:rsidRDefault="006C092C" w:rsidP="006C092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4A5A320"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216FCE88" w14:textId="78855D0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0.0199</w:t>
            </w:r>
          </w:p>
        </w:tc>
        <w:tc>
          <w:tcPr>
            <w:tcW w:w="444" w:type="pct"/>
            <w:tcBorders>
              <w:top w:val="nil"/>
              <w:left w:val="nil"/>
              <w:bottom w:val="single" w:sz="4" w:space="0" w:color="auto"/>
              <w:right w:val="single" w:sz="4" w:space="0" w:color="auto"/>
            </w:tcBorders>
            <w:shd w:val="clear" w:color="auto" w:fill="auto"/>
            <w:vAlign w:val="center"/>
          </w:tcPr>
          <w:p w14:paraId="5952EAF5" w14:textId="2F4FD5E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5D0C91A5" w14:textId="24CEB80C"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63C3C36" w14:textId="29775AC2"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0.0051</w:t>
            </w:r>
          </w:p>
        </w:tc>
        <w:tc>
          <w:tcPr>
            <w:tcW w:w="419" w:type="pct"/>
            <w:tcBorders>
              <w:top w:val="nil"/>
              <w:left w:val="nil"/>
              <w:bottom w:val="single" w:sz="4" w:space="0" w:color="auto"/>
              <w:right w:val="single" w:sz="4" w:space="0" w:color="auto"/>
            </w:tcBorders>
            <w:shd w:val="clear" w:color="auto" w:fill="auto"/>
            <w:vAlign w:val="center"/>
          </w:tcPr>
          <w:p w14:paraId="0FDEB238" w14:textId="62E1995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D67D692" w14:textId="03C5A3A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439FA323" w14:textId="50235AB0"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E42588B" w14:textId="775AEDCC"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24BBCBD" w14:textId="76619F78"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0.0794</w:t>
            </w:r>
          </w:p>
        </w:tc>
      </w:tr>
      <w:tr w:rsidR="006C092C" w:rsidRPr="00B070D3" w14:paraId="6B2F30B6" w14:textId="77777777" w:rsidTr="004F1D4F">
        <w:trPr>
          <w:trHeight w:val="299"/>
        </w:trPr>
        <w:tc>
          <w:tcPr>
            <w:tcW w:w="697" w:type="pct"/>
            <w:vMerge/>
            <w:tcBorders>
              <w:left w:val="single" w:sz="4" w:space="0" w:color="auto"/>
              <w:right w:val="single" w:sz="4" w:space="0" w:color="auto"/>
            </w:tcBorders>
            <w:vAlign w:val="center"/>
          </w:tcPr>
          <w:p w14:paraId="416F51B5" w14:textId="77777777" w:rsidR="006C092C" w:rsidRPr="00D471F1" w:rsidRDefault="006C092C" w:rsidP="006C092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669E57E8"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639F403D" w14:textId="1A2FC23F"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0.0203</w:t>
            </w:r>
          </w:p>
        </w:tc>
        <w:tc>
          <w:tcPr>
            <w:tcW w:w="444" w:type="pct"/>
            <w:tcBorders>
              <w:top w:val="nil"/>
              <w:left w:val="nil"/>
              <w:bottom w:val="single" w:sz="4" w:space="0" w:color="auto"/>
              <w:right w:val="single" w:sz="4" w:space="0" w:color="auto"/>
            </w:tcBorders>
            <w:shd w:val="clear" w:color="auto" w:fill="auto"/>
            <w:vAlign w:val="center"/>
          </w:tcPr>
          <w:p w14:paraId="6F703FA5" w14:textId="353BA3E8"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404694D4" w14:textId="4C0BDDE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6EC85477" w14:textId="7E4C28C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0.0054</w:t>
            </w:r>
          </w:p>
        </w:tc>
        <w:tc>
          <w:tcPr>
            <w:tcW w:w="419" w:type="pct"/>
            <w:tcBorders>
              <w:top w:val="nil"/>
              <w:left w:val="nil"/>
              <w:bottom w:val="single" w:sz="4" w:space="0" w:color="auto"/>
              <w:right w:val="single" w:sz="4" w:space="0" w:color="auto"/>
            </w:tcBorders>
            <w:shd w:val="clear" w:color="auto" w:fill="auto"/>
            <w:vAlign w:val="center"/>
          </w:tcPr>
          <w:p w14:paraId="165D5610" w14:textId="4AC62A6C"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15BB6EF8" w14:textId="2F564515"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29CDAB0" w14:textId="1BA4F3EC"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667E6D6C" w14:textId="222E6E8A"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B38C01F" w14:textId="6A537ABF"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0.1108</w:t>
            </w:r>
          </w:p>
        </w:tc>
      </w:tr>
      <w:tr w:rsidR="006C092C" w:rsidRPr="00B070D3" w14:paraId="5EF4FA1C"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6C092C" w:rsidRPr="00D471F1" w:rsidRDefault="006C092C" w:rsidP="006C092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119DF6E"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189D5FEC" w14:textId="1F98F0B1"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0.0172</w:t>
            </w:r>
          </w:p>
        </w:tc>
        <w:tc>
          <w:tcPr>
            <w:tcW w:w="444" w:type="pct"/>
            <w:tcBorders>
              <w:top w:val="nil"/>
              <w:left w:val="nil"/>
              <w:bottom w:val="single" w:sz="4" w:space="0" w:color="auto"/>
              <w:right w:val="single" w:sz="4" w:space="0" w:color="auto"/>
            </w:tcBorders>
            <w:shd w:val="clear" w:color="auto" w:fill="auto"/>
            <w:vAlign w:val="center"/>
          </w:tcPr>
          <w:p w14:paraId="687595DB" w14:textId="49568114"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0202EA73" w14:textId="16A2C0BF"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44E8E2DE" w14:textId="7CC9291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0.0049</w:t>
            </w:r>
          </w:p>
        </w:tc>
        <w:tc>
          <w:tcPr>
            <w:tcW w:w="419" w:type="pct"/>
            <w:tcBorders>
              <w:top w:val="nil"/>
              <w:left w:val="nil"/>
              <w:bottom w:val="single" w:sz="4" w:space="0" w:color="auto"/>
              <w:right w:val="single" w:sz="4" w:space="0" w:color="auto"/>
            </w:tcBorders>
            <w:shd w:val="clear" w:color="auto" w:fill="auto"/>
            <w:vAlign w:val="center"/>
          </w:tcPr>
          <w:p w14:paraId="3554351E" w14:textId="4C3B338C"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A86A1E7" w14:textId="16355F00"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19FE0B3D" w14:textId="188A2E0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201E16D" w14:textId="0813E69C"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D31EA43" w14:textId="7E82A704"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0.1470</w:t>
            </w:r>
          </w:p>
        </w:tc>
      </w:tr>
      <w:tr w:rsidR="006C092C" w:rsidRPr="00B070D3" w14:paraId="18861ED7"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6C092C" w:rsidRPr="00D471F1" w:rsidRDefault="006C092C" w:rsidP="006C092C">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5" w:type="pct"/>
            <w:tcBorders>
              <w:top w:val="single" w:sz="4" w:space="0" w:color="auto"/>
              <w:left w:val="single" w:sz="4" w:space="0" w:color="auto"/>
              <w:bottom w:val="single" w:sz="4" w:space="0" w:color="auto"/>
              <w:right w:val="single" w:sz="4" w:space="0" w:color="auto"/>
            </w:tcBorders>
            <w:vAlign w:val="center"/>
          </w:tcPr>
          <w:p w14:paraId="698943E8"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51FF0082" w14:textId="754E3511"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0.0183</w:t>
            </w:r>
          </w:p>
        </w:tc>
        <w:tc>
          <w:tcPr>
            <w:tcW w:w="444" w:type="pct"/>
            <w:tcBorders>
              <w:top w:val="nil"/>
              <w:left w:val="nil"/>
              <w:bottom w:val="single" w:sz="4" w:space="0" w:color="auto"/>
              <w:right w:val="single" w:sz="4" w:space="0" w:color="auto"/>
            </w:tcBorders>
            <w:shd w:val="clear" w:color="auto" w:fill="auto"/>
            <w:vAlign w:val="center"/>
          </w:tcPr>
          <w:p w14:paraId="3EC36447" w14:textId="5456CDA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68EAC498" w14:textId="211D5378"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1184DC07" w14:textId="7D17F277"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0.0053</w:t>
            </w:r>
          </w:p>
        </w:tc>
        <w:tc>
          <w:tcPr>
            <w:tcW w:w="419" w:type="pct"/>
            <w:tcBorders>
              <w:top w:val="nil"/>
              <w:left w:val="nil"/>
              <w:bottom w:val="single" w:sz="4" w:space="0" w:color="auto"/>
              <w:right w:val="single" w:sz="4" w:space="0" w:color="auto"/>
            </w:tcBorders>
            <w:shd w:val="clear" w:color="auto" w:fill="auto"/>
            <w:vAlign w:val="center"/>
          </w:tcPr>
          <w:p w14:paraId="30F9C618" w14:textId="1ABDB13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931607B" w14:textId="7A43AFA4"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64F3FBF" w14:textId="11B616A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4D8656" w14:textId="1190942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E276624" w14:textId="728FB969"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0.1141</w:t>
            </w:r>
          </w:p>
        </w:tc>
      </w:tr>
      <w:tr w:rsidR="006C092C" w:rsidRPr="00B070D3" w14:paraId="17DB2A9B" w14:textId="77777777" w:rsidTr="004F1D4F">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6C092C" w:rsidRPr="00D471F1" w:rsidRDefault="006C092C" w:rsidP="006C092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D3D0DA1"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3A40A7A4" w14:textId="0EC8E1EA"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0.0180</w:t>
            </w:r>
          </w:p>
        </w:tc>
        <w:tc>
          <w:tcPr>
            <w:tcW w:w="444" w:type="pct"/>
            <w:tcBorders>
              <w:top w:val="nil"/>
              <w:left w:val="nil"/>
              <w:bottom w:val="single" w:sz="4" w:space="0" w:color="auto"/>
              <w:right w:val="single" w:sz="4" w:space="0" w:color="auto"/>
            </w:tcBorders>
            <w:shd w:val="clear" w:color="auto" w:fill="auto"/>
            <w:vAlign w:val="center"/>
          </w:tcPr>
          <w:p w14:paraId="5D6C035C" w14:textId="4B8F8FB8"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13C9D6E3" w14:textId="5D896B25"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41457C9C" w14:textId="7BE05A75"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0.0054</w:t>
            </w:r>
          </w:p>
        </w:tc>
        <w:tc>
          <w:tcPr>
            <w:tcW w:w="419" w:type="pct"/>
            <w:tcBorders>
              <w:top w:val="nil"/>
              <w:left w:val="nil"/>
              <w:bottom w:val="single" w:sz="4" w:space="0" w:color="auto"/>
              <w:right w:val="single" w:sz="4" w:space="0" w:color="auto"/>
            </w:tcBorders>
            <w:shd w:val="clear" w:color="auto" w:fill="auto"/>
            <w:vAlign w:val="center"/>
          </w:tcPr>
          <w:p w14:paraId="21CA44B7" w14:textId="68FB298C"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7BAE45D" w14:textId="0675C132"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7D7B35B" w14:textId="6E814CC4"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086F4A" w14:textId="716ADE7B"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A263CA" w14:textId="2BE6087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0.1734</w:t>
            </w:r>
          </w:p>
        </w:tc>
      </w:tr>
      <w:tr w:rsidR="006C092C" w:rsidRPr="00B070D3" w14:paraId="17ADE49D"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6C092C" w:rsidRPr="00D471F1" w:rsidRDefault="006C092C" w:rsidP="006C092C">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6C092C" w:rsidRPr="00D471F1" w:rsidRDefault="006C092C" w:rsidP="006C092C">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5" w:type="pct"/>
            <w:tcBorders>
              <w:top w:val="single" w:sz="4" w:space="0" w:color="auto"/>
              <w:left w:val="single" w:sz="4" w:space="0" w:color="auto"/>
              <w:bottom w:val="single" w:sz="4" w:space="0" w:color="auto"/>
              <w:right w:val="single" w:sz="4" w:space="0" w:color="auto"/>
            </w:tcBorders>
            <w:vAlign w:val="center"/>
          </w:tcPr>
          <w:p w14:paraId="74E169DD"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6A7369B" w14:textId="32DEEFA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0.0120</w:t>
            </w:r>
          </w:p>
        </w:tc>
        <w:tc>
          <w:tcPr>
            <w:tcW w:w="444" w:type="pct"/>
            <w:tcBorders>
              <w:top w:val="nil"/>
              <w:left w:val="nil"/>
              <w:bottom w:val="single" w:sz="4" w:space="0" w:color="auto"/>
              <w:right w:val="single" w:sz="4" w:space="0" w:color="auto"/>
            </w:tcBorders>
            <w:shd w:val="clear" w:color="auto" w:fill="auto"/>
            <w:vAlign w:val="center"/>
          </w:tcPr>
          <w:p w14:paraId="57E67A66" w14:textId="2D9DC020"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3FF28DB2" w14:textId="17E06445"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5732BC0E" w14:textId="167359F9"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0.0049</w:t>
            </w:r>
          </w:p>
        </w:tc>
        <w:tc>
          <w:tcPr>
            <w:tcW w:w="419" w:type="pct"/>
            <w:tcBorders>
              <w:top w:val="nil"/>
              <w:left w:val="nil"/>
              <w:bottom w:val="single" w:sz="4" w:space="0" w:color="auto"/>
              <w:right w:val="single" w:sz="4" w:space="0" w:color="auto"/>
            </w:tcBorders>
            <w:shd w:val="clear" w:color="auto" w:fill="auto"/>
            <w:vAlign w:val="center"/>
          </w:tcPr>
          <w:p w14:paraId="50654F7C" w14:textId="624F740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A71F30" w14:textId="1D242BAF"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B6457CA" w14:textId="0FAC8FF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88DB0A" w14:textId="6A1B19AB"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447F5CF" w14:textId="2CB49E6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0.7516</w:t>
            </w:r>
          </w:p>
        </w:tc>
      </w:tr>
      <w:tr w:rsidR="006C092C" w:rsidRPr="00B070D3" w14:paraId="5E9B7B9A" w14:textId="77777777" w:rsidTr="004F1D4F">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6C092C" w:rsidRPr="00D471F1" w:rsidRDefault="006C092C" w:rsidP="006C092C">
            <w:pPr>
              <w:pStyle w:val="Sinespaciado"/>
              <w:jc w:val="center"/>
              <w:rPr>
                <w:rFonts w:cstheme="minorHAnsi"/>
                <w:sz w:val="16"/>
                <w:szCs w:val="16"/>
                <w:lang w:eastAsia="es-GT"/>
              </w:rPr>
            </w:pPr>
            <w:r w:rsidRPr="00D471F1">
              <w:rPr>
                <w:rFonts w:cstheme="minorHAnsi"/>
                <w:sz w:val="16"/>
                <w:szCs w:val="16"/>
                <w:lang w:eastAsia="es-GT"/>
              </w:rPr>
              <w:t>Oeste centro</w:t>
            </w:r>
          </w:p>
        </w:tc>
        <w:tc>
          <w:tcPr>
            <w:tcW w:w="525" w:type="pct"/>
            <w:tcBorders>
              <w:top w:val="single" w:sz="4" w:space="0" w:color="auto"/>
              <w:left w:val="single" w:sz="4" w:space="0" w:color="auto"/>
              <w:bottom w:val="single" w:sz="4" w:space="0" w:color="auto"/>
              <w:right w:val="single" w:sz="4" w:space="0" w:color="auto"/>
            </w:tcBorders>
            <w:vAlign w:val="center"/>
          </w:tcPr>
          <w:p w14:paraId="6BFE120E"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D07882B" w14:textId="282D6A6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0.0201</w:t>
            </w:r>
          </w:p>
        </w:tc>
        <w:tc>
          <w:tcPr>
            <w:tcW w:w="444" w:type="pct"/>
            <w:tcBorders>
              <w:top w:val="nil"/>
              <w:left w:val="nil"/>
              <w:bottom w:val="single" w:sz="4" w:space="0" w:color="auto"/>
              <w:right w:val="single" w:sz="4" w:space="0" w:color="auto"/>
            </w:tcBorders>
            <w:shd w:val="clear" w:color="auto" w:fill="auto"/>
            <w:vAlign w:val="center"/>
          </w:tcPr>
          <w:p w14:paraId="74FF8E71" w14:textId="71579F7F"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0B08876E" w14:textId="498EC02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61403C88" w14:textId="046F4DB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0.0051</w:t>
            </w:r>
          </w:p>
        </w:tc>
        <w:tc>
          <w:tcPr>
            <w:tcW w:w="419" w:type="pct"/>
            <w:tcBorders>
              <w:top w:val="nil"/>
              <w:left w:val="nil"/>
              <w:bottom w:val="single" w:sz="4" w:space="0" w:color="auto"/>
              <w:right w:val="single" w:sz="4" w:space="0" w:color="auto"/>
            </w:tcBorders>
            <w:shd w:val="clear" w:color="auto" w:fill="auto"/>
            <w:vAlign w:val="center"/>
          </w:tcPr>
          <w:p w14:paraId="785F28BC" w14:textId="3D048D37"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5AAB3BF" w14:textId="72AA51D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0BEA58B" w14:textId="0B139827"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CE1826A" w14:textId="09C0D63B"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254E9D6" w14:textId="45E7428A"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0.1446</w:t>
            </w:r>
          </w:p>
        </w:tc>
      </w:tr>
      <w:tr w:rsidR="006C092C" w:rsidRPr="00B070D3" w14:paraId="53A8D6A9" w14:textId="77777777" w:rsidTr="004F1D4F">
        <w:trPr>
          <w:trHeight w:val="299"/>
        </w:trPr>
        <w:tc>
          <w:tcPr>
            <w:tcW w:w="697" w:type="pct"/>
            <w:vMerge/>
            <w:tcBorders>
              <w:left w:val="single" w:sz="4" w:space="0" w:color="auto"/>
              <w:right w:val="single" w:sz="4" w:space="0" w:color="auto"/>
            </w:tcBorders>
            <w:vAlign w:val="center"/>
          </w:tcPr>
          <w:p w14:paraId="0DE19A04" w14:textId="77777777" w:rsidR="006C092C" w:rsidRPr="00D471F1" w:rsidRDefault="006C092C" w:rsidP="006C092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2DE417B"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4382BDBC" w14:textId="53F08F4F"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0.0197</w:t>
            </w:r>
          </w:p>
        </w:tc>
        <w:tc>
          <w:tcPr>
            <w:tcW w:w="444" w:type="pct"/>
            <w:tcBorders>
              <w:top w:val="nil"/>
              <w:left w:val="nil"/>
              <w:bottom w:val="single" w:sz="4" w:space="0" w:color="auto"/>
              <w:right w:val="single" w:sz="4" w:space="0" w:color="auto"/>
            </w:tcBorders>
            <w:shd w:val="clear" w:color="auto" w:fill="auto"/>
            <w:vAlign w:val="center"/>
          </w:tcPr>
          <w:p w14:paraId="09B5BC07" w14:textId="4EB6A81C"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1BFB0D25" w14:textId="505C0EEA"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09340B8D" w14:textId="76B5118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0.0053</w:t>
            </w:r>
          </w:p>
        </w:tc>
        <w:tc>
          <w:tcPr>
            <w:tcW w:w="419" w:type="pct"/>
            <w:tcBorders>
              <w:top w:val="nil"/>
              <w:left w:val="nil"/>
              <w:bottom w:val="single" w:sz="4" w:space="0" w:color="auto"/>
              <w:right w:val="single" w:sz="4" w:space="0" w:color="auto"/>
            </w:tcBorders>
            <w:shd w:val="clear" w:color="auto" w:fill="auto"/>
            <w:vAlign w:val="center"/>
          </w:tcPr>
          <w:p w14:paraId="2CABE229" w14:textId="1B6F59AB"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1012BD" w14:textId="19CFA9F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8ABC050" w14:textId="4EB784E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FFDAD3B" w14:textId="71735408"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1EB870D" w14:textId="706BB23C"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0.1874</w:t>
            </w:r>
          </w:p>
        </w:tc>
      </w:tr>
      <w:tr w:rsidR="006C092C" w:rsidRPr="00B070D3" w14:paraId="0B642B1F" w14:textId="77777777" w:rsidTr="004F1D4F">
        <w:trPr>
          <w:trHeight w:val="299"/>
        </w:trPr>
        <w:tc>
          <w:tcPr>
            <w:tcW w:w="697" w:type="pct"/>
            <w:vMerge/>
            <w:tcBorders>
              <w:left w:val="single" w:sz="4" w:space="0" w:color="auto"/>
              <w:right w:val="single" w:sz="4" w:space="0" w:color="auto"/>
            </w:tcBorders>
            <w:vAlign w:val="center"/>
          </w:tcPr>
          <w:p w14:paraId="0F40028A" w14:textId="77777777" w:rsidR="006C092C" w:rsidRPr="00D471F1" w:rsidRDefault="006C092C" w:rsidP="006C092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5AE2640"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24FE2EFB" w14:textId="6EA1A76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0.0198</w:t>
            </w:r>
          </w:p>
        </w:tc>
        <w:tc>
          <w:tcPr>
            <w:tcW w:w="444" w:type="pct"/>
            <w:tcBorders>
              <w:top w:val="nil"/>
              <w:left w:val="nil"/>
              <w:bottom w:val="single" w:sz="4" w:space="0" w:color="auto"/>
              <w:right w:val="single" w:sz="4" w:space="0" w:color="auto"/>
            </w:tcBorders>
            <w:shd w:val="clear" w:color="auto" w:fill="auto"/>
            <w:vAlign w:val="center"/>
          </w:tcPr>
          <w:p w14:paraId="465D22D5" w14:textId="4A9FDAC8"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7E0E2270" w14:textId="719905B1"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0.0134</w:t>
            </w:r>
          </w:p>
        </w:tc>
        <w:tc>
          <w:tcPr>
            <w:tcW w:w="451" w:type="pct"/>
            <w:tcBorders>
              <w:top w:val="nil"/>
              <w:left w:val="nil"/>
              <w:bottom w:val="single" w:sz="4" w:space="0" w:color="auto"/>
              <w:right w:val="single" w:sz="4" w:space="0" w:color="auto"/>
            </w:tcBorders>
            <w:shd w:val="clear" w:color="auto" w:fill="auto"/>
            <w:vAlign w:val="center"/>
          </w:tcPr>
          <w:p w14:paraId="7F4C1373" w14:textId="167C4BB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0.0056</w:t>
            </w:r>
          </w:p>
        </w:tc>
        <w:tc>
          <w:tcPr>
            <w:tcW w:w="419" w:type="pct"/>
            <w:tcBorders>
              <w:top w:val="nil"/>
              <w:left w:val="nil"/>
              <w:bottom w:val="single" w:sz="4" w:space="0" w:color="auto"/>
              <w:right w:val="single" w:sz="4" w:space="0" w:color="auto"/>
            </w:tcBorders>
            <w:shd w:val="clear" w:color="auto" w:fill="auto"/>
            <w:vAlign w:val="center"/>
          </w:tcPr>
          <w:p w14:paraId="24933138" w14:textId="397275F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D3F05C" w14:textId="77254D10"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6B8CA0C" w14:textId="6D0A5D10"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A2BF2EA" w14:textId="41A13190"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31302EF" w14:textId="5FF739C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0.3391</w:t>
            </w:r>
          </w:p>
        </w:tc>
      </w:tr>
      <w:tr w:rsidR="006C092C" w:rsidRPr="00B070D3" w14:paraId="01034736"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6C092C" w:rsidRPr="00D471F1" w:rsidRDefault="006C092C" w:rsidP="006C092C">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7F918350"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0C678386" w14:textId="2A715B2B"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0.0182</w:t>
            </w:r>
          </w:p>
        </w:tc>
        <w:tc>
          <w:tcPr>
            <w:tcW w:w="444" w:type="pct"/>
            <w:tcBorders>
              <w:top w:val="nil"/>
              <w:left w:val="nil"/>
              <w:bottom w:val="single" w:sz="4" w:space="0" w:color="auto"/>
              <w:right w:val="single" w:sz="4" w:space="0" w:color="auto"/>
            </w:tcBorders>
            <w:shd w:val="clear" w:color="auto" w:fill="auto"/>
            <w:vAlign w:val="center"/>
          </w:tcPr>
          <w:p w14:paraId="7A2D5350" w14:textId="59C3577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37E227A3" w14:textId="35FF37B7"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7A17708D" w14:textId="1B0925E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0.0053</w:t>
            </w:r>
          </w:p>
        </w:tc>
        <w:tc>
          <w:tcPr>
            <w:tcW w:w="419" w:type="pct"/>
            <w:tcBorders>
              <w:top w:val="nil"/>
              <w:left w:val="nil"/>
              <w:bottom w:val="single" w:sz="4" w:space="0" w:color="auto"/>
              <w:right w:val="single" w:sz="4" w:space="0" w:color="auto"/>
            </w:tcBorders>
            <w:shd w:val="clear" w:color="auto" w:fill="auto"/>
            <w:vAlign w:val="center"/>
          </w:tcPr>
          <w:p w14:paraId="7045D757" w14:textId="48FFA7CB"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42632A34" w14:textId="12D4FC47"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156E1A2" w14:textId="0FDEE7F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D1AEE67" w14:textId="7576B79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D38A448" w14:textId="666DFE29"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0.3882</w:t>
            </w:r>
          </w:p>
        </w:tc>
      </w:tr>
      <w:tr w:rsidR="006C092C" w:rsidRPr="00B070D3" w14:paraId="2080256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6C092C" w:rsidRPr="00D471F1" w:rsidRDefault="006C092C" w:rsidP="006C092C">
            <w:pPr>
              <w:pStyle w:val="Sinespaciado"/>
              <w:jc w:val="center"/>
              <w:rPr>
                <w:rFonts w:cstheme="minorHAnsi"/>
                <w:sz w:val="16"/>
                <w:szCs w:val="16"/>
                <w:lang w:eastAsia="es-GT"/>
              </w:rPr>
            </w:pPr>
            <w:r w:rsidRPr="00D471F1">
              <w:rPr>
                <w:rFonts w:cstheme="minorHAnsi"/>
                <w:sz w:val="16"/>
                <w:szCs w:val="16"/>
                <w:lang w:eastAsia="es-GT"/>
              </w:rPr>
              <w:t xml:space="preserve">Río </w:t>
            </w:r>
            <w:proofErr w:type="spellStart"/>
            <w:r w:rsidRPr="00D471F1">
              <w:rPr>
                <w:rFonts w:cstheme="minorHAnsi"/>
                <w:sz w:val="16"/>
                <w:szCs w:val="16"/>
                <w:lang w:eastAsia="es-GT"/>
              </w:rPr>
              <w:t>Michatoya</w:t>
            </w:r>
            <w:proofErr w:type="spellEnd"/>
          </w:p>
        </w:tc>
        <w:tc>
          <w:tcPr>
            <w:tcW w:w="525" w:type="pct"/>
            <w:tcBorders>
              <w:top w:val="single" w:sz="4" w:space="0" w:color="auto"/>
              <w:left w:val="single" w:sz="4" w:space="0" w:color="auto"/>
              <w:bottom w:val="single" w:sz="4" w:space="0" w:color="auto"/>
              <w:right w:val="single" w:sz="4" w:space="0" w:color="auto"/>
            </w:tcBorders>
            <w:vAlign w:val="center"/>
          </w:tcPr>
          <w:p w14:paraId="35CF7EA3"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743A040F" w14:textId="24BC50B9"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0.0181</w:t>
            </w:r>
          </w:p>
        </w:tc>
        <w:tc>
          <w:tcPr>
            <w:tcW w:w="444" w:type="pct"/>
            <w:tcBorders>
              <w:top w:val="nil"/>
              <w:left w:val="nil"/>
              <w:bottom w:val="single" w:sz="4" w:space="0" w:color="auto"/>
              <w:right w:val="single" w:sz="4" w:space="0" w:color="auto"/>
            </w:tcBorders>
            <w:shd w:val="clear" w:color="auto" w:fill="auto"/>
            <w:vAlign w:val="center"/>
          </w:tcPr>
          <w:p w14:paraId="70BAB346" w14:textId="67719D4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457C8023" w14:textId="0CAB7EFE"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544C945B" w14:textId="2A3393B7"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0.0050</w:t>
            </w:r>
          </w:p>
        </w:tc>
        <w:tc>
          <w:tcPr>
            <w:tcW w:w="419" w:type="pct"/>
            <w:tcBorders>
              <w:top w:val="nil"/>
              <w:left w:val="nil"/>
              <w:bottom w:val="single" w:sz="4" w:space="0" w:color="auto"/>
              <w:right w:val="single" w:sz="4" w:space="0" w:color="auto"/>
            </w:tcBorders>
            <w:shd w:val="clear" w:color="auto" w:fill="auto"/>
            <w:vAlign w:val="center"/>
          </w:tcPr>
          <w:p w14:paraId="18E45881" w14:textId="17B6AB39"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0B24007E" w14:textId="55D37815"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F339B04" w14:textId="2CB29752"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CEDFF6" w14:textId="5A63E88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072D5C8" w14:textId="45DC3E50"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0.0908</w:t>
            </w:r>
          </w:p>
        </w:tc>
      </w:tr>
      <w:tr w:rsidR="006C092C" w:rsidRPr="00B070D3" w14:paraId="6BAB785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6C092C" w:rsidRPr="00D471F1" w:rsidRDefault="006C092C" w:rsidP="006C092C">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5" w:type="pct"/>
            <w:tcBorders>
              <w:top w:val="single" w:sz="4" w:space="0" w:color="auto"/>
              <w:left w:val="single" w:sz="4" w:space="0" w:color="auto"/>
              <w:bottom w:val="single" w:sz="4" w:space="0" w:color="auto"/>
              <w:right w:val="single" w:sz="4" w:space="0" w:color="auto"/>
            </w:tcBorders>
            <w:vAlign w:val="center"/>
          </w:tcPr>
          <w:p w14:paraId="6B8CFB24" w14:textId="77777777" w:rsidR="006C092C" w:rsidRPr="00D471F1" w:rsidRDefault="006C092C" w:rsidP="006C092C">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1A8B8F0A" w14:textId="2D4F508A"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0.0203</w:t>
            </w:r>
          </w:p>
        </w:tc>
        <w:tc>
          <w:tcPr>
            <w:tcW w:w="444" w:type="pct"/>
            <w:tcBorders>
              <w:top w:val="nil"/>
              <w:left w:val="nil"/>
              <w:bottom w:val="single" w:sz="4" w:space="0" w:color="auto"/>
              <w:right w:val="single" w:sz="4" w:space="0" w:color="auto"/>
            </w:tcBorders>
            <w:shd w:val="clear" w:color="auto" w:fill="auto"/>
            <w:vAlign w:val="center"/>
          </w:tcPr>
          <w:p w14:paraId="76FB28F4" w14:textId="56D190ED"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1C5F0CEF" w14:textId="40B1C949"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057FDCB5" w14:textId="7F83D2A7"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0.0055</w:t>
            </w:r>
          </w:p>
        </w:tc>
        <w:tc>
          <w:tcPr>
            <w:tcW w:w="419" w:type="pct"/>
            <w:tcBorders>
              <w:top w:val="nil"/>
              <w:left w:val="nil"/>
              <w:bottom w:val="single" w:sz="4" w:space="0" w:color="auto"/>
              <w:right w:val="single" w:sz="4" w:space="0" w:color="auto"/>
            </w:tcBorders>
            <w:shd w:val="clear" w:color="auto" w:fill="auto"/>
            <w:vAlign w:val="center"/>
          </w:tcPr>
          <w:p w14:paraId="1542C1DB" w14:textId="7F354866"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13A794" w14:textId="3A277B7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610BB5F" w14:textId="17B7B123"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AF106DA" w14:textId="7D1354B1"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BA09CC8" w14:textId="69A5075B" w:rsidR="006C092C" w:rsidRPr="00F342C5" w:rsidRDefault="006C092C" w:rsidP="006C092C">
            <w:pPr>
              <w:spacing w:after="0" w:line="240" w:lineRule="auto"/>
              <w:jc w:val="center"/>
              <w:rPr>
                <w:rFonts w:cstheme="minorHAnsi"/>
                <w:sz w:val="16"/>
                <w:szCs w:val="16"/>
                <w:lang w:eastAsia="es-GT"/>
              </w:rPr>
            </w:pPr>
            <w:r w:rsidRPr="006C092C">
              <w:rPr>
                <w:rFonts w:cstheme="minorHAnsi"/>
                <w:sz w:val="16"/>
                <w:szCs w:val="16"/>
                <w:lang w:eastAsia="es-GT"/>
              </w:rPr>
              <w:t>0.1003</w:t>
            </w:r>
          </w:p>
        </w:tc>
      </w:tr>
    </w:tbl>
    <w:p w14:paraId="2C34EA6A" w14:textId="77777777"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proofErr w:type="gramStart"/>
      <w:r w:rsidRPr="002C6377">
        <w:rPr>
          <w:rFonts w:cstheme="minorHAnsi"/>
          <w:b/>
          <w:sz w:val="18"/>
          <w:szCs w:val="18"/>
        </w:rPr>
        <w:t>del lagos</w:t>
      </w:r>
      <w:proofErr w:type="gramEnd"/>
      <w:r w:rsidRPr="002C6377">
        <w:rPr>
          <w:rFonts w:cstheme="minorHAnsi"/>
          <w:b/>
          <w:sz w:val="18"/>
          <w:szCs w:val="18"/>
        </w:rPr>
        <w:t>, 2022.</w:t>
      </w:r>
    </w:p>
    <w:p w14:paraId="6C0F62C3" w14:textId="75608E81" w:rsidR="00474B5D" w:rsidRDefault="00474B5D" w:rsidP="00C93278">
      <w:pPr>
        <w:rPr>
          <w:lang w:eastAsia="es-GT"/>
        </w:rPr>
      </w:pPr>
    </w:p>
    <w:p w14:paraId="1447DE55" w14:textId="01E67586" w:rsidR="00474B5D" w:rsidRDefault="00080D38" w:rsidP="00C93278">
      <w:pPr>
        <w:rPr>
          <w:lang w:eastAsia="es-GT"/>
        </w:rPr>
      </w:pPr>
      <w:r>
        <w:rPr>
          <w:lang w:eastAsia="es-GT"/>
        </w:rPr>
        <w:t xml:space="preserve">     </w:t>
      </w:r>
      <w:r w:rsidR="00A26B8E">
        <w:rPr>
          <w:lang w:eastAsia="es-GT"/>
        </w:rPr>
        <w:t xml:space="preserve"> </w:t>
      </w:r>
    </w:p>
    <w:p w14:paraId="559489D9" w14:textId="71821605" w:rsidR="00FC3EAE" w:rsidRPr="00075DD6" w:rsidRDefault="00FC3EAE" w:rsidP="00C51305">
      <w:pPr>
        <w:pStyle w:val="Ttulo2"/>
        <w:jc w:val="center"/>
        <w:rPr>
          <w:rFonts w:asciiTheme="minorHAnsi" w:hAnsiTheme="minorHAnsi" w:cstheme="minorHAnsi"/>
          <w:b/>
          <w:bCs/>
          <w:color w:val="1F497D" w:themeColor="text2"/>
          <w:sz w:val="28"/>
          <w:szCs w:val="28"/>
        </w:rPr>
      </w:pPr>
      <w:bookmarkStart w:id="21" w:name="_Toc110339309"/>
      <w:proofErr w:type="spellStart"/>
      <w:r w:rsidRPr="00075DD6">
        <w:rPr>
          <w:rFonts w:asciiTheme="minorHAnsi" w:hAnsiTheme="minorHAnsi" w:cstheme="minorHAnsi"/>
          <w:color w:val="1F497D" w:themeColor="text2"/>
          <w:sz w:val="28"/>
          <w:szCs w:val="28"/>
        </w:rPr>
        <w:lastRenderedPageBreak/>
        <w:t>Parametr</w:t>
      </w:r>
      <w:r w:rsidR="00132235" w:rsidRPr="00075DD6">
        <w:rPr>
          <w:rFonts w:asciiTheme="minorHAnsi" w:hAnsiTheme="minorHAnsi" w:cstheme="minorHAnsi"/>
          <w:color w:val="1F497D" w:themeColor="text2"/>
          <w:sz w:val="28"/>
          <w:szCs w:val="28"/>
        </w:rPr>
        <w:t>o</w:t>
      </w:r>
      <w:r w:rsidRPr="00075DD6">
        <w:rPr>
          <w:rFonts w:asciiTheme="minorHAnsi" w:hAnsiTheme="minorHAnsi" w:cstheme="minorHAnsi"/>
          <w:color w:val="1F497D" w:themeColor="text2"/>
          <w:sz w:val="28"/>
          <w:szCs w:val="28"/>
        </w:rPr>
        <w:t>s</w:t>
      </w:r>
      <w:proofErr w:type="spellEnd"/>
      <w:r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10339310"/>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4E5B6D9D"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76C6">
        <w:rPr>
          <w:lang w:eastAsia="es-GT"/>
        </w:rPr>
        <w:t>may</w:t>
      </w:r>
      <w:r w:rsidR="00803D67">
        <w:rPr>
          <w:lang w:eastAsia="es-GT"/>
        </w:rPr>
        <w:t>o</w:t>
      </w:r>
      <w:r w:rsidR="00A22493">
        <w:rPr>
          <w:lang w:eastAsia="es-GT"/>
        </w:rPr>
        <w:t>ría de l</w:t>
      </w:r>
      <w:r w:rsidR="00266C0A">
        <w:rPr>
          <w:lang w:eastAsia="es-GT"/>
        </w:rPr>
        <w:t xml:space="preserve">os puntos monitoreados en el lago de Amatitlán </w:t>
      </w:r>
      <w:r w:rsidR="00BE6997">
        <w:rPr>
          <w:lang w:eastAsia="es-GT"/>
        </w:rPr>
        <w:t xml:space="preserve">tuvieron una transparencia </w:t>
      </w:r>
      <w:r w:rsidR="008D76C6">
        <w:rPr>
          <w:rFonts w:ascii="Arial" w:hAnsi="Arial" w:cs="Arial"/>
          <w:color w:val="202124"/>
          <w:shd w:val="clear" w:color="auto" w:fill="FFFFFF"/>
        </w:rPr>
        <w:t>&lt;</w:t>
      </w:r>
      <w:r w:rsidR="004C3488">
        <w:rPr>
          <w:rFonts w:cstheme="minorHAnsi"/>
          <w:lang w:eastAsia="es-GT"/>
        </w:rPr>
        <w:t>1</w:t>
      </w:r>
      <w:r w:rsidR="00266C0A">
        <w:rPr>
          <w:rFonts w:cstheme="minorHAnsi"/>
          <w:lang w:eastAsia="es-GT"/>
        </w:rPr>
        <w:t xml:space="preserve"> </w:t>
      </w:r>
      <w:proofErr w:type="spellStart"/>
      <w:r w:rsidR="00266C0A">
        <w:rPr>
          <w:rFonts w:cstheme="minorHAnsi"/>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4A49E9AD"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 xml:space="preserve">se registró en </w:t>
      </w:r>
      <w:r w:rsidR="008D76C6">
        <w:rPr>
          <w:rFonts w:cstheme="minorHAnsi"/>
          <w:lang w:eastAsia="es-GT"/>
        </w:rPr>
        <w:t xml:space="preserve">Rio </w:t>
      </w:r>
      <w:proofErr w:type="spellStart"/>
      <w:r w:rsidR="008D76C6">
        <w:rPr>
          <w:rFonts w:cstheme="minorHAnsi"/>
          <w:lang w:eastAsia="es-GT"/>
        </w:rPr>
        <w:t>Michatoya</w:t>
      </w:r>
      <w:proofErr w:type="spellEnd"/>
      <w:r w:rsidR="009F276E">
        <w:rPr>
          <w:rFonts w:cstheme="minorHAnsi"/>
          <w:lang w:eastAsia="es-GT"/>
        </w:rPr>
        <w:t xml:space="preserve"> </w:t>
      </w:r>
      <w:r w:rsidR="00465A86">
        <w:rPr>
          <w:rFonts w:cstheme="minorHAnsi"/>
          <w:lang w:eastAsia="es-GT"/>
        </w:rPr>
        <w:t>(0.</w:t>
      </w:r>
      <w:r w:rsidR="008D76C6">
        <w:rPr>
          <w:rFonts w:cstheme="minorHAnsi"/>
          <w:lang w:eastAsia="es-GT"/>
        </w:rPr>
        <w:t>25</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debido a la</w:t>
      </w:r>
      <w:r w:rsidR="00F816DD">
        <w:rPr>
          <w:rFonts w:cstheme="minorHAnsi"/>
          <w:lang w:eastAsia="es-GT"/>
        </w:rPr>
        <w:t>s</w:t>
      </w:r>
      <w:r w:rsidR="00465A86">
        <w:rPr>
          <w:rFonts w:cstheme="minorHAnsi"/>
          <w:lang w:eastAsia="es-GT"/>
        </w:rPr>
        <w:t xml:space="preserve"> </w:t>
      </w:r>
      <w:r w:rsidR="00F816DD">
        <w:rPr>
          <w:rFonts w:cstheme="minorHAnsi"/>
          <w:lang w:eastAsia="es-GT"/>
        </w:rPr>
        <w:t xml:space="preserve">lluvias que se han registrado </w:t>
      </w:r>
      <w:r w:rsidR="00914137">
        <w:rPr>
          <w:rFonts w:cstheme="minorHAnsi"/>
          <w:lang w:eastAsia="es-GT"/>
        </w:rPr>
        <w:t xml:space="preserve">la </w:t>
      </w:r>
      <w:r w:rsidR="000660CA">
        <w:rPr>
          <w:rFonts w:cstheme="minorHAnsi"/>
          <w:lang w:eastAsia="es-GT"/>
        </w:rPr>
        <w:t xml:space="preserve">materia orgánica e inorgánica que se encontraba </w:t>
      </w:r>
      <w:proofErr w:type="gramStart"/>
      <w:r w:rsidR="000660CA">
        <w:rPr>
          <w:rFonts w:cstheme="minorHAnsi"/>
          <w:lang w:eastAsia="es-GT"/>
        </w:rPr>
        <w:t xml:space="preserve">suspendida </w:t>
      </w:r>
      <w:r w:rsidR="0054313F">
        <w:rPr>
          <w:rFonts w:cstheme="minorHAnsi"/>
          <w:lang w:eastAsia="es-GT"/>
        </w:rPr>
        <w:t>aumento</w:t>
      </w:r>
      <w:proofErr w:type="gramEnd"/>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831069">
        <w:rPr>
          <w:rFonts w:cstheme="minorHAnsi"/>
          <w:lang w:eastAsia="es-GT"/>
        </w:rPr>
        <w:t>E</w:t>
      </w:r>
      <w:r w:rsidR="00914137">
        <w:rPr>
          <w:rFonts w:cstheme="minorHAnsi"/>
          <w:lang w:eastAsia="es-GT"/>
        </w:rPr>
        <w:t>ste</w:t>
      </w:r>
      <w:r w:rsidR="00465A86">
        <w:rPr>
          <w:rFonts w:cstheme="minorHAnsi"/>
          <w:lang w:eastAsia="es-GT"/>
        </w:rPr>
        <w:t xml:space="preserve"> Centro con </w:t>
      </w:r>
      <w:r w:rsidR="00831069">
        <w:rPr>
          <w:rFonts w:cstheme="minorHAnsi"/>
          <w:lang w:eastAsia="es-GT"/>
        </w:rPr>
        <w:t>0.9</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proofErr w:type="gramStart"/>
      <w:r w:rsidR="008424C3">
        <w:rPr>
          <w:rFonts w:cstheme="minorHAnsi"/>
          <w:lang w:eastAsia="es-GT"/>
        </w:rPr>
        <w:t>transparencia</w:t>
      </w:r>
      <w:r w:rsidR="00670E53">
        <w:rPr>
          <w:rFonts w:cstheme="minorHAnsi"/>
          <w:lang w:eastAsia="es-GT"/>
        </w:rPr>
        <w:t xml:space="preserve"> </w:t>
      </w:r>
      <w:r w:rsidR="008424C3">
        <w:rPr>
          <w:rFonts w:cstheme="minorHAnsi"/>
          <w:lang w:eastAsia="es-GT"/>
        </w:rPr>
        <w:t xml:space="preserve"> ubican</w:t>
      </w:r>
      <w:proofErr w:type="gramEnd"/>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565283CB"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803D67">
        <w:rPr>
          <w:rFonts w:cstheme="minorHAnsi"/>
          <w:b/>
          <w:bCs/>
          <w:sz w:val="20"/>
          <w:szCs w:val="20"/>
        </w:rPr>
        <w:t>Julio</w:t>
      </w:r>
      <w:r w:rsidRPr="005F284E">
        <w:rPr>
          <w:rFonts w:cstheme="minorHAnsi"/>
          <w:b/>
          <w:bCs/>
          <w:sz w:val="20"/>
          <w:szCs w:val="20"/>
        </w:rPr>
        <w:t>, 202</w:t>
      </w:r>
    </w:p>
    <w:p w14:paraId="396347AB" w14:textId="425A3331" w:rsidR="00177845" w:rsidRPr="005F284E" w:rsidRDefault="002F1FC0" w:rsidP="00177845">
      <w:pPr>
        <w:spacing w:after="0"/>
        <w:mirrorIndents/>
        <w:jc w:val="center"/>
        <w:rPr>
          <w:rFonts w:cstheme="minorHAnsi"/>
          <w:b/>
          <w:bCs/>
          <w:sz w:val="18"/>
          <w:szCs w:val="18"/>
        </w:rPr>
      </w:pPr>
      <w:r>
        <w:rPr>
          <w:noProof/>
        </w:rPr>
        <w:drawing>
          <wp:inline distT="0" distB="0" distL="0" distR="0" wp14:anchorId="196AB845" wp14:editId="71984E4B">
            <wp:extent cx="5883965" cy="3244132"/>
            <wp:effectExtent l="0" t="0" r="0" b="0"/>
            <wp:docPr id="4" name="Gráfico 4">
              <a:extLst xmlns:a="http://schemas.openxmlformats.org/drawingml/2006/main">
                <a:ext uri="{FF2B5EF4-FFF2-40B4-BE49-F238E27FC236}">
                  <a16:creationId xmlns:a16="http://schemas.microsoft.com/office/drawing/2014/main" id="{5ED090AE-6A05-44C2-A8FF-EFEC52A167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7845" w:rsidRPr="005F284E">
        <w:rPr>
          <w:rFonts w:cstheme="minorHAnsi"/>
          <w:b/>
          <w:bCs/>
          <w:sz w:val="18"/>
          <w:szCs w:val="18"/>
        </w:rPr>
        <w:t xml:space="preserve">                                                                                                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20C801F3" w14:textId="70A64D4B" w:rsidR="00177845" w:rsidRPr="005F284E" w:rsidRDefault="00177845" w:rsidP="00C93278">
      <w:pPr>
        <w:rPr>
          <w:b/>
          <w:bCs/>
          <w:lang w:eastAsia="es-GT"/>
        </w:rPr>
      </w:pP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27744823"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803D67">
        <w:rPr>
          <w:lang w:eastAsia="es-GT"/>
        </w:rPr>
        <w:t>Julio</w:t>
      </w:r>
      <w:r w:rsidR="00765146">
        <w:rPr>
          <w:lang w:eastAsia="es-GT"/>
        </w:rPr>
        <w:t xml:space="preserve"> indican que </w:t>
      </w:r>
      <w:r w:rsidR="004418C7">
        <w:rPr>
          <w:lang w:eastAsia="es-GT"/>
        </w:rPr>
        <w:t xml:space="preserve">en la </w:t>
      </w:r>
      <w:r w:rsidR="00807DB1">
        <w:rPr>
          <w:lang w:eastAsia="es-GT"/>
        </w:rPr>
        <w:t>may</w:t>
      </w:r>
      <w:r w:rsidR="00803D67">
        <w:rPr>
          <w:lang w:eastAsia="es-GT"/>
        </w:rPr>
        <w:t>o</w:t>
      </w:r>
      <w:r w:rsidR="004418C7">
        <w:rPr>
          <w:lang w:eastAsia="es-GT"/>
        </w:rPr>
        <w:t>ría de los</w:t>
      </w:r>
      <w:r w:rsidR="006158C2">
        <w:rPr>
          <w:lang w:eastAsia="es-GT"/>
        </w:rPr>
        <w:t xml:space="preserve"> punto</w:t>
      </w:r>
      <w:r w:rsidR="00BC16D5">
        <w:rPr>
          <w:lang w:eastAsia="es-GT"/>
        </w:rPr>
        <w:t>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ED0327">
        <w:rPr>
          <w:lang w:eastAsia="es-GT"/>
        </w:rPr>
        <w:t>.</w:t>
      </w:r>
      <w:r w:rsidR="002A0CBB">
        <w:rPr>
          <w:lang w:eastAsia="es-GT"/>
        </w:rPr>
        <w:t xml:space="preserve"> Cabe destacar</w:t>
      </w:r>
      <w:r w:rsidR="00F32027">
        <w:rPr>
          <w:lang w:eastAsia="es-GT"/>
        </w:rPr>
        <w:t xml:space="preserve"> </w:t>
      </w:r>
      <w:r w:rsidR="00807DB1">
        <w:rPr>
          <w:lang w:eastAsia="es-GT"/>
        </w:rPr>
        <w:t xml:space="preserve">los puntos Rio </w:t>
      </w:r>
      <w:proofErr w:type="spellStart"/>
      <w:r w:rsidR="00807DB1">
        <w:rPr>
          <w:lang w:eastAsia="es-GT"/>
        </w:rPr>
        <w:t>Michatoya</w:t>
      </w:r>
      <w:proofErr w:type="spellEnd"/>
      <w:r w:rsidR="00807DB1">
        <w:rPr>
          <w:lang w:eastAsia="es-GT"/>
        </w:rPr>
        <w:t xml:space="preserve"> y Playa publica los </w:t>
      </w:r>
      <w:proofErr w:type="spellStart"/>
      <w:r w:rsidR="00807DB1">
        <w:rPr>
          <w:lang w:eastAsia="es-GT"/>
        </w:rPr>
        <w:t>caules</w:t>
      </w:r>
      <w:proofErr w:type="spellEnd"/>
      <w:r w:rsidR="00807DB1">
        <w:rPr>
          <w:lang w:eastAsia="es-GT"/>
        </w:rPr>
        <w:t xml:space="preserve"> tuvieron resultados </w:t>
      </w:r>
      <w:r w:rsidR="00807DB1" w:rsidRPr="00807DB1">
        <w:rPr>
          <w:lang w:eastAsia="es-GT"/>
        </w:rPr>
        <w:t>&gt;</w:t>
      </w:r>
      <w:r w:rsidR="00807DB1" w:rsidRPr="00807DB1">
        <w:rPr>
          <w:lang w:eastAsia="es-GT"/>
        </w:rPr>
        <w:t xml:space="preserve"> 10 mg/</w:t>
      </w:r>
      <w:proofErr w:type="gramStart"/>
      <w:r w:rsidR="00807DB1" w:rsidRPr="00807DB1">
        <w:rPr>
          <w:lang w:eastAsia="es-GT"/>
        </w:rPr>
        <w:t>L</w:t>
      </w:r>
      <w:r w:rsidR="00807DB1">
        <w:rPr>
          <w:lang w:eastAsia="es-GT"/>
        </w:rPr>
        <w:t xml:space="preserve"> ,</w:t>
      </w:r>
      <w:proofErr w:type="gramEnd"/>
      <w:r w:rsidR="00807DB1">
        <w:rPr>
          <w:lang w:eastAsia="es-GT"/>
        </w:rPr>
        <w:t xml:space="preserve"> (11.51mg/L, 13.66 mg*/L).</w:t>
      </w:r>
    </w:p>
    <w:p w14:paraId="654839EE" w14:textId="676FC75F"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proofErr w:type="gramStart"/>
      <w:r w:rsidR="002A03BD">
        <w:rPr>
          <w:lang w:eastAsia="es-GT"/>
        </w:rPr>
        <w:t>puntos  (</w:t>
      </w:r>
      <w:proofErr w:type="gramEnd"/>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proofErr w:type="spellStart"/>
      <w:r w:rsidR="002A03BD">
        <w:rPr>
          <w:lang w:eastAsia="es-GT"/>
        </w:rPr>
        <w:t>como</w:t>
      </w:r>
      <w:proofErr w:type="spellEnd"/>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7A2945">
        <w:rPr>
          <w:lang w:eastAsia="es-GT"/>
        </w:rPr>
        <w:t>0</w:t>
      </w:r>
      <w:r w:rsidR="00807DB1">
        <w:rPr>
          <w:lang w:eastAsia="es-GT"/>
        </w:rPr>
        <w:t>0</w:t>
      </w:r>
      <w:r w:rsidR="00C768A1">
        <w:rPr>
          <w:lang w:eastAsia="es-GT"/>
        </w:rPr>
        <w:t>7</w:t>
      </w:r>
      <w:r w:rsidR="00465A86">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(0.0</w:t>
      </w:r>
      <w:r w:rsidR="00C768A1">
        <w:rPr>
          <w:lang w:eastAsia="es-GT"/>
        </w:rPr>
        <w:t>1</w:t>
      </w:r>
      <w:r w:rsidR="007E4383">
        <w:rPr>
          <w:lang w:eastAsia="es-GT"/>
        </w:rPr>
        <w:t>98</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7D94524B" w:rsidR="00C24D31" w:rsidRDefault="002F1FC0" w:rsidP="00D271BA">
      <w:pPr>
        <w:jc w:val="center"/>
        <w:rPr>
          <w:lang w:eastAsia="es-GT"/>
        </w:rPr>
      </w:pPr>
      <w:r>
        <w:rPr>
          <w:noProof/>
        </w:rPr>
        <w:drawing>
          <wp:inline distT="0" distB="0" distL="0" distR="0" wp14:anchorId="3E25F5FE" wp14:editId="4DC487BA">
            <wp:extent cx="5915771" cy="3244133"/>
            <wp:effectExtent l="0" t="0" r="0" b="0"/>
            <wp:docPr id="5" name="Gráfico 5">
              <a:extLst xmlns:a="http://schemas.openxmlformats.org/drawingml/2006/main">
                <a:ext uri="{FF2B5EF4-FFF2-40B4-BE49-F238E27FC236}">
                  <a16:creationId xmlns:a16="http://schemas.microsoft.com/office/drawing/2014/main" id="{40B1A32E-E318-49D0-8759-E68EFBE591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29CC5489" w:rsidR="00BE64B4" w:rsidRDefault="002F1FC0" w:rsidP="00BF24F4">
      <w:pPr>
        <w:spacing w:after="0"/>
        <w:jc w:val="center"/>
        <w:rPr>
          <w:rFonts w:cstheme="minorHAnsi"/>
          <w:b/>
          <w:bCs/>
          <w:sz w:val="20"/>
          <w:szCs w:val="20"/>
        </w:rPr>
      </w:pPr>
      <w:r>
        <w:rPr>
          <w:noProof/>
        </w:rPr>
        <w:lastRenderedPageBreak/>
        <w:drawing>
          <wp:inline distT="0" distB="0" distL="0" distR="0" wp14:anchorId="1ED3C398" wp14:editId="5C5CC02E">
            <wp:extent cx="5685183" cy="3466768"/>
            <wp:effectExtent l="0" t="0" r="0" b="0"/>
            <wp:docPr id="6" name="Gráfico 6">
              <a:extLst xmlns:a="http://schemas.openxmlformats.org/drawingml/2006/main">
                <a:ext uri="{FF2B5EF4-FFF2-40B4-BE49-F238E27FC236}">
                  <a16:creationId xmlns:a16="http://schemas.microsoft.com/office/drawing/2014/main" id="{06EACDFA-1B1B-47FE-982A-74A9AD6FE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0814548D" w:rsidR="00FE3B19" w:rsidRDefault="002F1FC0" w:rsidP="00BF24F4">
      <w:pPr>
        <w:spacing w:after="0"/>
        <w:jc w:val="center"/>
        <w:rPr>
          <w:rFonts w:cstheme="minorHAnsi"/>
          <w:b/>
          <w:bCs/>
          <w:sz w:val="20"/>
          <w:szCs w:val="20"/>
        </w:rPr>
      </w:pPr>
      <w:r>
        <w:rPr>
          <w:noProof/>
        </w:rPr>
        <w:drawing>
          <wp:inline distT="0" distB="0" distL="0" distR="0" wp14:anchorId="0EFC59C0" wp14:editId="6D4593D4">
            <wp:extent cx="5693134" cy="3323645"/>
            <wp:effectExtent l="0" t="0" r="0" b="0"/>
            <wp:docPr id="9" name="Gráfico 9">
              <a:extLst xmlns:a="http://schemas.openxmlformats.org/drawingml/2006/main">
                <a:ext uri="{FF2B5EF4-FFF2-40B4-BE49-F238E27FC236}">
                  <a16:creationId xmlns:a16="http://schemas.microsoft.com/office/drawing/2014/main" id="{D749EC28-3690-4574-BADB-763A3DC4B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7E1A795C"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w:t>
      </w:r>
      <w:proofErr w:type="spellStart"/>
      <w:r w:rsidR="00803D67">
        <w:rPr>
          <w:rFonts w:cstheme="minorHAnsi"/>
          <w:b/>
          <w:bCs/>
          <w:sz w:val="20"/>
          <w:szCs w:val="20"/>
        </w:rPr>
        <w:t>Julio</w:t>
      </w:r>
      <w:r w:rsidRPr="00BF24F4">
        <w:rPr>
          <w:rFonts w:cstheme="minorHAnsi"/>
          <w:b/>
          <w:bCs/>
          <w:sz w:val="20"/>
          <w:szCs w:val="20"/>
        </w:rPr>
        <w:t>r</w:t>
      </w:r>
      <w:proofErr w:type="spellEnd"/>
      <w:r w:rsidRPr="00BF24F4">
        <w:rPr>
          <w:rFonts w:cstheme="minorHAnsi"/>
          <w:b/>
          <w:bCs/>
          <w:sz w:val="20"/>
          <w:szCs w:val="20"/>
        </w:rPr>
        <w:t xml:space="preserve"> profundidad en el lago de Amatitlán (Este y Oeste Centro), durante el mes de </w:t>
      </w:r>
      <w:r w:rsidR="00803D67">
        <w:rPr>
          <w:rFonts w:cstheme="minorHAnsi"/>
          <w:b/>
          <w:bCs/>
          <w:sz w:val="20"/>
          <w:szCs w:val="20"/>
        </w:rPr>
        <w:t>Julio</w:t>
      </w:r>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172CE321"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oscilaron entre 2</w:t>
      </w:r>
      <w:r w:rsidR="009B3517">
        <w:rPr>
          <w:lang w:eastAsia="es-GT"/>
        </w:rPr>
        <w:t>4</w:t>
      </w:r>
      <w:r w:rsidR="00895A14">
        <w:rPr>
          <w:lang w:eastAsia="es-GT"/>
        </w:rPr>
        <w:t>.</w:t>
      </w:r>
      <w:r w:rsidR="009B3517">
        <w:rPr>
          <w:lang w:eastAsia="es-GT"/>
        </w:rPr>
        <w:t>9</w:t>
      </w:r>
      <w:r w:rsidR="00927438">
        <w:rPr>
          <w:lang w:eastAsia="es-GT"/>
        </w:rPr>
        <w:t>-2</w:t>
      </w:r>
      <w:r w:rsidR="009B3517">
        <w:rPr>
          <w:lang w:eastAsia="es-GT"/>
        </w:rPr>
        <w:t>5</w:t>
      </w:r>
      <w:r w:rsidR="00927438">
        <w:rPr>
          <w:lang w:eastAsia="es-GT"/>
        </w:rPr>
        <w:t>.</w:t>
      </w:r>
      <w:r w:rsidR="009B3517">
        <w:rPr>
          <w:lang w:eastAsia="es-GT"/>
        </w:rPr>
        <w:t>8</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proofErr w:type="spellStart"/>
      <w:r w:rsidR="00763AEE">
        <w:rPr>
          <w:lang w:eastAsia="es-GT"/>
        </w:rPr>
        <w:t>decenso</w:t>
      </w:r>
      <w:proofErr w:type="spellEnd"/>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de lluvia</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bajas temperaturas y </w:t>
      </w:r>
      <w:r w:rsidR="00DE4239">
        <w:rPr>
          <w:lang w:eastAsia="es-GT"/>
        </w:rPr>
        <w:t xml:space="preserve">bajas </w:t>
      </w:r>
      <w:r w:rsidR="006604FB">
        <w:rPr>
          <w:lang w:eastAsia="es-GT"/>
        </w:rPr>
        <w:t>cantidades de oxígeno disuelto</w:t>
      </w:r>
      <w:r w:rsidR="00927438">
        <w:rPr>
          <w:lang w:eastAsia="es-GT"/>
        </w:rPr>
        <w:t xml:space="preserve"> variando únicamente por </w:t>
      </w:r>
      <w:r w:rsidR="00763AEE">
        <w:rPr>
          <w:lang w:eastAsia="es-GT"/>
        </w:rPr>
        <w:t>2</w:t>
      </w:r>
      <w:r w:rsidR="00927438">
        <w:rPr>
          <w:lang w:eastAsia="es-GT"/>
        </w:rPr>
        <w:t>°</w:t>
      </w:r>
      <w:r w:rsidR="00485D3E">
        <w:rPr>
          <w:lang w:eastAsia="es-GT"/>
        </w:rPr>
        <w:t xml:space="preserve"> y </w:t>
      </w:r>
      <w:r w:rsidR="00763AEE">
        <w:rPr>
          <w:lang w:eastAsia="es-GT"/>
        </w:rPr>
        <w:t>1</w:t>
      </w:r>
      <w:r w:rsidR="00637B3F">
        <w:rPr>
          <w:lang w:eastAsia="es-GT"/>
        </w:rPr>
        <w:t>.</w:t>
      </w:r>
      <w:r w:rsidR="00763AEE">
        <w:rPr>
          <w:lang w:eastAsia="es-GT"/>
        </w:rPr>
        <w:t>5</w:t>
      </w:r>
      <w:r w:rsidR="00485D3E">
        <w:rPr>
          <w:lang w:eastAsia="es-GT"/>
        </w:rPr>
        <w:t>°</w:t>
      </w:r>
      <w:r w:rsidR="00927438">
        <w:rPr>
          <w:lang w:eastAsia="es-GT"/>
        </w:rPr>
        <w:t xml:space="preserve"> este mes</w:t>
      </w:r>
      <w:r w:rsidR="00637B3F">
        <w:rPr>
          <w:lang w:eastAsia="es-GT"/>
        </w:rPr>
        <w:t xml:space="preserve">, en comparación con </w:t>
      </w:r>
      <w:proofErr w:type="gramStart"/>
      <w:r w:rsidR="00803D67">
        <w:rPr>
          <w:lang w:eastAsia="es-GT"/>
        </w:rPr>
        <w:t>Junio</w:t>
      </w:r>
      <w:proofErr w:type="gramEnd"/>
      <w:r w:rsidR="00637B3F">
        <w:rPr>
          <w:lang w:eastAsia="es-GT"/>
        </w:rPr>
        <w:t xml:space="preserve"> </w:t>
      </w:r>
      <w:r w:rsidR="00E32777">
        <w:rPr>
          <w:lang w:eastAsia="es-GT"/>
        </w:rPr>
        <w:t xml:space="preserve">hay una diferencia entre el </w:t>
      </w:r>
      <w:proofErr w:type="spellStart"/>
      <w:r w:rsidR="00E32777">
        <w:rPr>
          <w:lang w:eastAsia="es-GT"/>
        </w:rPr>
        <w:t>epilimnio</w:t>
      </w:r>
      <w:proofErr w:type="spellEnd"/>
      <w:r w:rsidR="00E32777">
        <w:rPr>
          <w:lang w:eastAsia="es-GT"/>
        </w:rPr>
        <w:t xml:space="preserve"> e hipolimnion</w:t>
      </w:r>
      <w:r w:rsidR="00895A14">
        <w:rPr>
          <w:lang w:eastAsia="es-GT"/>
        </w:rPr>
        <w:t xml:space="preserve"> de 2.5</w:t>
      </w:r>
      <w:r w:rsidR="00046003">
        <w:rPr>
          <w:lang w:eastAsia="es-GT"/>
        </w:rPr>
        <w:t>°</w:t>
      </w:r>
      <w:r w:rsidR="0052556F">
        <w:rPr>
          <w:lang w:eastAsia="es-GT"/>
        </w:rPr>
        <w:t xml:space="preserve"> y 4.5°</w:t>
      </w:r>
      <w:r w:rsidR="006604FB">
        <w:rPr>
          <w:lang w:eastAsia="es-GT"/>
        </w:rPr>
        <w:t xml:space="preserve">. </w:t>
      </w:r>
    </w:p>
    <w:p w14:paraId="00873C3E" w14:textId="21B0EE23" w:rsidR="00956BC0" w:rsidRDefault="00956BC0" w:rsidP="004D6863">
      <w:pPr>
        <w:jc w:val="both"/>
        <w:rPr>
          <w:lang w:eastAsia="es-GT"/>
        </w:rPr>
      </w:pPr>
      <w:r>
        <w:rPr>
          <w:lang w:eastAsia="es-GT"/>
        </w:rPr>
        <w:t xml:space="preserve">Esto se puede observar </w:t>
      </w:r>
      <w:proofErr w:type="gramStart"/>
      <w:r>
        <w:rPr>
          <w:lang w:eastAsia="es-GT"/>
        </w:rPr>
        <w:t>el las</w:t>
      </w:r>
      <w:proofErr w:type="gramEnd"/>
      <w:r>
        <w:rPr>
          <w:lang w:eastAsia="es-GT"/>
        </w:rPr>
        <w:t xml:space="preserve"> gr</w:t>
      </w:r>
      <w:r w:rsidR="00954FBD">
        <w:rPr>
          <w:lang w:eastAsia="es-GT"/>
        </w:rPr>
        <w:t>á</w:t>
      </w:r>
      <w:r>
        <w:rPr>
          <w:lang w:eastAsia="es-GT"/>
        </w:rPr>
        <w:t>ficas de perfiles de temperatura para los puntos Este Centro y Oeste Centro.</w:t>
      </w:r>
    </w:p>
    <w:p w14:paraId="6E843876" w14:textId="09FA2EA6" w:rsidR="00534D0D" w:rsidRDefault="002F1FC0" w:rsidP="00A06B41">
      <w:pPr>
        <w:jc w:val="center"/>
        <w:rPr>
          <w:lang w:eastAsia="es-GT"/>
        </w:rPr>
      </w:pPr>
      <w:r>
        <w:rPr>
          <w:noProof/>
        </w:rPr>
        <w:drawing>
          <wp:inline distT="0" distB="0" distL="0" distR="0" wp14:anchorId="5DDC5BFD" wp14:editId="2145142B">
            <wp:extent cx="6027089" cy="3586038"/>
            <wp:effectExtent l="0" t="0" r="0" b="0"/>
            <wp:docPr id="15" name="Gráfico 15">
              <a:extLst xmlns:a="http://schemas.openxmlformats.org/drawingml/2006/main">
                <a:ext uri="{FF2B5EF4-FFF2-40B4-BE49-F238E27FC236}">
                  <a16:creationId xmlns:a16="http://schemas.microsoft.com/office/drawing/2014/main" id="{3CE3D4B5-FD24-45DA-8FF2-0C5B286A4E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6760D7E1"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la </w:t>
      </w:r>
      <w:proofErr w:type="spellStart"/>
      <w:r w:rsidR="00803D67">
        <w:rPr>
          <w:rFonts w:cstheme="minorHAnsi"/>
          <w:b/>
          <w:bCs/>
          <w:sz w:val="20"/>
          <w:szCs w:val="20"/>
        </w:rPr>
        <w:t>Julio</w:t>
      </w:r>
      <w:r w:rsidRPr="002F43AB">
        <w:rPr>
          <w:rFonts w:cstheme="minorHAnsi"/>
          <w:b/>
          <w:bCs/>
          <w:sz w:val="20"/>
          <w:szCs w:val="20"/>
        </w:rPr>
        <w:t>r</w:t>
      </w:r>
      <w:proofErr w:type="spellEnd"/>
      <w:r w:rsidRPr="002F43AB">
        <w:rPr>
          <w:rFonts w:cstheme="minorHAnsi"/>
          <w:b/>
          <w:bCs/>
          <w:sz w:val="20"/>
          <w:szCs w:val="20"/>
        </w:rPr>
        <w:t xml:space="preserve"> profundidad en el lago de Amatitlán (Este y Oeste Centro), durante el mes de </w:t>
      </w:r>
      <w:r w:rsidR="00803D67">
        <w:rPr>
          <w:rFonts w:cstheme="minorHAnsi"/>
          <w:b/>
          <w:bCs/>
          <w:sz w:val="20"/>
          <w:szCs w:val="20"/>
        </w:rPr>
        <w:t>Julio</w:t>
      </w:r>
      <w:r w:rsidRPr="002F43AB">
        <w:rPr>
          <w:rFonts w:cstheme="minorHAnsi"/>
          <w:b/>
          <w:bCs/>
          <w:sz w:val="20"/>
          <w:szCs w:val="20"/>
        </w:rPr>
        <w:t>, 2022.</w:t>
      </w:r>
    </w:p>
    <w:p w14:paraId="65879D78" w14:textId="67DFB226" w:rsidR="003124F2" w:rsidRDefault="003124F2" w:rsidP="00A06B41">
      <w:pPr>
        <w:jc w:val="center"/>
        <w:rPr>
          <w:lang w:eastAsia="es-GT"/>
        </w:rPr>
      </w:pPr>
    </w:p>
    <w:p w14:paraId="5F965424" w14:textId="0B29743D" w:rsidR="003124F2" w:rsidRDefault="003124F2" w:rsidP="00A06B41">
      <w:pPr>
        <w:jc w:val="center"/>
        <w:rPr>
          <w:lang w:eastAsia="es-GT"/>
        </w:rPr>
      </w:pPr>
    </w:p>
    <w:p w14:paraId="5F32EA01" w14:textId="656149E2" w:rsidR="00474B5D" w:rsidRDefault="002F1FC0" w:rsidP="00A06B41">
      <w:pPr>
        <w:jc w:val="center"/>
        <w:rPr>
          <w:lang w:eastAsia="es-GT"/>
        </w:rPr>
      </w:pPr>
      <w:r>
        <w:rPr>
          <w:noProof/>
        </w:rPr>
        <w:lastRenderedPageBreak/>
        <w:drawing>
          <wp:inline distT="0" distB="0" distL="0" distR="0" wp14:anchorId="605C59DC" wp14:editId="72237BAD">
            <wp:extent cx="5502303" cy="3204375"/>
            <wp:effectExtent l="0" t="0" r="0" b="0"/>
            <wp:docPr id="22" name="Gráfico 22">
              <a:extLst xmlns:a="http://schemas.openxmlformats.org/drawingml/2006/main">
                <a:ext uri="{FF2B5EF4-FFF2-40B4-BE49-F238E27FC236}">
                  <a16:creationId xmlns:a16="http://schemas.microsoft.com/office/drawing/2014/main" id="{EFE4AD4F-2E45-4768-8197-E9D8A53B2D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2D40B768" w:rsidR="003F09A2" w:rsidRDefault="002F1FC0" w:rsidP="00A06B41">
      <w:pPr>
        <w:jc w:val="center"/>
        <w:rPr>
          <w:lang w:eastAsia="es-GT"/>
        </w:rPr>
      </w:pPr>
      <w:r>
        <w:rPr>
          <w:noProof/>
        </w:rPr>
        <w:drawing>
          <wp:inline distT="0" distB="0" distL="0" distR="0" wp14:anchorId="26C8E5AD" wp14:editId="564C95AE">
            <wp:extent cx="5510254" cy="3617844"/>
            <wp:effectExtent l="0" t="0" r="0" b="0"/>
            <wp:docPr id="24" name="Gráfico 24">
              <a:extLst xmlns:a="http://schemas.openxmlformats.org/drawingml/2006/main">
                <a:ext uri="{FF2B5EF4-FFF2-40B4-BE49-F238E27FC236}">
                  <a16:creationId xmlns:a16="http://schemas.microsoft.com/office/drawing/2014/main" id="{A5893132-E219-4977-BC86-E0F5C1C5B0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7B7E6A4A" w:rsidR="00F342C5" w:rsidRDefault="00A06B41" w:rsidP="00F342C5">
      <w:pPr>
        <w:spacing w:after="0"/>
        <w:mirrorIndents/>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3BC0969D" w14:textId="665ED714" w:rsidR="00F342C5" w:rsidRDefault="00F342C5" w:rsidP="00F342C5">
      <w:pPr>
        <w:spacing w:after="0"/>
        <w:mirrorIndents/>
        <w:rPr>
          <w:rFonts w:cstheme="minorHAnsi"/>
          <w:b/>
          <w:bCs/>
          <w:sz w:val="18"/>
          <w:szCs w:val="18"/>
        </w:rPr>
      </w:pPr>
    </w:p>
    <w:p w14:paraId="5F6E167F" w14:textId="77777777" w:rsidR="00F342C5" w:rsidRDefault="00F342C5" w:rsidP="00F342C5">
      <w:pPr>
        <w:spacing w:after="0"/>
        <w:mirrorIndents/>
        <w:rPr>
          <w:rFonts w:ascii="Calibri" w:hAnsi="Calibri" w:cs="Calibri"/>
          <w:bCs/>
          <w:color w:val="1F497D" w:themeColor="text2"/>
        </w:rPr>
      </w:pP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10339311"/>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4C90BBF0"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D52E20">
        <w:rPr>
          <w:lang w:eastAsia="es-GT"/>
        </w:rPr>
        <w:t>disminuyeron</w:t>
      </w:r>
      <w:r w:rsidR="00005918">
        <w:rPr>
          <w:lang w:eastAsia="es-GT"/>
        </w:rPr>
        <w:t xml:space="preserve"> considerablemente en comparación al</w:t>
      </w:r>
      <w:r w:rsidR="00956BC0">
        <w:rPr>
          <w:lang w:eastAsia="es-GT"/>
        </w:rPr>
        <w:t xml:space="preserve"> mes anterior</w:t>
      </w:r>
      <w:r>
        <w:rPr>
          <w:lang w:eastAsia="es-GT"/>
        </w:rPr>
        <w:t xml:space="preserve">, </w:t>
      </w:r>
      <w:r w:rsidR="00D52E20">
        <w:rPr>
          <w:lang w:eastAsia="es-GT"/>
        </w:rPr>
        <w:t xml:space="preserve">en todos los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hubo una </w:t>
      </w:r>
      <w:proofErr w:type="spellStart"/>
      <w:r w:rsidR="00456712">
        <w:rPr>
          <w:lang w:eastAsia="es-GT"/>
        </w:rPr>
        <w:t>variacion</w:t>
      </w:r>
      <w:proofErr w:type="spellEnd"/>
      <w:r w:rsidR="00F55988">
        <w:rPr>
          <w:lang w:eastAsia="es-GT"/>
        </w:rPr>
        <w:t xml:space="preserve"> de resultados evidenciándose en el punto de Este y Oeste Centro</w:t>
      </w:r>
      <w:r w:rsidR="00D12C56">
        <w:rPr>
          <w:lang w:eastAsia="es-GT"/>
        </w:rPr>
        <w:t xml:space="preserve"> </w:t>
      </w:r>
      <w:r w:rsidR="00F55988">
        <w:rPr>
          <w:lang w:eastAsia="es-GT"/>
        </w:rPr>
        <w:t>obteniéndose valore</w:t>
      </w:r>
      <w:r w:rsidR="0052038A">
        <w:rPr>
          <w:lang w:eastAsia="es-GT"/>
        </w:rPr>
        <w:t>s de hasta 0.</w:t>
      </w:r>
      <w:r w:rsidR="008A700A">
        <w:rPr>
          <w:lang w:eastAsia="es-GT"/>
        </w:rPr>
        <w:t>5</w:t>
      </w:r>
      <w:r w:rsidR="00D52E20">
        <w:rPr>
          <w:lang w:eastAsia="es-GT"/>
        </w:rPr>
        <w:t>8</w:t>
      </w:r>
      <w:r w:rsidR="00C04149">
        <w:rPr>
          <w:lang w:eastAsia="es-GT"/>
        </w:rPr>
        <w:t xml:space="preserve"> </w:t>
      </w:r>
      <w:r w:rsidR="0052038A">
        <w:rPr>
          <w:lang w:eastAsia="es-GT"/>
        </w:rPr>
        <w:t xml:space="preserve">mg/L y </w:t>
      </w:r>
      <w:r w:rsidR="00D52E20">
        <w:rPr>
          <w:lang w:eastAsia="es-GT"/>
        </w:rPr>
        <w:t>0.64</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sidR="00B30F20">
        <w:rPr>
          <w:lang w:eastAsia="es-GT"/>
        </w:rPr>
        <w:t>V</w:t>
      </w:r>
      <w:r w:rsidR="0052038A">
        <w:rPr>
          <w:lang w:eastAsia="es-GT"/>
        </w:rPr>
        <w:t xml:space="preserve">iendo un </w:t>
      </w:r>
      <w:r w:rsidR="004C73D1">
        <w:rPr>
          <w:lang w:eastAsia="es-GT"/>
        </w:rPr>
        <w:t xml:space="preserve">cambio en el </w:t>
      </w:r>
      <w:r w:rsidR="0052038A">
        <w:rPr>
          <w:lang w:eastAsia="es-GT"/>
        </w:rPr>
        <w:t>co</w:t>
      </w:r>
      <w:r w:rsidR="001D7D02">
        <w:rPr>
          <w:lang w:eastAsia="es-GT"/>
        </w:rPr>
        <w:t>m</w:t>
      </w:r>
      <w:r w:rsidR="0052038A">
        <w:rPr>
          <w:lang w:eastAsia="es-GT"/>
        </w:rPr>
        <w:t>po</w:t>
      </w:r>
      <w:r w:rsidR="001D7D02">
        <w:rPr>
          <w:lang w:eastAsia="es-GT"/>
        </w:rPr>
        <w:t>r</w:t>
      </w:r>
      <w:r w:rsidR="0052038A">
        <w:rPr>
          <w:lang w:eastAsia="es-GT"/>
        </w:rPr>
        <w:t xml:space="preserve">tamiento </w:t>
      </w:r>
      <w:r w:rsidR="004C73D1">
        <w:rPr>
          <w:lang w:eastAsia="es-GT"/>
        </w:rPr>
        <w:t>transitorio entre la</w:t>
      </w:r>
      <w:r w:rsidR="0052038A">
        <w:rPr>
          <w:lang w:eastAsia="es-GT"/>
        </w:rPr>
        <w:t xml:space="preserve"> época de </w:t>
      </w:r>
      <w:proofErr w:type="spellStart"/>
      <w:r w:rsidR="00E14C8C">
        <w:rPr>
          <w:lang w:eastAsia="es-GT"/>
        </w:rPr>
        <w:t>estaije</w:t>
      </w:r>
      <w:proofErr w:type="spellEnd"/>
      <w:r w:rsidR="004C73D1">
        <w:rPr>
          <w:lang w:eastAsia="es-GT"/>
        </w:rPr>
        <w:t xml:space="preserve"> y época de lluvia</w:t>
      </w:r>
      <w:r w:rsidR="0007263F">
        <w:rPr>
          <w:lang w:eastAsia="es-GT"/>
        </w:rPr>
        <w:t xml:space="preserve">. </w:t>
      </w:r>
      <w:proofErr w:type="spellStart"/>
      <w:r>
        <w:rPr>
          <w:lang w:eastAsia="es-GT"/>
        </w:rPr>
        <w:t>Wetzel</w:t>
      </w:r>
      <w:proofErr w:type="spellEnd"/>
      <w:r>
        <w:rPr>
          <w:lang w:eastAsia="es-GT"/>
        </w:rPr>
        <w:t xml:space="preserve"> (2001) indica que si se obtienen valores de PT </w:t>
      </w:r>
      <w:r w:rsidR="00D52E20">
        <w:rPr>
          <w:lang w:eastAsia="es-GT"/>
        </w:rPr>
        <w:t>may</w:t>
      </w:r>
      <w:r w:rsidR="00803D67">
        <w:rPr>
          <w:lang w:eastAsia="es-GT"/>
        </w:rPr>
        <w:t>o</w:t>
      </w:r>
      <w:r>
        <w:rPr>
          <w:lang w:eastAsia="es-GT"/>
        </w:rPr>
        <w:t xml:space="preserve">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2E0DF4F5" w:rsidR="001A25F8" w:rsidRDefault="00682BBF" w:rsidP="00133D9D">
      <w:pPr>
        <w:jc w:val="both"/>
        <w:rPr>
          <w:lang w:eastAsia="es-GT"/>
        </w:rPr>
      </w:pPr>
      <w:r>
        <w:rPr>
          <w:lang w:eastAsia="es-GT"/>
        </w:rPr>
        <w:t xml:space="preserve">Además, los valores detectados </w:t>
      </w:r>
      <w:r w:rsidR="00DE4239">
        <w:rPr>
          <w:lang w:eastAsia="es-GT"/>
        </w:rPr>
        <w:t xml:space="preserve">en algunos puntos </w:t>
      </w:r>
      <w:r w:rsidR="00BE1226">
        <w:rPr>
          <w:lang w:eastAsia="es-GT"/>
        </w:rPr>
        <w:t xml:space="preserve">en este </w:t>
      </w:r>
      <w:r w:rsidR="00C04149">
        <w:rPr>
          <w:lang w:eastAsia="es-GT"/>
        </w:rPr>
        <w:t xml:space="preserve">mes </w:t>
      </w:r>
      <w:r w:rsidR="004F79D2">
        <w:rPr>
          <w:lang w:eastAsia="es-GT"/>
        </w:rPr>
        <w:t>aumentaron</w:t>
      </w:r>
      <w:r>
        <w:rPr>
          <w:lang w:eastAsia="es-GT"/>
        </w:rPr>
        <w:t xml:space="preserve"> </w:t>
      </w:r>
      <w:r w:rsidR="00BE1226">
        <w:rPr>
          <w:lang w:eastAsia="es-GT"/>
        </w:rPr>
        <w:t xml:space="preserve">comparados con </w:t>
      </w:r>
      <w:r>
        <w:rPr>
          <w:lang w:eastAsia="es-GT"/>
        </w:rPr>
        <w:t xml:space="preserve">los valores detectados </w:t>
      </w:r>
      <w:r w:rsidR="007A5837">
        <w:rPr>
          <w:lang w:eastAsia="es-GT"/>
        </w:rPr>
        <w:t>el mes pasado</w:t>
      </w:r>
      <w:r>
        <w:rPr>
          <w:lang w:eastAsia="es-GT"/>
        </w:rPr>
        <w:t>. Por ejemplo, e</w:t>
      </w:r>
      <w:r w:rsidR="007A5837">
        <w:rPr>
          <w:lang w:eastAsia="es-GT"/>
        </w:rPr>
        <w:t>n</w:t>
      </w:r>
      <w:r>
        <w:rPr>
          <w:lang w:eastAsia="es-GT"/>
        </w:rPr>
        <w:t xml:space="preserve"> </w:t>
      </w:r>
      <w:r w:rsidR="00803D67">
        <w:rPr>
          <w:lang w:eastAsia="es-GT"/>
        </w:rPr>
        <w:t>Junio</w:t>
      </w:r>
      <w:r>
        <w:rPr>
          <w:lang w:eastAsia="es-GT"/>
        </w:rPr>
        <w:t xml:space="preserve"> se detectaron 0.</w:t>
      </w:r>
      <w:r w:rsidR="00D93373">
        <w:rPr>
          <w:lang w:eastAsia="es-GT"/>
        </w:rPr>
        <w:t>22</w:t>
      </w:r>
      <w:r>
        <w:rPr>
          <w:lang w:eastAsia="es-GT"/>
        </w:rPr>
        <w:t xml:space="preserve"> mg/</w:t>
      </w:r>
      <w:proofErr w:type="gramStart"/>
      <w:r>
        <w:rPr>
          <w:lang w:eastAsia="es-GT"/>
        </w:rPr>
        <w:t xml:space="preserve">L </w:t>
      </w:r>
      <w:r w:rsidR="00460199">
        <w:rPr>
          <w:lang w:eastAsia="es-GT"/>
        </w:rPr>
        <w:t xml:space="preserve"> en</w:t>
      </w:r>
      <w:proofErr w:type="gramEnd"/>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161869">
        <w:rPr>
          <w:lang w:eastAsia="es-GT"/>
        </w:rPr>
        <w:t>42</w:t>
      </w:r>
      <w:r>
        <w:rPr>
          <w:lang w:eastAsia="es-GT"/>
        </w:rPr>
        <w:t xml:space="preserve"> mg/L, </w:t>
      </w:r>
      <w:r w:rsidR="00CE105F">
        <w:rPr>
          <w:lang w:eastAsia="es-GT"/>
        </w:rPr>
        <w:t>lo que representa un</w:t>
      </w:r>
      <w:r w:rsidR="00E14C8C">
        <w:rPr>
          <w:lang w:eastAsia="es-GT"/>
        </w:rPr>
        <w:t>a</w:t>
      </w:r>
      <w:r w:rsidR="00BC3FDD">
        <w:rPr>
          <w:lang w:eastAsia="es-GT"/>
        </w:rPr>
        <w:t xml:space="preserve"> </w:t>
      </w:r>
      <w:proofErr w:type="spellStart"/>
      <w:r w:rsidR="00232D83">
        <w:rPr>
          <w:lang w:eastAsia="es-GT"/>
        </w:rPr>
        <w:t>variacion</w:t>
      </w:r>
      <w:proofErr w:type="spellEnd"/>
      <w:r w:rsidR="00CE105F">
        <w:rPr>
          <w:lang w:eastAsia="es-GT"/>
        </w:rPr>
        <w:t xml:space="preserve"> </w:t>
      </w:r>
      <w:r w:rsidR="004F79D2">
        <w:rPr>
          <w:lang w:eastAsia="es-GT"/>
        </w:rPr>
        <w:t>de</w:t>
      </w:r>
      <w:r w:rsidR="00D93373">
        <w:rPr>
          <w:lang w:eastAsia="es-GT"/>
        </w:rPr>
        <w:t xml:space="preserve"> incremento d</w:t>
      </w:r>
      <w:r w:rsidR="00E14065">
        <w:rPr>
          <w:lang w:eastAsia="es-GT"/>
        </w:rPr>
        <w:t>e 90</w:t>
      </w:r>
      <w:r w:rsidR="00D93373">
        <w:rPr>
          <w:lang w:eastAsia="es-GT"/>
        </w:rPr>
        <w:t>.</w:t>
      </w:r>
      <w:r w:rsidR="00E14065">
        <w:rPr>
          <w:lang w:eastAsia="es-GT"/>
        </w:rPr>
        <w:t>90</w:t>
      </w:r>
      <w:r w:rsidR="004F79D2">
        <w:rPr>
          <w:lang w:eastAsia="es-GT"/>
        </w:rPr>
        <w:t xml:space="preserve">% </w:t>
      </w:r>
      <w:r w:rsidR="00CE105F">
        <w:rPr>
          <w:lang w:eastAsia="es-GT"/>
        </w:rPr>
        <w:t>con respecto al valor anterio</w:t>
      </w:r>
      <w:r w:rsidR="00D10653">
        <w:rPr>
          <w:lang w:eastAsia="es-GT"/>
        </w:rPr>
        <w:t xml:space="preserve">r. </w:t>
      </w:r>
    </w:p>
    <w:p w14:paraId="30F44145" w14:textId="78882DBA"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803D67">
        <w:rPr>
          <w:rFonts w:cstheme="minorHAnsi"/>
          <w:b/>
          <w:bCs/>
          <w:sz w:val="20"/>
          <w:szCs w:val="20"/>
        </w:rPr>
        <w:t>Julio</w:t>
      </w:r>
      <w:r w:rsidRPr="007778EA">
        <w:rPr>
          <w:b/>
          <w:bCs/>
          <w:sz w:val="20"/>
          <w:szCs w:val="20"/>
          <w:lang w:eastAsia="es-GT"/>
        </w:rPr>
        <w:t>, 2022.</w:t>
      </w:r>
    </w:p>
    <w:p w14:paraId="4647956C" w14:textId="2533CE24" w:rsidR="00DA5E50" w:rsidRDefault="002F1FC0" w:rsidP="007778EA">
      <w:pPr>
        <w:spacing w:after="0"/>
        <w:jc w:val="center"/>
        <w:rPr>
          <w:lang w:eastAsia="es-GT"/>
        </w:rPr>
      </w:pPr>
      <w:r>
        <w:rPr>
          <w:noProof/>
        </w:rPr>
        <w:drawing>
          <wp:inline distT="0" distB="0" distL="0" distR="0" wp14:anchorId="4F78003C" wp14:editId="53171B89">
            <wp:extent cx="5804452" cy="3093057"/>
            <wp:effectExtent l="0" t="0" r="0" b="0"/>
            <wp:docPr id="25" name="Gráfico 25">
              <a:extLst xmlns:a="http://schemas.openxmlformats.org/drawingml/2006/main">
                <a:ext uri="{FF2B5EF4-FFF2-40B4-BE49-F238E27FC236}">
                  <a16:creationId xmlns:a16="http://schemas.microsoft.com/office/drawing/2014/main" id="{200DDDA7-FA1B-4708-AEDD-E7BDFE9C6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lastRenderedPageBreak/>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504A272E"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un </w:t>
      </w:r>
      <w:proofErr w:type="spellStart"/>
      <w:r w:rsidR="005C6A52">
        <w:rPr>
          <w:lang w:eastAsia="es-GT"/>
        </w:rPr>
        <w:t>decenso</w:t>
      </w:r>
      <w:proofErr w:type="spellEnd"/>
      <w:r w:rsidR="005C6A52">
        <w:rPr>
          <w:lang w:eastAsia="es-GT"/>
        </w:rPr>
        <w:t xml:space="preserve"> considerable</w:t>
      </w:r>
      <w:r>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proofErr w:type="gramStart"/>
      <w:r w:rsidR="00803D67">
        <w:rPr>
          <w:lang w:eastAsia="es-GT"/>
        </w:rPr>
        <w:t>Junio</w:t>
      </w:r>
      <w:proofErr w:type="gramEnd"/>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proofErr w:type="spellStart"/>
      <w:r w:rsidR="004D78D6">
        <w:rPr>
          <w:lang w:eastAsia="es-GT"/>
        </w:rPr>
        <w:t>Bahia</w:t>
      </w:r>
      <w:proofErr w:type="spellEnd"/>
      <w:r w:rsidR="004D78D6">
        <w:rPr>
          <w:lang w:eastAsia="es-GT"/>
        </w:rPr>
        <w:t xml:space="preserve"> playa de oro y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5C6A52">
        <w:rPr>
          <w:lang w:eastAsia="es-GT"/>
        </w:rPr>
        <w:t>registrados fueron de</w:t>
      </w:r>
      <w:r w:rsidR="009A4236">
        <w:rPr>
          <w:lang w:eastAsia="es-GT"/>
        </w:rPr>
        <w:t xml:space="preserve"> </w:t>
      </w:r>
      <w:r w:rsidR="005C6A52">
        <w:rPr>
          <w:lang w:eastAsia="es-GT"/>
        </w:rPr>
        <w:t>2</w:t>
      </w:r>
      <w:r w:rsidR="00CA5556">
        <w:rPr>
          <w:lang w:eastAsia="es-GT"/>
        </w:rPr>
        <w:t>.</w:t>
      </w:r>
      <w:r w:rsidR="005C6A52">
        <w:rPr>
          <w:lang w:eastAsia="es-GT"/>
        </w:rPr>
        <w:t>55</w:t>
      </w:r>
      <w:r w:rsidR="00AC381D">
        <w:rPr>
          <w:lang w:eastAsia="es-GT"/>
        </w:rPr>
        <w:t xml:space="preserve"> </w:t>
      </w:r>
      <w:r w:rsidR="004D78D6">
        <w:rPr>
          <w:lang w:eastAsia="es-GT"/>
        </w:rPr>
        <w:t xml:space="preserve">y </w:t>
      </w:r>
      <w:r w:rsidR="005C6A52">
        <w:rPr>
          <w:lang w:eastAsia="es-GT"/>
        </w:rPr>
        <w:t>3</w:t>
      </w:r>
      <w:r w:rsidR="004D78D6">
        <w:rPr>
          <w:lang w:eastAsia="es-GT"/>
        </w:rPr>
        <w:t>.</w:t>
      </w:r>
      <w:r w:rsidR="005C6A52">
        <w:rPr>
          <w:lang w:eastAsia="es-GT"/>
        </w:rPr>
        <w:t>04</w:t>
      </w:r>
      <w:r w:rsidR="004D78D6">
        <w:rPr>
          <w:lang w:eastAsia="es-GT"/>
        </w:rPr>
        <w:t xml:space="preserve"> </w:t>
      </w:r>
      <w:r w:rsidR="00AC381D">
        <w:rPr>
          <w:lang w:eastAsia="es-GT"/>
        </w:rPr>
        <w:t>mg/L</w:t>
      </w:r>
      <w:r w:rsidR="009A4236">
        <w:rPr>
          <w:lang w:eastAsia="es-GT"/>
        </w:rPr>
        <w:t xml:space="preserve">. Con respecto al mes </w:t>
      </w:r>
      <w:r w:rsidR="009E0B2A">
        <w:rPr>
          <w:lang w:eastAsia="es-GT"/>
        </w:rPr>
        <w:t xml:space="preserve">de </w:t>
      </w:r>
      <w:proofErr w:type="gramStart"/>
      <w:r w:rsidR="00803D67">
        <w:rPr>
          <w:lang w:eastAsia="es-GT"/>
        </w:rPr>
        <w:t>Junio</w:t>
      </w:r>
      <w:proofErr w:type="gramEnd"/>
      <w:r w:rsidR="005C6A52">
        <w:rPr>
          <w:lang w:eastAsia="es-GT"/>
        </w:rPr>
        <w:t>.</w:t>
      </w:r>
      <w:r w:rsidR="00117BC6">
        <w:rPr>
          <w:lang w:eastAsia="es-GT"/>
        </w:rPr>
        <w:t xml:space="preserve"> Conforme se va </w:t>
      </w:r>
      <w:proofErr w:type="spellStart"/>
      <w:r w:rsidR="00117BC6">
        <w:rPr>
          <w:lang w:eastAsia="es-GT"/>
        </w:rPr>
        <w:t>decendiendo</w:t>
      </w:r>
      <w:proofErr w:type="spellEnd"/>
      <w:r w:rsidR="00117BC6">
        <w:rPr>
          <w:lang w:eastAsia="es-GT"/>
        </w:rPr>
        <w:t xml:space="preserve"> en la columna de agua el nitrógeno va en aumento debido a la descomposición de la materia en el fondeo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4968FC70"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proofErr w:type="gramStart"/>
      <w:r w:rsidR="00B54093">
        <w:rPr>
          <w:lang w:eastAsia="es-GT"/>
        </w:rPr>
        <w:t xml:space="preserve">de  </w:t>
      </w:r>
      <w:r w:rsidR="006E367F">
        <w:rPr>
          <w:lang w:eastAsia="es-GT"/>
        </w:rPr>
        <w:t>4</w:t>
      </w:r>
      <w:r w:rsidR="00B54093">
        <w:rPr>
          <w:lang w:eastAsia="es-GT"/>
        </w:rPr>
        <w:t>.</w:t>
      </w:r>
      <w:r w:rsidR="002D1440">
        <w:rPr>
          <w:lang w:eastAsia="es-GT"/>
        </w:rPr>
        <w:t>00</w:t>
      </w:r>
      <w:proofErr w:type="gramEnd"/>
      <w:r w:rsidR="00875218">
        <w:rPr>
          <w:lang w:eastAsia="es-GT"/>
        </w:rPr>
        <w:t xml:space="preserve"> mg/L</w:t>
      </w:r>
      <w:r w:rsidR="00344FF9">
        <w:rPr>
          <w:lang w:eastAsia="es-GT"/>
        </w:rPr>
        <w:t xml:space="preserve"> en el punto de Este Centro</w:t>
      </w:r>
      <w:r>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17BC6">
        <w:rPr>
          <w:lang w:eastAsia="es-GT"/>
        </w:rPr>
        <w:t>menores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032B36" w:rsidRPr="00032B36">
        <w:rPr>
          <w:lang w:eastAsia="es-GT"/>
        </w:rPr>
        <w:t>&lt;0.0010</w:t>
      </w:r>
      <w:r w:rsidR="00304305" w:rsidRPr="00304305">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proofErr w:type="spellStart"/>
      <w:r w:rsidR="00B54093">
        <w:rPr>
          <w:lang w:eastAsia="es-GT"/>
        </w:rPr>
        <w:t>concentracion</w:t>
      </w:r>
      <w:proofErr w:type="spellEnd"/>
      <w:r w:rsidR="00875218">
        <w:rPr>
          <w:lang w:eastAsia="es-GT"/>
        </w:rPr>
        <w:t xml:space="preserve"> </w:t>
      </w:r>
      <w:r w:rsidR="002D1440">
        <w:rPr>
          <w:lang w:eastAsia="es-GT"/>
        </w:rPr>
        <w:t xml:space="preserve">y </w:t>
      </w:r>
      <w:r w:rsidR="00875218">
        <w:rPr>
          <w:lang w:eastAsia="es-GT"/>
        </w:rPr>
        <w:t>de</w:t>
      </w:r>
      <w:r w:rsidR="00304305">
        <w:rPr>
          <w:lang w:eastAsia="es-GT"/>
        </w:rPr>
        <w:t xml:space="preserve">l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0AEF5701" w:rsidR="00AC381D" w:rsidRDefault="00AC381D"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46F7700F"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803D67">
        <w:rPr>
          <w:rFonts w:cstheme="minorHAnsi"/>
          <w:b/>
          <w:bCs/>
          <w:sz w:val="20"/>
          <w:szCs w:val="20"/>
        </w:rPr>
        <w:t>Julio</w:t>
      </w:r>
      <w:r w:rsidRPr="003A2BE8">
        <w:rPr>
          <w:b/>
          <w:bCs/>
          <w:sz w:val="20"/>
          <w:szCs w:val="20"/>
          <w:lang w:eastAsia="es-GT"/>
        </w:rPr>
        <w:t>, 2022.</w:t>
      </w:r>
    </w:p>
    <w:p w14:paraId="5818A849" w14:textId="1919E387" w:rsidR="00D03E94" w:rsidRDefault="002F1FC0" w:rsidP="003A2BE8">
      <w:pPr>
        <w:spacing w:after="0"/>
        <w:jc w:val="center"/>
        <w:rPr>
          <w:lang w:eastAsia="es-GT"/>
        </w:rPr>
      </w:pPr>
      <w:r>
        <w:rPr>
          <w:noProof/>
        </w:rPr>
        <w:drawing>
          <wp:inline distT="0" distB="0" distL="0" distR="0" wp14:anchorId="113A739C" wp14:editId="3888431E">
            <wp:extent cx="5279666" cy="3355451"/>
            <wp:effectExtent l="0" t="0" r="0" b="0"/>
            <wp:docPr id="28" name="Gráfico 28">
              <a:extLst xmlns:a="http://schemas.openxmlformats.org/drawingml/2006/main">
                <a:ext uri="{FF2B5EF4-FFF2-40B4-BE49-F238E27FC236}">
                  <a16:creationId xmlns:a16="http://schemas.microsoft.com/office/drawing/2014/main" id="{E23CB2E8-BB5E-49EF-B19C-37F09CAF6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23BC87FF"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proofErr w:type="gramStart"/>
      <w:r w:rsidRPr="003A5768">
        <w:rPr>
          <w:rFonts w:cstheme="minorHAnsi"/>
          <w:b/>
          <w:bCs/>
          <w:sz w:val="20"/>
          <w:szCs w:val="20"/>
          <w:lang w:eastAsia="es-GT"/>
        </w:rPr>
        <w:t>de  amonio</w:t>
      </w:r>
      <w:proofErr w:type="gramEnd"/>
      <w:r w:rsidRPr="003A5768">
        <w:rPr>
          <w:rFonts w:cstheme="minorHAnsi"/>
          <w:b/>
          <w:bCs/>
          <w:sz w:val="20"/>
          <w:szCs w:val="20"/>
          <w:lang w:eastAsia="es-GT"/>
        </w:rPr>
        <w:t xml:space="preserve"> (NH4-N) , nitratos (NO3-N) y nitritos (NO2-N) detectados en cinco puntos de monitoreo del lago de Amatitlán durante el mes de </w:t>
      </w:r>
      <w:r w:rsidR="00803D67">
        <w:rPr>
          <w:rFonts w:cstheme="minorHAnsi"/>
          <w:b/>
          <w:bCs/>
          <w:sz w:val="20"/>
          <w:szCs w:val="20"/>
        </w:rPr>
        <w:t>Julio</w:t>
      </w:r>
      <w:r w:rsidRPr="003A5768">
        <w:rPr>
          <w:rFonts w:cstheme="minorHAnsi"/>
          <w:b/>
          <w:bCs/>
          <w:sz w:val="20"/>
          <w:szCs w:val="20"/>
          <w:lang w:eastAsia="es-GT"/>
        </w:rPr>
        <w:t>, 2022.</w:t>
      </w:r>
    </w:p>
    <w:p w14:paraId="2331FB91" w14:textId="75417FE8" w:rsidR="00CC534C" w:rsidRDefault="002F1FC0" w:rsidP="003A5768">
      <w:pPr>
        <w:spacing w:after="0"/>
        <w:jc w:val="center"/>
        <w:rPr>
          <w:lang w:eastAsia="es-GT"/>
        </w:rPr>
      </w:pPr>
      <w:r>
        <w:rPr>
          <w:noProof/>
        </w:rPr>
        <w:drawing>
          <wp:inline distT="0" distB="0" distL="0" distR="0" wp14:anchorId="6CD4E768" wp14:editId="5E83A266">
            <wp:extent cx="5327374" cy="3038475"/>
            <wp:effectExtent l="0" t="0" r="0" b="0"/>
            <wp:docPr id="32" name="Gráfico 32">
              <a:extLst xmlns:a="http://schemas.openxmlformats.org/drawingml/2006/main">
                <a:ext uri="{FF2B5EF4-FFF2-40B4-BE49-F238E27FC236}">
                  <a16:creationId xmlns:a16="http://schemas.microsoft.com/office/drawing/2014/main" id="{32D9CA5D-7135-4181-9F8B-7925D5C98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10339312"/>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7FFD4BED"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proofErr w:type="spellStart"/>
      <w:r w:rsidR="00344FF9">
        <w:t>decenso</w:t>
      </w:r>
      <w:proofErr w:type="spellEnd"/>
      <w:r w:rsidR="005F72A7">
        <w:t xml:space="preserve"> </w:t>
      </w:r>
      <w:r w:rsidR="00292680">
        <w:t>con</w:t>
      </w:r>
      <w:r w:rsidR="00967241">
        <w:t>siderable con</w:t>
      </w:r>
      <w:r w:rsidR="00292680">
        <w:t xml:space="preserve"> respecto el mes anterior, debido al </w:t>
      </w:r>
      <w:r w:rsidR="00AB1AF6">
        <w:t xml:space="preserve">efecto dilución </w:t>
      </w:r>
      <w:r w:rsidR="00292680">
        <w:t>que tiene el lago con respecto a sus nutrientes</w:t>
      </w:r>
      <w:r w:rsidR="00967241">
        <w:t xml:space="preserve"> </w:t>
      </w:r>
      <w:r w:rsidR="00AB1AF6">
        <w:t>por el</w:t>
      </w:r>
      <w:r w:rsidR="00967241">
        <w:t xml:space="preserve"> aumento de caudal por la época de lluvia</w:t>
      </w:r>
      <w:r w:rsidR="00292680">
        <w:t xml:space="preserve">, esto se debe a que por medio de la </w:t>
      </w:r>
      <w:r w:rsidR="00FD3214">
        <w:t xml:space="preserve">metodología aplicada en </w:t>
      </w:r>
      <w:r w:rsidR="00292680">
        <w:t xml:space="preserve">cromatografía de gases se puede identificar una </w:t>
      </w:r>
      <w:proofErr w:type="spellStart"/>
      <w:r w:rsidR="00803D67">
        <w:t>Julio</w:t>
      </w:r>
      <w:r w:rsidR="00292680">
        <w:t>r</w:t>
      </w:r>
      <w:proofErr w:type="spellEnd"/>
      <w:r w:rsidR="00292680">
        <w:t xml:space="preserve"> cantidad</w:t>
      </w:r>
      <w:r w:rsidR="00FD3214">
        <w:t xml:space="preserve"> de compuestos</w:t>
      </w:r>
      <w:r w:rsidR="00292680">
        <w:t>.</w:t>
      </w:r>
    </w:p>
    <w:p w14:paraId="53383921" w14:textId="13D549FC" w:rsidR="00CC534C" w:rsidRDefault="001B48AA" w:rsidP="00073A07">
      <w:pPr>
        <w:jc w:val="both"/>
      </w:pPr>
      <w:r>
        <w:t xml:space="preserve">El punto de monitoreo con </w:t>
      </w:r>
      <w:r w:rsidR="00903344">
        <w:t>may</w:t>
      </w:r>
      <w:r w:rsidR="00803D67">
        <w:t>o</w:t>
      </w:r>
      <w:r>
        <w:t xml:space="preserve">r cantidad de compuestos </w:t>
      </w:r>
      <w:proofErr w:type="gramStart"/>
      <w:r>
        <w:t>identificados</w:t>
      </w:r>
      <w:r w:rsidR="00490A0F">
        <w:t>,</w:t>
      </w:r>
      <w:proofErr w:type="gramEnd"/>
      <w:r w:rsidR="00490A0F">
        <w:t xml:space="preserve"> </w:t>
      </w:r>
      <w:r>
        <w:t xml:space="preserve">fue </w:t>
      </w:r>
      <w:r w:rsidR="00AB1AF6">
        <w:t>Este centro</w:t>
      </w:r>
      <w:r w:rsidR="000E3C37">
        <w:t xml:space="preserve"> con </w:t>
      </w:r>
      <w:r w:rsidR="00967241">
        <w:t>1</w:t>
      </w:r>
      <w:r w:rsidR="00AB1AF6">
        <w:t>25</w:t>
      </w:r>
      <w:r>
        <w:t xml:space="preserve">, mientras que el punto con menor cantidad fue </w:t>
      </w:r>
      <w:r w:rsidR="00903344">
        <w:t>Playa publica</w:t>
      </w:r>
      <w:r w:rsidR="00967241">
        <w:t xml:space="preserve"> </w:t>
      </w:r>
      <w:r w:rsidR="000E3C37">
        <w:t xml:space="preserve">con </w:t>
      </w:r>
      <w:r w:rsidR="00903344">
        <w:t>41</w:t>
      </w:r>
      <w:r w:rsidR="006E367F">
        <w:t>.</w:t>
      </w:r>
      <w:r w:rsidR="00490A0F">
        <w:t xml:space="preserve"> (Gráfica 18)</w:t>
      </w:r>
      <w:r>
        <w:t>.</w:t>
      </w:r>
      <w:r w:rsidR="00490A0F">
        <w:t xml:space="preserve"> </w:t>
      </w:r>
    </w:p>
    <w:p w14:paraId="7CAF0196" w14:textId="4D8BE37D"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803D67">
        <w:rPr>
          <w:rFonts w:cstheme="minorHAnsi"/>
          <w:b/>
          <w:bCs/>
          <w:sz w:val="20"/>
          <w:szCs w:val="20"/>
        </w:rPr>
        <w:t>Julio</w:t>
      </w:r>
      <w:r w:rsidRPr="003A5768">
        <w:rPr>
          <w:rFonts w:cstheme="minorHAnsi"/>
          <w:b/>
          <w:bCs/>
          <w:sz w:val="20"/>
          <w:szCs w:val="20"/>
          <w:lang w:eastAsia="es-GT"/>
        </w:rPr>
        <w:t>, 2022.</w:t>
      </w:r>
    </w:p>
    <w:p w14:paraId="77EA750F" w14:textId="0E6B6566" w:rsidR="00CC534C" w:rsidRDefault="00C53598" w:rsidP="009C115C">
      <w:pPr>
        <w:spacing w:after="0"/>
        <w:jc w:val="center"/>
      </w:pPr>
      <w:r>
        <w:rPr>
          <w:noProof/>
        </w:rPr>
        <w:drawing>
          <wp:inline distT="0" distB="0" distL="0" distR="0" wp14:anchorId="491DA0CB" wp14:editId="7AFA0E59">
            <wp:extent cx="5939624" cy="3164619"/>
            <wp:effectExtent l="0" t="0" r="0" b="0"/>
            <wp:docPr id="35" name="Gráfico 3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Default="009C115C" w:rsidP="009C115C">
      <w:pPr>
        <w:spacing w:after="0"/>
        <w:mirrorIndents/>
        <w:jc w:val="center"/>
        <w:rPr>
          <w:rFonts w:cstheme="minorHAnsi"/>
          <w:sz w:val="18"/>
          <w:szCs w:val="18"/>
        </w:rPr>
      </w:pPr>
      <w:r w:rsidRPr="00E42EAA">
        <w:rPr>
          <w:rFonts w:cstheme="minorHAnsi"/>
          <w:sz w:val="18"/>
          <w:szCs w:val="18"/>
        </w:rPr>
        <w:t>Fuente: División de control, calidad a</w:t>
      </w:r>
      <w:r>
        <w:rPr>
          <w:rFonts w:cstheme="minorHAnsi"/>
          <w:sz w:val="18"/>
          <w:szCs w:val="18"/>
        </w:rPr>
        <w:t>mbiental y manejo de lagos, 2022</w:t>
      </w:r>
      <w:r w:rsidRPr="00E42EAA">
        <w:rPr>
          <w:rFonts w:cstheme="minorHAnsi"/>
          <w:sz w:val="18"/>
          <w:szCs w:val="18"/>
        </w:rPr>
        <w:t>.</w:t>
      </w:r>
    </w:p>
    <w:p w14:paraId="1E06D72B" w14:textId="077961E5" w:rsidR="009C115C" w:rsidRDefault="009C115C" w:rsidP="009C115C">
      <w:pPr>
        <w:spacing w:after="0"/>
        <w:mirrorIndents/>
        <w:jc w:val="center"/>
        <w:rPr>
          <w:rFonts w:cstheme="minorHAnsi"/>
          <w:sz w:val="18"/>
          <w:szCs w:val="18"/>
        </w:rPr>
      </w:pPr>
    </w:p>
    <w:p w14:paraId="0B57F810" w14:textId="4B89778A" w:rsidR="004C3D0E" w:rsidRDefault="00C53598" w:rsidP="004B023D">
      <w:pPr>
        <w:spacing w:after="0"/>
        <w:mirrorIndents/>
        <w:jc w:val="center"/>
        <w:rPr>
          <w:sz w:val="18"/>
          <w:szCs w:val="18"/>
          <w:lang w:eastAsia="es-GT"/>
        </w:rPr>
      </w:pPr>
      <w:r>
        <w:rPr>
          <w:noProof/>
        </w:rPr>
        <w:lastRenderedPageBreak/>
        <w:drawing>
          <wp:inline distT="0" distB="0" distL="0" distR="0" wp14:anchorId="73BBD7B9" wp14:editId="660570BA">
            <wp:extent cx="5661329" cy="4063116"/>
            <wp:effectExtent l="0" t="0" r="0" b="0"/>
            <wp:docPr id="36" name="Gráfico 3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16E448FD"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proofErr w:type="gramStart"/>
      <w:r w:rsidR="00B93C36">
        <w:t>ejemplo</w:t>
      </w:r>
      <w:proofErr w:type="gramEnd"/>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1D6EFAB1"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EC3516">
        <w:t>4.1007</w:t>
      </w:r>
      <w:r w:rsidR="007F5B48">
        <w:t xml:space="preserve"> </w:t>
      </w:r>
      <w:r>
        <w:rPr>
          <w:rFonts w:cstheme="minorHAnsi"/>
        </w:rPr>
        <w:t>µ</w:t>
      </w:r>
      <w:r>
        <w:t>g/L</w:t>
      </w:r>
      <w:r w:rsidR="009C54D6">
        <w:t xml:space="preserve"> </w:t>
      </w:r>
      <w:r w:rsidR="00631FA2">
        <w:t>(Cuadro 8)</w:t>
      </w:r>
      <w:r>
        <w:t xml:space="preserve">. Para </w:t>
      </w:r>
      <w:proofErr w:type="spellStart"/>
      <w:r>
        <w:t>microcistinas</w:t>
      </w:r>
      <w:proofErr w:type="spellEnd"/>
      <w:r>
        <w:t xml:space="preserve"> disueltas </w:t>
      </w:r>
      <w:r w:rsidR="00066C08">
        <w:t xml:space="preserve">en </w:t>
      </w:r>
      <w:r w:rsidR="005620B9">
        <w:t xml:space="preserve">todos </w:t>
      </w:r>
      <w:r w:rsidR="00066C08">
        <w:t xml:space="preserve">los puntos </w:t>
      </w:r>
      <w:r w:rsidR="00F81917">
        <w:t xml:space="preserve">se mantuvieron los valores </w:t>
      </w:r>
      <w:r w:rsidR="00F81917" w:rsidRPr="00F81917">
        <w:t>&lt;0.3</w:t>
      </w:r>
      <w:r w:rsidR="00F81917">
        <w:t xml:space="preserve"> </w:t>
      </w:r>
      <w:r w:rsidR="00B13B3E">
        <w:rPr>
          <w:rFonts w:cstheme="minorHAnsi"/>
        </w:rPr>
        <w:t>µ</w:t>
      </w:r>
      <w:r w:rsidR="00B13B3E">
        <w:t>g/L</w:t>
      </w:r>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1AA9F7C2" w14:textId="05928DEB" w:rsidR="00B50824" w:rsidRDefault="00B50824"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2DBA922C" w:rsidR="006D4412" w:rsidRDefault="007A4C41" w:rsidP="00073A07">
      <w:pPr>
        <w:jc w:val="both"/>
      </w:pPr>
      <w:r>
        <w:t xml:space="preserve">Como se ha mencionado </w:t>
      </w:r>
      <w:proofErr w:type="spellStart"/>
      <w:r>
        <w:t>anteriormene</w:t>
      </w:r>
      <w:proofErr w:type="spellEnd"/>
      <w:r>
        <w:t xml:space="preserve">, las grasas y aceites son compuestos que pueden tener un </w:t>
      </w:r>
      <w:proofErr w:type="gramStart"/>
      <w:r>
        <w:t>impacto negativos</w:t>
      </w:r>
      <w:proofErr w:type="gramEnd"/>
      <w:r>
        <w:t xml:space="preserve">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proofErr w:type="gramStart"/>
      <w:r w:rsidR="00803D67">
        <w:t>Julio</w:t>
      </w:r>
      <w:r w:rsidR="00E149AB">
        <w:t>,  el</w:t>
      </w:r>
      <w:proofErr w:type="gramEnd"/>
      <w:r w:rsidR="00E149AB">
        <w:t xml:space="preserve"> </w:t>
      </w:r>
      <w:r w:rsidR="003306BD">
        <w:t xml:space="preserve">punto de </w:t>
      </w:r>
      <w:r w:rsidR="00967241">
        <w:t xml:space="preserve">Rio </w:t>
      </w:r>
      <w:proofErr w:type="spellStart"/>
      <w:r w:rsidR="00967241">
        <w:t>Michatoya</w:t>
      </w:r>
      <w:proofErr w:type="spellEnd"/>
      <w:r w:rsidR="00FD324C">
        <w:t xml:space="preserve"> se </w:t>
      </w:r>
      <w:proofErr w:type="spellStart"/>
      <w:r w:rsidR="00FD324C">
        <w:t>regist</w:t>
      </w:r>
      <w:r w:rsidR="00E149AB">
        <w:t>ro</w:t>
      </w:r>
      <w:proofErr w:type="spellEnd"/>
      <w:r w:rsidR="00FD1BC6">
        <w:t xml:space="preserve"> </w:t>
      </w:r>
      <w:r w:rsidR="00E149AB">
        <w:t>el valor más alto</w:t>
      </w:r>
      <w:r w:rsidR="00682FFC">
        <w:t xml:space="preserve"> (</w:t>
      </w:r>
      <w:r w:rsidR="00967241">
        <w:t>5</w:t>
      </w:r>
      <w:r w:rsidR="009C54D6">
        <w:t>.</w:t>
      </w:r>
      <w:r w:rsidR="00FC44EE">
        <w:t>4</w:t>
      </w:r>
      <w:r w:rsidR="00FD324C">
        <w:t xml:space="preserve"> mg/L)</w:t>
      </w:r>
      <w:r w:rsidR="00FC44EE">
        <w:t>.</w:t>
      </w:r>
      <w:r w:rsidR="00FD324C">
        <w:t xml:space="preserve">  </w:t>
      </w:r>
    </w:p>
    <w:p w14:paraId="3B6DA500" w14:textId="2882D09A"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803D67">
        <w:t>Junio</w:t>
      </w:r>
      <w:r w:rsidR="004F4134">
        <w:t xml:space="preserve"> </w:t>
      </w:r>
      <w:r w:rsidR="00967241">
        <w:t>Disminuyeron</w:t>
      </w:r>
      <w:r w:rsidR="004F4134">
        <w:t xml:space="preserve">, </w:t>
      </w:r>
      <w:r w:rsidR="009C54D6">
        <w:t>mejorando levemente</w:t>
      </w:r>
      <w:r w:rsidR="00986146">
        <w:t xml:space="preserve"> el entorno de los</w:t>
      </w:r>
      <w:r>
        <w:t xml:space="preserve"> organismos que dependen de oxígeno y que se desarrollan en el lago de Amatitlán como peces, moluscos, crustáceos, etc.</w:t>
      </w:r>
    </w:p>
    <w:p w14:paraId="0A5215AF" w14:textId="63E7E640"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803D67">
        <w:rPr>
          <w:rFonts w:cstheme="minorHAnsi"/>
          <w:b/>
          <w:bCs/>
          <w:sz w:val="20"/>
          <w:szCs w:val="20"/>
        </w:rPr>
        <w:t>Julio</w:t>
      </w:r>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195FDDA4" w:rsidR="00CC534C" w:rsidRDefault="00CB08DE" w:rsidP="009454BD">
      <w:pPr>
        <w:spacing w:after="0"/>
        <w:jc w:val="center"/>
      </w:pPr>
      <w:r>
        <w:rPr>
          <w:noProof/>
        </w:rPr>
        <w:drawing>
          <wp:inline distT="0" distB="0" distL="0" distR="0" wp14:anchorId="0DC6A8C9" wp14:editId="79C28E45">
            <wp:extent cx="5876014" cy="3267986"/>
            <wp:effectExtent l="0" t="0" r="0" b="0"/>
            <wp:docPr id="33" name="Gráfico 33">
              <a:extLst xmlns:a="http://schemas.openxmlformats.org/drawingml/2006/main">
                <a:ext uri="{FF2B5EF4-FFF2-40B4-BE49-F238E27FC236}">
                  <a16:creationId xmlns:a16="http://schemas.microsoft.com/office/drawing/2014/main" id="{F79B7721-A8A4-41C5-BF95-ECFB7FC5B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71D1959" w:rsidR="007A4C41"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p w14:paraId="12625EF3" w14:textId="067436A2" w:rsidR="00596C84" w:rsidRDefault="00596C84" w:rsidP="007A4C41">
      <w:pPr>
        <w:spacing w:after="0"/>
        <w:mirrorIndents/>
        <w:jc w:val="center"/>
        <w:rPr>
          <w:rFonts w:cstheme="minorHAnsi"/>
          <w:b/>
          <w:bCs/>
          <w:sz w:val="18"/>
          <w:szCs w:val="18"/>
        </w:rPr>
      </w:pPr>
    </w:p>
    <w:p w14:paraId="33609E9F" w14:textId="30C12246" w:rsidR="00596C84" w:rsidRDefault="00596C84" w:rsidP="007A4C41">
      <w:pPr>
        <w:spacing w:after="0"/>
        <w:mirrorIndents/>
        <w:jc w:val="center"/>
        <w:rPr>
          <w:rFonts w:cstheme="minorHAnsi"/>
          <w:b/>
          <w:bCs/>
          <w:sz w:val="18"/>
          <w:szCs w:val="18"/>
        </w:rPr>
      </w:pPr>
    </w:p>
    <w:p w14:paraId="7C4C9EE8" w14:textId="4FBC1784" w:rsidR="00596C84" w:rsidRDefault="00596C84" w:rsidP="007A4C41">
      <w:pPr>
        <w:spacing w:after="0"/>
        <w:mirrorIndents/>
        <w:jc w:val="center"/>
        <w:rPr>
          <w:rFonts w:cstheme="minorHAnsi"/>
          <w:b/>
          <w:bCs/>
          <w:sz w:val="18"/>
          <w:szCs w:val="18"/>
        </w:rPr>
      </w:pPr>
    </w:p>
    <w:p w14:paraId="7DDF0601" w14:textId="3F872194" w:rsidR="00596C84" w:rsidRDefault="00596C84" w:rsidP="007A4C41">
      <w:pPr>
        <w:spacing w:after="0"/>
        <w:mirrorIndents/>
        <w:jc w:val="center"/>
        <w:rPr>
          <w:rFonts w:cstheme="minorHAnsi"/>
          <w:b/>
          <w:bCs/>
          <w:sz w:val="18"/>
          <w:szCs w:val="18"/>
        </w:rPr>
      </w:pPr>
    </w:p>
    <w:p w14:paraId="3E1FF086" w14:textId="32D0F75A" w:rsidR="00596C84" w:rsidRDefault="00596C84" w:rsidP="007A4C41">
      <w:pPr>
        <w:spacing w:after="0"/>
        <w:mirrorIndents/>
        <w:jc w:val="center"/>
        <w:rPr>
          <w:rFonts w:cstheme="minorHAnsi"/>
          <w:b/>
          <w:bCs/>
          <w:sz w:val="18"/>
          <w:szCs w:val="18"/>
        </w:rPr>
      </w:pPr>
    </w:p>
    <w:p w14:paraId="15AE0194" w14:textId="264B8CF4" w:rsidR="00596C84" w:rsidRDefault="00596C84" w:rsidP="007A4C41">
      <w:pPr>
        <w:spacing w:after="0"/>
        <w:mirrorIndents/>
        <w:jc w:val="center"/>
        <w:rPr>
          <w:rFonts w:cstheme="minorHAnsi"/>
          <w:b/>
          <w:bCs/>
          <w:sz w:val="18"/>
          <w:szCs w:val="18"/>
        </w:rPr>
      </w:pPr>
    </w:p>
    <w:p w14:paraId="3B6B21C4" w14:textId="31481B4F" w:rsidR="00596C84" w:rsidRDefault="00596C84" w:rsidP="007A4C41">
      <w:pPr>
        <w:spacing w:after="0"/>
        <w:mirrorIndents/>
        <w:jc w:val="center"/>
        <w:rPr>
          <w:rFonts w:cstheme="minorHAnsi"/>
          <w:b/>
          <w:bCs/>
          <w:sz w:val="18"/>
          <w:szCs w:val="18"/>
        </w:rPr>
      </w:pPr>
    </w:p>
    <w:p w14:paraId="364C78B8" w14:textId="77777777" w:rsidR="00596C84" w:rsidRDefault="00596C84" w:rsidP="007A4C41">
      <w:pPr>
        <w:spacing w:after="0"/>
        <w:mirrorIndents/>
        <w:jc w:val="center"/>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10339313"/>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0781C54D"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Es bien conocido que las bacterias 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803D67">
        <w:rPr>
          <w:lang w:eastAsia="es-GT"/>
        </w:rPr>
        <w:t>Julio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proofErr w:type="spellStart"/>
      <w:r w:rsidR="00F14DFD">
        <w:rPr>
          <w:lang w:eastAsia="es-GT"/>
        </w:rPr>
        <w:t>r</w:t>
      </w:r>
      <w:r w:rsidR="00B0014B">
        <w:rPr>
          <w:lang w:eastAsia="es-GT"/>
        </w:rPr>
        <w:t>egistro</w:t>
      </w:r>
      <w:proofErr w:type="spellEnd"/>
      <w:r w:rsidR="00B0014B">
        <w:rPr>
          <w:lang w:eastAsia="es-GT"/>
        </w:rPr>
        <w:t xml:space="preserve"> </w:t>
      </w:r>
      <w:r w:rsidR="00813850">
        <w:rPr>
          <w:lang w:eastAsia="es-GT"/>
        </w:rPr>
        <w:t xml:space="preserve">un </w:t>
      </w:r>
      <w:r w:rsidR="00B73A7E">
        <w:rPr>
          <w:lang w:eastAsia="es-GT"/>
        </w:rPr>
        <w:t>leve aumento</w:t>
      </w:r>
      <w:r w:rsidR="00C41D37">
        <w:rPr>
          <w:lang w:eastAsia="es-GT"/>
        </w:rPr>
        <w:t xml:space="preserve"> </w:t>
      </w:r>
      <w:r w:rsidR="005F0E9A">
        <w:rPr>
          <w:lang w:eastAsia="es-GT"/>
        </w:rPr>
        <w:t>con respecto de</w:t>
      </w:r>
      <w:r w:rsidR="00813850">
        <w:rPr>
          <w:lang w:eastAsia="es-GT"/>
        </w:rPr>
        <w:t>l</w:t>
      </w:r>
      <w:r w:rsidR="005F0E9A">
        <w:rPr>
          <w:lang w:eastAsia="es-GT"/>
        </w:rPr>
        <w:t xml:space="preserve"> mes anterior, </w:t>
      </w:r>
      <w:r w:rsidR="00430FEA">
        <w:rPr>
          <w:lang w:eastAsia="es-GT"/>
        </w:rPr>
        <w:t>cabe destacar que los valores están por debajo de &gt;1000 NMP/100ml y esto se debe al efecto dilución por el aumento del caudal por la época de lluvia. Esto no significa que se pueda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0BB0EECE" w:rsidR="00B73A7E" w:rsidRPr="00B73A7E" w:rsidRDefault="00B73A7E" w:rsidP="00073A07">
      <w:pPr>
        <w:jc w:val="both"/>
        <w:rPr>
          <w:lang w:eastAsia="es-GT"/>
        </w:rPr>
      </w:pPr>
      <w:r>
        <w:rPr>
          <w:lang w:eastAsia="es-GT"/>
        </w:rPr>
        <w:t>Con respecto del mes pasado, cabe destacar que el punto Oeste centro aumento su concentración de Coliformes de</w:t>
      </w:r>
      <w:r w:rsidR="00043F80">
        <w:rPr>
          <w:lang w:eastAsia="es-GT"/>
        </w:rPr>
        <w:t xml:space="preserve"> 4.00E</w:t>
      </w:r>
      <w:r w:rsidR="00043F80" w:rsidRPr="00043F80">
        <w:rPr>
          <w:vertAlign w:val="superscript"/>
          <w:lang w:eastAsia="es-GT"/>
        </w:rPr>
        <w:t>1</w:t>
      </w:r>
      <w:r w:rsidR="00043F80">
        <w:rPr>
          <w:vertAlign w:val="superscript"/>
          <w:lang w:eastAsia="es-GT"/>
        </w:rPr>
        <w:t xml:space="preserve"> </w:t>
      </w:r>
      <w:r w:rsidR="00043F80">
        <w:rPr>
          <w:lang w:eastAsia="es-GT"/>
        </w:rPr>
        <w:t xml:space="preserve">NMP/100ml </w:t>
      </w:r>
      <w:r>
        <w:rPr>
          <w:lang w:eastAsia="es-GT"/>
        </w:rPr>
        <w:t xml:space="preserve">a </w:t>
      </w:r>
      <w:proofErr w:type="gramStart"/>
      <w:r>
        <w:rPr>
          <w:lang w:eastAsia="es-GT"/>
        </w:rPr>
        <w:t>5.60E</w:t>
      </w:r>
      <w:r w:rsidRPr="00B73A7E">
        <w:rPr>
          <w:vertAlign w:val="superscript"/>
          <w:lang w:eastAsia="es-GT"/>
        </w:rPr>
        <w:t>2</w:t>
      </w:r>
      <w:r w:rsidR="00043F80">
        <w:rPr>
          <w:vertAlign w:val="superscript"/>
          <w:lang w:eastAsia="es-GT"/>
        </w:rPr>
        <w:t xml:space="preserve"> </w:t>
      </w:r>
      <w:r>
        <w:rPr>
          <w:vertAlign w:val="superscript"/>
          <w:lang w:eastAsia="es-GT"/>
        </w:rPr>
        <w:t xml:space="preserve"> </w:t>
      </w:r>
      <w:r w:rsidR="00043F80">
        <w:rPr>
          <w:lang w:eastAsia="es-GT"/>
        </w:rPr>
        <w:t>NMP</w:t>
      </w:r>
      <w:proofErr w:type="gramEnd"/>
      <w:r w:rsidR="00043F80">
        <w:rPr>
          <w:lang w:eastAsia="es-GT"/>
        </w:rPr>
        <w:t>/100ml</w:t>
      </w:r>
      <w:r w:rsidR="00043F80">
        <w:rPr>
          <w:lang w:eastAsia="es-GT"/>
        </w:rPr>
        <w:t xml:space="preserve">. </w:t>
      </w:r>
    </w:p>
    <w:p w14:paraId="6AFBA7E0" w14:textId="7D87004A"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803D67">
        <w:rPr>
          <w:rFonts w:cstheme="minorHAnsi"/>
          <w:b/>
          <w:bCs/>
          <w:sz w:val="20"/>
          <w:szCs w:val="20"/>
        </w:rPr>
        <w:t>Julio</w:t>
      </w:r>
      <w:r w:rsidRPr="003A4A43">
        <w:rPr>
          <w:b/>
          <w:bCs/>
          <w:sz w:val="20"/>
          <w:szCs w:val="20"/>
          <w:lang w:eastAsia="es-GT"/>
        </w:rPr>
        <w:t>, 2022</w:t>
      </w:r>
      <w:r w:rsidRPr="00BB1A41">
        <w:rPr>
          <w:sz w:val="18"/>
          <w:szCs w:val="18"/>
          <w:lang w:eastAsia="es-GT"/>
        </w:rPr>
        <w:t>.</w:t>
      </w:r>
    </w:p>
    <w:p w14:paraId="6886B0A5" w14:textId="0CF13026" w:rsidR="00FC3EAE" w:rsidRDefault="00CB08DE" w:rsidP="003A4A43">
      <w:pPr>
        <w:spacing w:after="0"/>
        <w:jc w:val="center"/>
        <w:rPr>
          <w:lang w:eastAsia="es-GT"/>
        </w:rPr>
      </w:pPr>
      <w:r>
        <w:rPr>
          <w:noProof/>
        </w:rPr>
        <w:drawing>
          <wp:inline distT="0" distB="0" distL="0" distR="0" wp14:anchorId="1BD0D68F" wp14:editId="37D8F330">
            <wp:extent cx="5979381" cy="3546282"/>
            <wp:effectExtent l="0" t="0" r="0" b="0"/>
            <wp:docPr id="34" name="Gráfico 34">
              <a:extLst xmlns:a="http://schemas.openxmlformats.org/drawingml/2006/main">
                <a:ext uri="{FF2B5EF4-FFF2-40B4-BE49-F238E27FC236}">
                  <a16:creationId xmlns:a16="http://schemas.microsoft.com/office/drawing/2014/main" id="{1A8B8431-F71F-4B5F-8AF5-7ED45A8133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53E60275"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39F930CD" w14:textId="77777777" w:rsidR="00430FEA" w:rsidRDefault="00430FEA" w:rsidP="003A4A43">
      <w:pPr>
        <w:spacing w:after="0"/>
        <w:mirrorIndents/>
        <w:jc w:val="center"/>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10339314"/>
      <w:r w:rsidRPr="00F75122">
        <w:rPr>
          <w:rFonts w:ascii="Calibri" w:hAnsi="Calibri" w:cs="Calibri"/>
          <w:color w:val="1F497D" w:themeColor="text2"/>
          <w:sz w:val="24"/>
          <w:szCs w:val="24"/>
        </w:rPr>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2B18FCC1"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 xml:space="preserve">excepción del río </w:t>
      </w:r>
      <w:proofErr w:type="spellStart"/>
      <w:r>
        <w:rPr>
          <w:rFonts w:cstheme="minorHAnsi"/>
        </w:rPr>
        <w:t>Pampumay</w:t>
      </w:r>
      <w:proofErr w:type="spellEnd"/>
      <w:r>
        <w:rPr>
          <w:rFonts w:cstheme="minorHAnsi"/>
        </w:rPr>
        <w:t>. Entre los datos más importantes se pueden mencionar:</w:t>
      </w:r>
    </w:p>
    <w:p w14:paraId="587748DB" w14:textId="2B5816F7"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813C15">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813C15">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mayor </w:t>
      </w:r>
      <w:proofErr w:type="spellStart"/>
      <w:r w:rsidR="00813C15">
        <w:rPr>
          <w:rFonts w:cstheme="minorHAnsi"/>
        </w:rPr>
        <w:t>concentracion</w:t>
      </w:r>
      <w:proofErr w:type="spellEnd"/>
      <w:r w:rsidR="004A708A">
        <w:rPr>
          <w:rFonts w:cstheme="minorHAnsi"/>
        </w:rPr>
        <w:t xml:space="preserve"> de </w:t>
      </w:r>
      <w:proofErr w:type="spellStart"/>
      <w:r w:rsidR="004A708A">
        <w:rPr>
          <w:rFonts w:cstheme="minorHAnsi"/>
        </w:rPr>
        <w:t>contaminacion</w:t>
      </w:r>
      <w:proofErr w:type="spellEnd"/>
      <w:r w:rsidR="00DD6361">
        <w:rPr>
          <w:rFonts w:cstheme="minorHAnsi"/>
        </w:rPr>
        <w:t>,</w:t>
      </w:r>
      <w:r>
        <w:rPr>
          <w:rFonts w:cstheme="minorHAnsi"/>
        </w:rPr>
        <w:t xml:space="preserve"> por </w:t>
      </w:r>
      <w:proofErr w:type="gramStart"/>
      <w:r w:rsidR="004A708A">
        <w:rPr>
          <w:rFonts w:cstheme="minorHAnsi"/>
        </w:rPr>
        <w:t>ende</w:t>
      </w:r>
      <w:proofErr w:type="gramEnd"/>
      <w:r w:rsidR="004A708A">
        <w:rPr>
          <w:rFonts w:cstheme="minorHAnsi"/>
        </w:rPr>
        <w:t xml:space="preserve"> existe un</w:t>
      </w:r>
      <w:r w:rsidR="005C0ECA">
        <w:rPr>
          <w:rFonts w:cstheme="minorHAnsi"/>
        </w:rPr>
        <w:t xml:space="preserve">a </w:t>
      </w:r>
      <w:r w:rsidR="00813C15">
        <w:rPr>
          <w:rFonts w:cstheme="minorHAnsi"/>
        </w:rPr>
        <w:t>mayor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 cambio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proofErr w:type="spellStart"/>
      <w:r w:rsidR="005C0ECA">
        <w:rPr>
          <w:rFonts w:cstheme="minorHAnsi"/>
        </w:rPr>
        <w:t>disminucion</w:t>
      </w:r>
      <w:proofErr w:type="spellEnd"/>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5BDA8D8A"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813C15">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331803">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331803">
        <w:rPr>
          <w:rFonts w:cstheme="minorHAnsi"/>
        </w:rPr>
        <w:t xml:space="preserve">mayor </w:t>
      </w:r>
      <w:proofErr w:type="spellStart"/>
      <w:r w:rsidR="00331803">
        <w:rPr>
          <w:rFonts w:cstheme="minorHAnsi"/>
        </w:rPr>
        <w:t>concentracion</w:t>
      </w:r>
      <w:proofErr w:type="spellEnd"/>
      <w:r w:rsidR="005708C2">
        <w:rPr>
          <w:rFonts w:cstheme="minorHAnsi"/>
        </w:rPr>
        <w:t xml:space="preserve"> de la </w:t>
      </w:r>
      <w:r w:rsidR="00046540">
        <w:rPr>
          <w:rFonts w:cstheme="minorHAnsi"/>
        </w:rPr>
        <w:t xml:space="preserve">materia orgánica que está entrando en los ríos de la cuenca. </w:t>
      </w:r>
    </w:p>
    <w:p w14:paraId="007E1B45" w14:textId="282BCD1F"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también </w:t>
      </w:r>
      <w:r w:rsidR="00FE7352">
        <w:rPr>
          <w:rFonts w:cstheme="minorHAnsi"/>
        </w:rPr>
        <w:t>es</w:t>
      </w:r>
      <w:r w:rsidR="009D1587" w:rsidRPr="00FE7352">
        <w:rPr>
          <w:rFonts w:cstheme="minorHAnsi"/>
        </w:rPr>
        <w:t xml:space="preserve"> un indicio de la</w:t>
      </w:r>
      <w:r w:rsidR="004D11A6">
        <w:rPr>
          <w:rFonts w:cstheme="minorHAnsi"/>
        </w:rPr>
        <w:t xml:space="preserve"> </w:t>
      </w:r>
      <w:proofErr w:type="spellStart"/>
      <w:r w:rsidR="00331803">
        <w:rPr>
          <w:rFonts w:cstheme="minorHAnsi"/>
        </w:rPr>
        <w:t>contaminacion</w:t>
      </w:r>
      <w:proofErr w:type="spellEnd"/>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proofErr w:type="spellStart"/>
      <w:r w:rsidR="00E40728" w:rsidRPr="00FE7352">
        <w:rPr>
          <w:rFonts w:cstheme="minorHAnsi"/>
        </w:rPr>
        <w:t>disminucion</w:t>
      </w:r>
      <w:proofErr w:type="spellEnd"/>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proofErr w:type="spellStart"/>
      <w:r w:rsidR="003B6A44" w:rsidRPr="00FE7352">
        <w:rPr>
          <w:rFonts w:cstheme="minorHAnsi"/>
        </w:rPr>
        <w:t>registro</w:t>
      </w:r>
      <w:proofErr w:type="spellEnd"/>
      <w:r w:rsidR="003B6A44" w:rsidRPr="00FE7352">
        <w:rPr>
          <w:rFonts w:cstheme="minorHAnsi"/>
        </w:rPr>
        <w:t xml:space="preserve"> un</w:t>
      </w:r>
      <w:r w:rsidR="00005C37">
        <w:rPr>
          <w:rFonts w:cstheme="minorHAnsi"/>
        </w:rPr>
        <w:t xml:space="preserve"> </w:t>
      </w:r>
      <w:r w:rsidR="00C14B0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proofErr w:type="gramStart"/>
      <w:r w:rsidR="00803D67">
        <w:rPr>
          <w:rFonts w:cstheme="minorHAnsi"/>
        </w:rPr>
        <w:t>Junio</w:t>
      </w:r>
      <w:proofErr w:type="gramEnd"/>
      <w:r w:rsidR="00EA68E1" w:rsidRPr="00FE7352">
        <w:rPr>
          <w:rFonts w:cstheme="minorHAnsi"/>
        </w:rPr>
        <w:t>,</w:t>
      </w:r>
      <w:r w:rsidR="003B6A44" w:rsidRPr="00FE7352">
        <w:rPr>
          <w:rFonts w:cstheme="minorHAnsi"/>
        </w:rPr>
        <w:t xml:space="preserve"> en </w:t>
      </w:r>
      <w:r w:rsidR="00930C7E">
        <w:rPr>
          <w:rFonts w:cstheme="minorHAnsi"/>
        </w:rPr>
        <w:t xml:space="preserve">los tributarios </w:t>
      </w:r>
      <w:proofErr w:type="spellStart"/>
      <w:r w:rsidR="00005C37" w:rsidRPr="00005C37">
        <w:rPr>
          <w:rFonts w:cstheme="minorHAnsi"/>
        </w:rPr>
        <w:t>Pansalic</w:t>
      </w:r>
      <w:proofErr w:type="spellEnd"/>
      <w:r w:rsidR="00005C37" w:rsidRPr="00005C37">
        <w:rPr>
          <w:rFonts w:cstheme="minorHAnsi"/>
        </w:rPr>
        <w:t>/</w:t>
      </w:r>
      <w:proofErr w:type="spellStart"/>
      <w:r w:rsidR="00005C37" w:rsidRPr="00005C37">
        <w:rPr>
          <w:rFonts w:cstheme="minorHAnsi"/>
        </w:rPr>
        <w:t>Panchiguaja</w:t>
      </w:r>
      <w:proofErr w:type="spellEnd"/>
      <w:r w:rsidR="00005C37" w:rsidRPr="00005C37">
        <w:rPr>
          <w:rFonts w:cstheme="minorHAnsi"/>
        </w:rPr>
        <w:t xml:space="preserve"> </w:t>
      </w:r>
      <w:r w:rsidR="00EA68E1" w:rsidRPr="00FE7352">
        <w:rPr>
          <w:rFonts w:cstheme="minorHAnsi"/>
        </w:rPr>
        <w:t xml:space="preserve">el cual </w:t>
      </w:r>
      <w:r w:rsidR="00AC1B7D">
        <w:rPr>
          <w:rFonts w:cstheme="minorHAnsi"/>
        </w:rPr>
        <w:t xml:space="preserve">sigue </w:t>
      </w:r>
      <w:r w:rsidR="00EA68E1" w:rsidRPr="00FE7352">
        <w:rPr>
          <w:rFonts w:cstheme="minorHAnsi"/>
        </w:rPr>
        <w:t>esta</w:t>
      </w:r>
      <w:r w:rsidR="00AC1B7D">
        <w:rPr>
          <w:rFonts w:cstheme="minorHAnsi"/>
        </w:rPr>
        <w:t xml:space="preserve">ndo </w:t>
      </w:r>
      <w:r w:rsidR="00EA68E1" w:rsidRPr="00FE7352">
        <w:rPr>
          <w:rFonts w:cstheme="minorHAnsi"/>
        </w:rPr>
        <w:t>por encima</w:t>
      </w:r>
      <w:r w:rsidR="003B6A44" w:rsidRPr="00FE7352">
        <w:rPr>
          <w:rFonts w:cstheme="minorHAnsi"/>
        </w:rPr>
        <w:t xml:space="preserve"> de los </w:t>
      </w:r>
      <w:proofErr w:type="spellStart"/>
      <w:r w:rsidR="003B6A44" w:rsidRPr="00FE7352">
        <w:rPr>
          <w:rFonts w:cstheme="minorHAnsi"/>
        </w:rPr>
        <w:t>limites</w:t>
      </w:r>
      <w:proofErr w:type="spellEnd"/>
      <w:r w:rsidR="003B6A44" w:rsidRPr="00FE7352">
        <w:rPr>
          <w:rFonts w:cstheme="minorHAnsi"/>
        </w:rPr>
        <w:t xml:space="preserve"> de contaminación.</w:t>
      </w:r>
    </w:p>
    <w:p w14:paraId="58443A0B" w14:textId="499FB305"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6C0EB7E3" w14:textId="77777777"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los ríos Villalobos (parte baja), </w:t>
      </w:r>
      <w:proofErr w:type="spellStart"/>
      <w:r w:rsidR="00F25E44" w:rsidRPr="00EA2AF5">
        <w:rPr>
          <w:rFonts w:cstheme="minorHAnsi"/>
        </w:rPr>
        <w:t>Pansalic</w:t>
      </w:r>
      <w:proofErr w:type="spellEnd"/>
      <w:r w:rsidR="00F25E44" w:rsidRPr="00EA2AF5">
        <w:rPr>
          <w:rFonts w:cstheme="minorHAnsi"/>
        </w:rPr>
        <w:t>/</w:t>
      </w:r>
      <w:proofErr w:type="spellStart"/>
      <w:r w:rsidR="00F25E44" w:rsidRPr="00EA2AF5">
        <w:rPr>
          <w:rFonts w:cstheme="minorHAnsi"/>
        </w:rPr>
        <w:t>Panchiguaja</w:t>
      </w:r>
      <w:proofErr w:type="spellEnd"/>
      <w:r w:rsidR="000B6258" w:rsidRPr="00EA2AF5">
        <w:rPr>
          <w:rFonts w:cstheme="minorHAnsi"/>
        </w:rPr>
        <w:t>, Rio Platanitos</w:t>
      </w:r>
      <w:r w:rsidR="00CE6C7F" w:rsidRPr="00EA2AF5">
        <w:rPr>
          <w:rFonts w:cstheme="minorHAnsi"/>
        </w:rPr>
        <w:t xml:space="preserve"> y el río Pinula (cuenca baja)</w:t>
      </w:r>
      <w:r w:rsidR="00875B35" w:rsidRPr="00EA2AF5">
        <w:rPr>
          <w:rFonts w:cstheme="minorHAnsi"/>
        </w:rPr>
        <w:t xml:space="preserve"> los más afectados.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0D9F4FBD"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14B04">
        <w:rPr>
          <w:rFonts w:cstheme="minorHAnsi"/>
        </w:rPr>
        <w:t>may</w:t>
      </w:r>
      <w:r w:rsidR="00803D67">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803D67">
        <w:rPr>
          <w:rFonts w:cstheme="minorHAnsi"/>
        </w:rPr>
        <w:t>Julio</w:t>
      </w:r>
      <w:r w:rsidR="00CE6C7F" w:rsidRPr="00EA2AF5">
        <w:rPr>
          <w:rFonts w:cstheme="minorHAnsi"/>
        </w:rPr>
        <w:t xml:space="preserve"> </w:t>
      </w:r>
      <w:r w:rsidR="005E10A5" w:rsidRPr="00EA2AF5">
        <w:rPr>
          <w:rFonts w:cstheme="minorHAnsi"/>
        </w:rPr>
        <w:t>bajaro</w:t>
      </w:r>
      <w:r w:rsidR="00113E83" w:rsidRPr="00EA2AF5">
        <w:rPr>
          <w:rFonts w:cstheme="minorHAnsi"/>
        </w:rPr>
        <w:t>n</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en la </w:t>
      </w:r>
      <w:r w:rsidR="00C14B04">
        <w:rPr>
          <w:rFonts w:cstheme="minorHAnsi"/>
        </w:rPr>
        <w:t>may</w:t>
      </w:r>
      <w:r w:rsidR="00803D67">
        <w:rPr>
          <w:rFonts w:cstheme="minorHAnsi"/>
        </w:rPr>
        <w:t>o</w:t>
      </w:r>
      <w:r w:rsidR="00CE6C7F" w:rsidRPr="00EA2AF5">
        <w:rPr>
          <w:rFonts w:cstheme="minorHAnsi"/>
        </w:rPr>
        <w:t xml:space="preserve">ría de </w:t>
      </w:r>
      <w:proofErr w:type="gramStart"/>
      <w:r w:rsidR="00CE6C7F" w:rsidRPr="00EA2AF5">
        <w:rPr>
          <w:rFonts w:cstheme="minorHAnsi"/>
        </w:rPr>
        <w:t>ríos</w:t>
      </w:r>
      <w:proofErr w:type="gramEnd"/>
      <w:r w:rsidR="00EC5C0B" w:rsidRPr="00EA2AF5">
        <w:rPr>
          <w:rFonts w:cstheme="minorHAnsi"/>
        </w:rPr>
        <w:t xml:space="preserve">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p>
    <w:p w14:paraId="0DD655C6" w14:textId="77777777" w:rsidR="00A555AD" w:rsidRDefault="00907835" w:rsidP="00E065B5">
      <w:pPr>
        <w:pStyle w:val="Prrafodelista"/>
        <w:numPr>
          <w:ilvl w:val="0"/>
          <w:numId w:val="24"/>
        </w:numPr>
        <w:spacing w:after="120"/>
        <w:ind w:right="-232"/>
        <w:jc w:val="both"/>
        <w:rPr>
          <w:rFonts w:cstheme="minorHAnsi"/>
        </w:rPr>
      </w:pPr>
      <w:r w:rsidRPr="00A555AD">
        <w:rPr>
          <w:rFonts w:cstheme="minorHAnsi"/>
        </w:rPr>
        <w:t xml:space="preserve">El río </w:t>
      </w:r>
      <w:proofErr w:type="spellStart"/>
      <w:r w:rsidRPr="00A555AD">
        <w:rPr>
          <w:rFonts w:cstheme="minorHAnsi"/>
        </w:rPr>
        <w:t>Pampumay</w:t>
      </w:r>
      <w:proofErr w:type="spellEnd"/>
      <w:r w:rsidRPr="00A555AD">
        <w:rPr>
          <w:rFonts w:cstheme="minorHAnsi"/>
        </w:rPr>
        <w:t xml:space="preserve">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3BF10D17" w:rsidR="008757F9" w:rsidRDefault="008757F9" w:rsidP="0089439C">
      <w:pPr>
        <w:spacing w:after="0"/>
        <w:mirrorIndents/>
        <w:jc w:val="both"/>
        <w:rPr>
          <w:rFonts w:cstheme="minorHAnsi"/>
          <w:b/>
          <w:bCs/>
          <w:color w:val="1F497D" w:themeColor="text2"/>
          <w:sz w:val="24"/>
          <w:szCs w:val="24"/>
          <w:u w:val="single"/>
        </w:rPr>
      </w:pPr>
    </w:p>
    <w:p w14:paraId="29900AAA" w14:textId="15F5F766" w:rsidR="008757F9" w:rsidRDefault="008757F9" w:rsidP="0089439C">
      <w:pPr>
        <w:spacing w:after="0"/>
        <w:mirrorIndents/>
        <w:jc w:val="both"/>
        <w:rPr>
          <w:rFonts w:cstheme="minorHAnsi"/>
          <w:b/>
          <w:bCs/>
          <w:color w:val="1F497D" w:themeColor="text2"/>
          <w:sz w:val="24"/>
          <w:szCs w:val="24"/>
          <w:u w:val="single"/>
        </w:rPr>
      </w:pPr>
    </w:p>
    <w:p w14:paraId="1820BD27" w14:textId="33C2CE91" w:rsidR="008757F9" w:rsidRDefault="008757F9" w:rsidP="0089439C">
      <w:pPr>
        <w:spacing w:after="0"/>
        <w:mirrorIndents/>
        <w:jc w:val="both"/>
        <w:rPr>
          <w:rFonts w:cstheme="minorHAnsi"/>
          <w:b/>
          <w:bCs/>
          <w:color w:val="1F497D" w:themeColor="text2"/>
          <w:sz w:val="24"/>
          <w:szCs w:val="24"/>
          <w:u w:val="single"/>
        </w:rPr>
      </w:pPr>
    </w:p>
    <w:p w14:paraId="537B6066" w14:textId="3F2E0D16" w:rsidR="00C14B04" w:rsidRDefault="00C14B04" w:rsidP="0089439C">
      <w:pPr>
        <w:spacing w:after="0"/>
        <w:mirrorIndents/>
        <w:jc w:val="both"/>
        <w:rPr>
          <w:rFonts w:cstheme="minorHAnsi"/>
          <w:b/>
          <w:bCs/>
          <w:color w:val="1F497D" w:themeColor="text2"/>
          <w:sz w:val="24"/>
          <w:szCs w:val="24"/>
          <w:u w:val="single"/>
        </w:rPr>
      </w:pPr>
    </w:p>
    <w:p w14:paraId="64B8CB46" w14:textId="77777777" w:rsidR="00C14B04" w:rsidRDefault="00C14B04" w:rsidP="0089439C">
      <w:pPr>
        <w:spacing w:after="0"/>
        <w:mirrorIndents/>
        <w:jc w:val="both"/>
        <w:rPr>
          <w:rFonts w:cstheme="minorHAnsi"/>
          <w:b/>
          <w:bCs/>
          <w:color w:val="1F497D" w:themeColor="text2"/>
          <w:sz w:val="24"/>
          <w:szCs w:val="24"/>
          <w:u w:val="single"/>
        </w:rPr>
      </w:pPr>
    </w:p>
    <w:p w14:paraId="2C2A4F75" w14:textId="77777777" w:rsidR="00BE64B4" w:rsidRDefault="00BE64B4"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28E6543D" w:rsidR="00390207" w:rsidRPr="006050D7" w:rsidRDefault="003816DA" w:rsidP="006050D7">
      <w:pPr>
        <w:pStyle w:val="Prrafodelista"/>
        <w:numPr>
          <w:ilvl w:val="0"/>
          <w:numId w:val="27"/>
        </w:numPr>
        <w:jc w:val="both"/>
      </w:pPr>
      <w:r w:rsidRPr="006050D7">
        <w:t>El lago de Amatitlán sufre un problema de eutrofización</w:t>
      </w:r>
      <w:r w:rsidR="00390207" w:rsidRPr="006050D7">
        <w:t xml:space="preserve">. </w:t>
      </w:r>
      <w:r w:rsidR="005B3748" w:rsidRPr="006050D7">
        <w:t>En el mes d</w:t>
      </w:r>
      <w:r w:rsidR="001677F9" w:rsidRPr="006050D7">
        <w:t xml:space="preserve">e </w:t>
      </w:r>
      <w:r w:rsidR="00803D67" w:rsidRPr="006050D7">
        <w:t>Julio</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C52D6F" w:rsidRPr="006050D7">
        <w:t xml:space="preserve">teniendo </w:t>
      </w:r>
      <w:r w:rsidR="001A6B3A" w:rsidRPr="006050D7">
        <w:t>un</w:t>
      </w:r>
      <w:r w:rsidR="004C33E3" w:rsidRPr="006050D7">
        <w:t>a</w:t>
      </w:r>
      <w:r w:rsidR="005B3748" w:rsidRPr="006050D7">
        <w:t xml:space="preserve"> </w:t>
      </w:r>
      <w:r w:rsidR="004C33E3" w:rsidRPr="006050D7">
        <w:t>leve mejora</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257FD0" w:rsidRPr="006050D7">
        <w:t>pudieran tener</w:t>
      </w:r>
      <w:r w:rsidR="005B3748" w:rsidRPr="006050D7">
        <w:t xml:space="preserve"> un mejor desenvolvimiento </w:t>
      </w:r>
      <w:r w:rsidR="00927025" w:rsidRPr="006050D7">
        <w:t>en sus ciclos de vida</w:t>
      </w:r>
      <w:r w:rsidR="00257FD0" w:rsidRPr="006050D7">
        <w:t xml:space="preserve"> de seguir esa mejora</w:t>
      </w:r>
      <w:r w:rsidR="00927025" w:rsidRPr="006050D7">
        <w:t>, producto de</w:t>
      </w:r>
      <w:r w:rsidR="00257FD0" w:rsidRPr="006050D7">
        <w:t>l aumento</w:t>
      </w:r>
      <w:r w:rsidR="005B3748" w:rsidRPr="006050D7">
        <w:t xml:space="preserve"> de caudal y </w:t>
      </w:r>
      <w:proofErr w:type="spellStart"/>
      <w:r w:rsidR="00257FD0" w:rsidRPr="006050D7">
        <w:t>disminucion</w:t>
      </w:r>
      <w:proofErr w:type="spellEnd"/>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por </w:t>
      </w:r>
      <w:r w:rsidR="00257FD0" w:rsidRPr="006050D7">
        <w:t>estar en la transición de la época de estiaje a la época de lluvia</w:t>
      </w:r>
      <w:r w:rsidR="00927025" w:rsidRPr="006050D7">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7C7AFFDD" w:rsidR="007D32C8" w:rsidRPr="006050D7" w:rsidRDefault="00BC4FFB" w:rsidP="006050D7">
      <w:pPr>
        <w:pStyle w:val="Prrafodelista"/>
        <w:numPr>
          <w:ilvl w:val="0"/>
          <w:numId w:val="27"/>
        </w:numPr>
        <w:jc w:val="both"/>
      </w:pPr>
      <w:r w:rsidRPr="006050D7">
        <w:t xml:space="preserve">Según resultados de parámetros analizados, el punto de </w:t>
      </w:r>
      <w:r w:rsidR="00E24EA0" w:rsidRPr="006050D7">
        <w:t>Playa Publica</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proofErr w:type="gramStart"/>
      <w:r w:rsidR="00803D67" w:rsidRPr="006050D7">
        <w:t>Junio</w:t>
      </w:r>
      <w:proofErr w:type="gramEnd"/>
      <w:r w:rsidR="007E4300" w:rsidRPr="006050D7">
        <w:t xml:space="preserve"> hubo un</w:t>
      </w:r>
      <w:r w:rsidR="00A43E25" w:rsidRPr="006050D7">
        <w:t xml:space="preserve"> </w:t>
      </w:r>
      <w:r w:rsidR="003702ED" w:rsidRPr="006050D7">
        <w:t xml:space="preserve">leve </w:t>
      </w:r>
      <w:r w:rsidR="00E24EA0" w:rsidRPr="006050D7">
        <w:t>aumento</w:t>
      </w:r>
      <w:r w:rsidR="00A43E25" w:rsidRPr="006050D7">
        <w:t xml:space="preserve"> </w:t>
      </w:r>
      <w:r w:rsidR="003C56CA" w:rsidRPr="006050D7">
        <w:t xml:space="preserve">en el del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 xml:space="preserve">a la </w:t>
      </w:r>
      <w:proofErr w:type="spellStart"/>
      <w:r w:rsidR="00E24EA0" w:rsidRPr="006050D7">
        <w:t>canicula</w:t>
      </w:r>
      <w:proofErr w:type="spellEnd"/>
      <w:r w:rsidR="00E24EA0" w:rsidRPr="006050D7">
        <w:t xml:space="preserve"> ocurrida en este mes</w:t>
      </w:r>
      <w:r w:rsidR="00DF624B" w:rsidRPr="006050D7">
        <w:t xml:space="preserve"> y </w:t>
      </w:r>
      <w:r w:rsidR="00A43E25" w:rsidRPr="006050D7">
        <w:t xml:space="preserve">al </w:t>
      </w:r>
      <w:proofErr w:type="spellStart"/>
      <w:r w:rsidR="00E24EA0" w:rsidRPr="006050D7">
        <w:t>decenso</w:t>
      </w:r>
      <w:proofErr w:type="spellEnd"/>
      <w:r w:rsidR="00A43E25" w:rsidRPr="006050D7">
        <w:t xml:space="preserve"> </w:t>
      </w:r>
      <w:r w:rsidR="00E406DE" w:rsidRPr="006050D7">
        <w:t>del caudal</w:t>
      </w:r>
      <w:r w:rsidR="009E6E57" w:rsidRPr="006050D7">
        <w:t xml:space="preserve"> </w:t>
      </w:r>
      <w:r w:rsidR="00E24EA0" w:rsidRPr="006050D7">
        <w:t xml:space="preserve">y aumento de concentraciones de nutrientes </w:t>
      </w:r>
      <w:r w:rsidR="007E4300" w:rsidRPr="006050D7">
        <w:t>(</w:t>
      </w:r>
      <w:r w:rsidR="00E147A5" w:rsidRPr="006050D7">
        <w:t>3</w:t>
      </w:r>
      <w:r w:rsidR="00A43E25" w:rsidRPr="006050D7">
        <w:t>.</w:t>
      </w:r>
      <w:r w:rsidR="00E24EA0" w:rsidRPr="006050D7">
        <w:t>57</w:t>
      </w:r>
      <w:r w:rsidR="00A43E25" w:rsidRPr="006050D7">
        <w:t xml:space="preserve"> mg/L de nitrógeno total y 0.</w:t>
      </w:r>
      <w:r w:rsidR="00E147A5" w:rsidRPr="006050D7">
        <w:t>6</w:t>
      </w:r>
      <w:r w:rsidR="00E24EA0" w:rsidRPr="006050D7">
        <w:t>0</w:t>
      </w:r>
      <w:r w:rsidR="006F29A2" w:rsidRPr="006050D7">
        <w:t xml:space="preserve"> mg/L de fósforo total)</w:t>
      </w:r>
      <w:r w:rsidRPr="006050D7">
        <w:t xml:space="preserve">. </w:t>
      </w:r>
      <w:r w:rsidR="003C56CA" w:rsidRPr="006050D7">
        <w:t xml:space="preserve"> </w:t>
      </w:r>
    </w:p>
    <w:p w14:paraId="0D8AB43B" w14:textId="2CCD7D61"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N</w:t>
      </w:r>
      <w:r w:rsidR="00E147A5" w:rsidRPr="006050D7">
        <w:t>inguno de los puntos monitoreados sobrepaso el nivel máximo permisible</w:t>
      </w:r>
      <w:r w:rsidR="00FA31F4" w:rsidRPr="006050D7">
        <w:t xml:space="preserve">, pero si </w:t>
      </w:r>
      <w:r w:rsidR="0038275C" w:rsidRPr="006050D7">
        <w:t xml:space="preserve">hubo un punto </w:t>
      </w:r>
      <w:r w:rsidR="00FA31F4" w:rsidRPr="006050D7">
        <w:t xml:space="preserve">con alta carga de </w:t>
      </w:r>
      <w:r w:rsidR="00E96CFB" w:rsidRPr="006050D7">
        <w:t xml:space="preserve">este tipo de </w:t>
      </w:r>
      <w:r w:rsidR="00FA31F4" w:rsidRPr="006050D7">
        <w:t>contam</w:t>
      </w:r>
      <w:r w:rsidR="005E1EF2" w:rsidRPr="006050D7">
        <w:t>inación como el Oeste Centro (</w:t>
      </w:r>
      <w:r w:rsidR="0038275C" w:rsidRPr="006050D7">
        <w:t>5</w:t>
      </w:r>
      <w:r w:rsidR="00FA32C0" w:rsidRPr="006050D7">
        <w:t>.</w:t>
      </w:r>
      <w:r w:rsidR="0038275C" w:rsidRPr="006050D7">
        <w:t>6</w:t>
      </w:r>
      <w:r w:rsidR="00DF624B" w:rsidRPr="006050D7">
        <w:t>0</w:t>
      </w:r>
      <w:r w:rsidR="00FA32C0" w:rsidRPr="006050D7">
        <w:t>E+0</w:t>
      </w:r>
      <w:r w:rsidR="0038275C" w:rsidRPr="006050D7">
        <w:t>2</w:t>
      </w:r>
      <w:r w:rsidR="0058520D" w:rsidRPr="006050D7">
        <w:t xml:space="preserve"> </w:t>
      </w:r>
      <w:r w:rsidR="00E96CFB" w:rsidRPr="006050D7">
        <w:t>NMP</w:t>
      </w:r>
      <w:r w:rsidR="00FA31F4" w:rsidRPr="006050D7">
        <w:t>/100 ml). Además</w:t>
      </w:r>
      <w:r w:rsidR="00E96CFB" w:rsidRPr="006050D7">
        <w:t>,</w:t>
      </w:r>
      <w:r w:rsidR="00FA31F4" w:rsidRPr="006050D7">
        <w:t xml:space="preserve"> existen puntos de especial interés como Playa Pública, donde los val</w:t>
      </w:r>
      <w:r w:rsidR="00720E01" w:rsidRPr="006050D7">
        <w:t xml:space="preserve">ores detectados </w:t>
      </w:r>
      <w:proofErr w:type="spellStart"/>
      <w:r w:rsidR="003702ED" w:rsidRPr="006050D7">
        <w:t>decendieron</w:t>
      </w:r>
      <w:proofErr w:type="spellEnd"/>
      <w:r w:rsidR="00D970D5" w:rsidRPr="006050D7">
        <w:t xml:space="preserve"> con relación al mes de </w:t>
      </w:r>
      <w:proofErr w:type="gramStart"/>
      <w:r w:rsidR="00803D67" w:rsidRPr="006050D7">
        <w:t>Junio</w:t>
      </w:r>
      <w:r w:rsidR="00D970D5" w:rsidRPr="006050D7">
        <w:t xml:space="preserve">, </w:t>
      </w:r>
      <w:r w:rsidR="00720E01" w:rsidRPr="006050D7">
        <w:t xml:space="preserve"> los</w:t>
      </w:r>
      <w:proofErr w:type="gramEnd"/>
      <w:r w:rsidR="00720E01" w:rsidRPr="006050D7">
        <w:t xml:space="preserve"> cuales fueron de </w:t>
      </w:r>
      <w:r w:rsidR="0038275C" w:rsidRPr="006050D7">
        <w:t>1</w:t>
      </w:r>
      <w:r w:rsidR="00D95EF2" w:rsidRPr="006050D7">
        <w:t>.</w:t>
      </w:r>
      <w:r w:rsidR="0038275C" w:rsidRPr="006050D7">
        <w:t>3</w:t>
      </w:r>
      <w:r w:rsidR="00D95EF2" w:rsidRPr="006050D7">
        <w:t>0</w:t>
      </w:r>
      <w:r w:rsidR="00A534C6" w:rsidRPr="006050D7">
        <w:t>E+0</w:t>
      </w:r>
      <w:r w:rsidR="00E147A5" w:rsidRPr="006050D7">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29ED8DDE" w:rsidR="002C4B03" w:rsidRPr="00C0028C" w:rsidRDefault="003816DA" w:rsidP="009E309F">
      <w:pPr>
        <w:pStyle w:val="Prrafodelista"/>
        <w:numPr>
          <w:ilvl w:val="0"/>
          <w:numId w:val="27"/>
        </w:numPr>
        <w:jc w:val="both"/>
      </w:pPr>
      <w:r w:rsidRPr="006050D7">
        <w:t xml:space="preserve">Los </w:t>
      </w:r>
      <w:r w:rsidR="00ED684C" w:rsidRPr="00C0028C">
        <w:t xml:space="preserve">contaminantes emergentes necesitan del monitoreo constante ya que pueden ser potencialmente adversos </w:t>
      </w:r>
      <w:r w:rsidR="00E96CFB" w:rsidRPr="00C0028C">
        <w:t>en</w:t>
      </w:r>
      <w:r w:rsidR="00ED684C" w:rsidRPr="00C0028C">
        <w:t xml:space="preserve"> los organismos que viven en el lago de Amatitlán o bien, a las personas que utilizan el agua del lago. El peligro radi</w:t>
      </w:r>
      <w:r w:rsidR="004B023D" w:rsidRPr="00C0028C">
        <w:t>c</w:t>
      </w:r>
      <w:r w:rsidR="00ED684C" w:rsidRPr="00C0028C">
        <w:t>a en no saber que tan peligrosos</w:t>
      </w:r>
      <w:r w:rsidR="00E96CFB" w:rsidRPr="00C0028C">
        <w:t xml:space="preserve"> son estos contaminantes emergentes detectados</w:t>
      </w:r>
      <w:r w:rsidR="00FE6F21" w:rsidRPr="00C0028C">
        <w:t xml:space="preserve"> </w:t>
      </w:r>
      <w:r w:rsidR="00E96CFB" w:rsidRPr="00C0028C">
        <w:t>y cómo pueden llegar a afectar a</w:t>
      </w:r>
      <w:r w:rsidR="004B023D" w:rsidRPr="00C0028C">
        <w:t xml:space="preserve">l ecosistema </w:t>
      </w:r>
      <w:r w:rsidR="00E96CFB" w:rsidRPr="00C0028C">
        <w:t xml:space="preserve">del lago </w:t>
      </w:r>
      <w:r w:rsidR="004B023D" w:rsidRPr="00C0028C">
        <w:t xml:space="preserve">y </w:t>
      </w:r>
      <w:r w:rsidR="00E96CFB" w:rsidRPr="00C0028C">
        <w:t xml:space="preserve">a </w:t>
      </w:r>
      <w:r w:rsidR="00FE6F21" w:rsidRPr="00C0028C">
        <w:t xml:space="preserve">la </w:t>
      </w:r>
      <w:r w:rsidR="004B023D" w:rsidRPr="00C0028C">
        <w:t>salud humana</w:t>
      </w:r>
      <w:r w:rsidR="00E96CFB" w:rsidRPr="00C0028C">
        <w:t>.</w:t>
      </w:r>
      <w:r w:rsidR="005E1EF2" w:rsidRPr="00C0028C">
        <w:t xml:space="preserve"> Además, e</w:t>
      </w:r>
      <w:r w:rsidR="00061897" w:rsidRPr="00C0028C">
        <w:t xml:space="preserve">n este mes de </w:t>
      </w:r>
      <w:r w:rsidR="00803D67">
        <w:t>Julio</w:t>
      </w:r>
      <w:r w:rsidR="009E309F" w:rsidRPr="00C0028C">
        <w:t xml:space="preserve"> se detectaron menor cantidad de grasas en el lago, por lo que la identificación de los compuestos </w:t>
      </w:r>
      <w:proofErr w:type="spellStart"/>
      <w:r w:rsidR="009E309F" w:rsidRPr="00C0028C">
        <w:t>organicos</w:t>
      </w:r>
      <w:proofErr w:type="spellEnd"/>
      <w:r w:rsidR="009E309F" w:rsidRPr="00C0028C">
        <w:t xml:space="preserve"> fue </w:t>
      </w:r>
      <w:r w:rsidR="00153A05">
        <w:t>alta mas no mayor que el mes pasado</w:t>
      </w:r>
      <w:r w:rsidR="00127BBA">
        <w:t xml:space="preserve">, siendo </w:t>
      </w:r>
      <w:r w:rsidR="00153A05">
        <w:t xml:space="preserve">Este Centro </w:t>
      </w:r>
      <w:r w:rsidR="00127BBA">
        <w:t xml:space="preserve">el de </w:t>
      </w:r>
      <w:r w:rsidR="00082B1B">
        <w:t xml:space="preserve">mayor </w:t>
      </w:r>
      <w:r w:rsidR="00127BBA">
        <w:t>cantidad de contaminantes emergentes con 1</w:t>
      </w:r>
      <w:r w:rsidR="00082B1B">
        <w:t>25</w:t>
      </w:r>
      <w:r w:rsidR="00127BBA">
        <w:t>.</w:t>
      </w:r>
    </w:p>
    <w:p w14:paraId="177E3F84" w14:textId="5FBAF379" w:rsidR="00B50824" w:rsidRPr="006050D7" w:rsidRDefault="00B50824" w:rsidP="00B50824">
      <w:pPr>
        <w:pStyle w:val="Prrafodelista"/>
        <w:numPr>
          <w:ilvl w:val="0"/>
          <w:numId w:val="27"/>
        </w:numPr>
        <w:shd w:val="clear" w:color="auto" w:fill="FFFFFF"/>
        <w:spacing w:after="0" w:line="240" w:lineRule="auto"/>
      </w:pPr>
      <w:r w:rsidRPr="006050D7">
        <w:lastRenderedPageBreak/>
        <w:t xml:space="preserve">Debido a las altas cantidades de </w:t>
      </w:r>
      <w:proofErr w:type="spellStart"/>
      <w:r w:rsidRPr="006050D7">
        <w:t>microcistinas</w:t>
      </w:r>
      <w:proofErr w:type="spellEnd"/>
      <w:r w:rsidRPr="006050D7">
        <w:t xml:space="preserve"> registradas en Bahía Playa de Oro</w:t>
      </w:r>
      <w:r w:rsidR="00955725" w:rsidRPr="006050D7">
        <w:t xml:space="preserve"> y Playa Publica</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775AFAAC"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Oro mantenga extensos florecimientos de cianobacterias </w:t>
      </w:r>
      <w:r w:rsidR="00955725" w:rsidRPr="006050D7">
        <w:t>a pesar de esta en la transición de la época de estiaje y lluviosa</w:t>
      </w:r>
      <w:r w:rsidRPr="006050D7">
        <w:t xml:space="preserve">. Se deben implementar acciones para que el tiempo de residencia del agua en este punto y </w:t>
      </w:r>
      <w:r w:rsidR="00955725" w:rsidRPr="006050D7">
        <w:t xml:space="preserve">tanto en </w:t>
      </w:r>
      <w:r w:rsidRPr="006050D7">
        <w:t xml:space="preserve">época seca </w:t>
      </w:r>
      <w:r w:rsidR="00955725" w:rsidRPr="006050D7">
        <w:t xml:space="preserve">como lluviosa </w:t>
      </w:r>
      <w:r w:rsidRPr="006050D7">
        <w:t>sean menores, ya que esto podría incidir en la disminución del desarrollo de los florecimientos.</w:t>
      </w:r>
    </w:p>
    <w:p w14:paraId="1C58A44E" w14:textId="16C83176" w:rsidR="00E065B5" w:rsidRPr="002C4B03"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740C612D" w:rsidR="00E065B5" w:rsidRDefault="00E065B5" w:rsidP="00E065B5">
      <w:pPr>
        <w:spacing w:after="120"/>
        <w:ind w:right="-232"/>
        <w:jc w:val="both"/>
        <w:rPr>
          <w:rFonts w:cstheme="minorHAnsi"/>
        </w:rPr>
      </w:pPr>
    </w:p>
    <w:p w14:paraId="19F8E7C6" w14:textId="7CE0441C" w:rsidR="00E065B5" w:rsidRDefault="00E065B5" w:rsidP="00E065B5">
      <w:pPr>
        <w:spacing w:after="120"/>
        <w:ind w:right="-232"/>
        <w:jc w:val="both"/>
        <w:rPr>
          <w:rFonts w:cstheme="minorHAnsi"/>
        </w:rPr>
      </w:pPr>
    </w:p>
    <w:p w14:paraId="077A2816" w14:textId="19104F64"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0DAE75A9" w:rsidR="00066C08" w:rsidRDefault="00066C08" w:rsidP="00E065B5">
      <w:pPr>
        <w:spacing w:after="120"/>
        <w:ind w:right="-232"/>
        <w:jc w:val="both"/>
        <w:rPr>
          <w:rFonts w:cstheme="minorHAnsi"/>
        </w:rPr>
      </w:pPr>
    </w:p>
    <w:p w14:paraId="78E491C2" w14:textId="73B8B69C" w:rsidR="00066C08" w:rsidRDefault="00066C08" w:rsidP="00E065B5">
      <w:pPr>
        <w:spacing w:after="120"/>
        <w:ind w:right="-232"/>
        <w:jc w:val="both"/>
        <w:rPr>
          <w:rFonts w:cstheme="minorHAnsi"/>
        </w:rPr>
      </w:pPr>
    </w:p>
    <w:p w14:paraId="104277AF" w14:textId="60F63589" w:rsidR="00066C08" w:rsidRDefault="00066C08" w:rsidP="00E065B5">
      <w:pPr>
        <w:spacing w:after="120"/>
        <w:ind w:right="-232"/>
        <w:jc w:val="both"/>
        <w:rPr>
          <w:rFonts w:cstheme="minorHAnsi"/>
        </w:rPr>
      </w:pPr>
    </w:p>
    <w:p w14:paraId="6070B51D" w14:textId="3C9FAABB"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5F5AF366"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6BA058C" w14:textId="36617D5D" w:rsidR="006030D3" w:rsidRDefault="006030D3" w:rsidP="00E065B5">
      <w:pPr>
        <w:spacing w:after="120"/>
        <w:ind w:right="-232"/>
        <w:jc w:val="both"/>
        <w:rPr>
          <w:rFonts w:cstheme="minorHAnsi"/>
        </w:rPr>
      </w:pPr>
    </w:p>
    <w:p w14:paraId="55131ACC" w14:textId="77777777" w:rsidR="00E147A5" w:rsidRDefault="00E147A5" w:rsidP="00E065B5">
      <w:pPr>
        <w:spacing w:after="120"/>
        <w:ind w:right="-232"/>
        <w:jc w:val="both"/>
        <w:rPr>
          <w:rFonts w:cstheme="minorHAnsi"/>
        </w:rPr>
      </w:pPr>
    </w:p>
    <w:p w14:paraId="203F0D70" w14:textId="524372BA"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10339315"/>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07BCBFEE" w:rsidR="00B508E0" w:rsidRPr="00E03020" w:rsidRDefault="0080047A" w:rsidP="005D7CBF">
      <w:pPr>
        <w:jc w:val="center"/>
        <w:rPr>
          <w:b/>
          <w:bCs/>
        </w:rPr>
      </w:pPr>
      <w:r>
        <w:rPr>
          <w:noProof/>
        </w:rPr>
        <w:drawing>
          <wp:anchor distT="0" distB="0" distL="114300" distR="114300" simplePos="0" relativeHeight="251679232" behindDoc="0" locked="0" layoutInCell="1" allowOverlap="1" wp14:anchorId="67947E96" wp14:editId="75845F05">
            <wp:simplePos x="0" y="0"/>
            <wp:positionH relativeFrom="column">
              <wp:posOffset>4621778</wp:posOffset>
            </wp:positionH>
            <wp:positionV relativeFrom="paragraph">
              <wp:posOffset>387681</wp:posOffset>
            </wp:positionV>
            <wp:extent cx="1844675" cy="2458720"/>
            <wp:effectExtent l="0" t="0" r="0" b="0"/>
            <wp:wrapSquare wrapText="bothSides"/>
            <wp:docPr id="56" name="Imagen 56" descr="Mujer parada junto a un cuerpo de agu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Mujer parada junto a un cuerpo de agua&#10;&#10;Descripción generada automáticamente con confianza medi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44675" cy="2458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sz w:val="10"/>
          <w:szCs w:val="10"/>
        </w:rPr>
        <w:drawing>
          <wp:anchor distT="0" distB="0" distL="114300" distR="114300" simplePos="0" relativeHeight="251638272" behindDoc="0" locked="0" layoutInCell="1" allowOverlap="1" wp14:anchorId="3E2136F9" wp14:editId="4F6D7450">
            <wp:simplePos x="0" y="0"/>
            <wp:positionH relativeFrom="column">
              <wp:posOffset>1543685</wp:posOffset>
            </wp:positionH>
            <wp:positionV relativeFrom="paragraph">
              <wp:posOffset>533400</wp:posOffset>
            </wp:positionV>
            <wp:extent cx="2862580" cy="2147570"/>
            <wp:effectExtent l="0" t="0" r="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62580" cy="2147570"/>
                    </a:xfrm>
                    <a:prstGeom prst="rect">
                      <a:avLst/>
                    </a:prstGeom>
                    <a:noFill/>
                    <a:ln>
                      <a:noFill/>
                    </a:ln>
                  </pic:spPr>
                </pic:pic>
              </a:graphicData>
            </a:graphic>
          </wp:anchor>
        </w:drawing>
      </w:r>
      <w:r w:rsidR="00FF78E0">
        <w:rPr>
          <w:noProof/>
        </w:rPr>
        <w:drawing>
          <wp:anchor distT="0" distB="0" distL="114300" distR="114300" simplePos="0" relativeHeight="251659776" behindDoc="0" locked="0" layoutInCell="1" allowOverlap="1" wp14:anchorId="6B4A3FF0" wp14:editId="79A57E97">
            <wp:simplePos x="0" y="0"/>
            <wp:positionH relativeFrom="column">
              <wp:posOffset>-550766</wp:posOffset>
            </wp:positionH>
            <wp:positionV relativeFrom="paragraph">
              <wp:posOffset>390553</wp:posOffset>
            </wp:positionV>
            <wp:extent cx="1836420" cy="2447925"/>
            <wp:effectExtent l="0" t="0" r="0" b="0"/>
            <wp:wrapSquare wrapText="bothSides"/>
            <wp:docPr id="55" name="Imagen 55" descr="Una persona sentado en el agu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Una persona sentado en el agua&#10;&#10;Descripción generada automáticamente con confianza medi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36420"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3289" w:rsidRPr="00E03020">
        <w:rPr>
          <w:b/>
          <w:bCs/>
        </w:rPr>
        <w:t xml:space="preserve">MONITOREO </w:t>
      </w:r>
      <w:r w:rsidR="005632B3">
        <w:rPr>
          <w:b/>
          <w:bCs/>
        </w:rPr>
        <w:t>AL LAGO DE AMATITLÁN</w:t>
      </w:r>
    </w:p>
    <w:p w14:paraId="164653FC" w14:textId="599E6BA3" w:rsidR="005B66A4" w:rsidRDefault="00FF78E0" w:rsidP="000C4B99">
      <w:pPr>
        <w:jc w:val="center"/>
        <w:rPr>
          <w:bCs/>
          <w:sz w:val="10"/>
          <w:szCs w:val="10"/>
        </w:rPr>
      </w:pPr>
      <w:r>
        <w:rPr>
          <w:bCs/>
          <w:noProof/>
          <w:sz w:val="10"/>
          <w:szCs w:val="10"/>
        </w:rPr>
        <w:t xml:space="preserve"> </w:t>
      </w:r>
      <w:r w:rsidR="001C685F">
        <w:rPr>
          <w:bCs/>
          <w:sz w:val="10"/>
          <w:szCs w:val="10"/>
        </w:rPr>
        <w:t xml:space="preserve">                                                                                                  </w:t>
      </w:r>
    </w:p>
    <w:p w14:paraId="5F3F60EF" w14:textId="558793DD" w:rsidR="006030D3" w:rsidRDefault="00C46E9D" w:rsidP="000C4B99">
      <w:pPr>
        <w:jc w:val="center"/>
        <w:rPr>
          <w:bCs/>
          <w:sz w:val="10"/>
          <w:szCs w:val="10"/>
        </w:rPr>
      </w:pPr>
      <w:r>
        <w:rPr>
          <w:bCs/>
          <w:sz w:val="10"/>
          <w:szCs w:val="10"/>
        </w:rPr>
        <w:t xml:space="preserve">                        </w:t>
      </w:r>
    </w:p>
    <w:p w14:paraId="50AFFB7F" w14:textId="29CBE999"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803D67">
        <w:rPr>
          <w:rFonts w:cstheme="minorHAnsi"/>
          <w:sz w:val="18"/>
          <w:szCs w:val="18"/>
        </w:rPr>
        <w:t>Julio</w:t>
      </w:r>
      <w:r w:rsidR="00C44DAD" w:rsidRPr="00A86D6B">
        <w:rPr>
          <w:bCs/>
          <w:sz w:val="18"/>
          <w:szCs w:val="18"/>
        </w:rPr>
        <w:t xml:space="preserve">, </w:t>
      </w:r>
      <w:r w:rsidR="00C44DAD">
        <w:rPr>
          <w:bCs/>
          <w:sz w:val="18"/>
          <w:szCs w:val="18"/>
        </w:rPr>
        <w:t>2022</w:t>
      </w:r>
    </w:p>
    <w:p w14:paraId="625E4A77" w14:textId="0F2BA7DD" w:rsidR="006F38FF" w:rsidRPr="00B6737A" w:rsidRDefault="00B13B03" w:rsidP="00B6737A">
      <w:pPr>
        <w:jc w:val="center"/>
        <w:rPr>
          <w:bCs/>
          <w:sz w:val="18"/>
          <w:szCs w:val="18"/>
        </w:rPr>
      </w:pPr>
      <w:r w:rsidRPr="00E03020">
        <w:rPr>
          <w:b/>
          <w:bCs/>
        </w:rPr>
        <w:t xml:space="preserve">MONITOREO </w:t>
      </w:r>
      <w:r w:rsidR="005632B3">
        <w:rPr>
          <w:b/>
          <w:bCs/>
        </w:rPr>
        <w:t>A LOS RIOS DE LA CUENCA</w:t>
      </w:r>
    </w:p>
    <w:p w14:paraId="63C2C654" w14:textId="5BD65D8B" w:rsidR="00DC24C8" w:rsidRDefault="0080047A" w:rsidP="00B13B03">
      <w:pPr>
        <w:jc w:val="center"/>
      </w:pPr>
      <w:r>
        <w:rPr>
          <w:noProof/>
        </w:rPr>
        <w:drawing>
          <wp:anchor distT="0" distB="0" distL="114300" distR="114300" simplePos="0" relativeHeight="251687424" behindDoc="0" locked="0" layoutInCell="1" allowOverlap="1" wp14:anchorId="64F1710E" wp14:editId="2D07E026">
            <wp:simplePos x="0" y="0"/>
            <wp:positionH relativeFrom="column">
              <wp:posOffset>101214</wp:posOffset>
            </wp:positionH>
            <wp:positionV relativeFrom="paragraph">
              <wp:posOffset>53285</wp:posOffset>
            </wp:positionV>
            <wp:extent cx="2295525" cy="3060700"/>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95525" cy="3060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568" behindDoc="0" locked="0" layoutInCell="1" allowOverlap="1" wp14:anchorId="1F383B6A" wp14:editId="1F99BA27">
            <wp:simplePos x="0" y="0"/>
            <wp:positionH relativeFrom="column">
              <wp:posOffset>3456719</wp:posOffset>
            </wp:positionH>
            <wp:positionV relativeFrom="paragraph">
              <wp:posOffset>6350</wp:posOffset>
            </wp:positionV>
            <wp:extent cx="2090420" cy="3107690"/>
            <wp:effectExtent l="0" t="0" r="0" b="0"/>
            <wp:wrapSquare wrapText="bothSides"/>
            <wp:docPr id="58" name="Imagen 58" descr="Un río rodeado de árbol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Un río rodeado de árboles&#10;&#10;Descripción generada automáticamente"/>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9874" b="15857"/>
                    <a:stretch/>
                  </pic:blipFill>
                  <pic:spPr bwMode="auto">
                    <a:xfrm>
                      <a:off x="0" y="0"/>
                      <a:ext cx="2090420" cy="3107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873163" w14:textId="43D73949" w:rsidR="00606D8B" w:rsidRDefault="00606D8B" w:rsidP="00B13B03">
      <w:pPr>
        <w:jc w:val="center"/>
        <w:rPr>
          <w:bCs/>
          <w:sz w:val="18"/>
          <w:szCs w:val="18"/>
        </w:rPr>
      </w:pPr>
    </w:p>
    <w:p w14:paraId="79206EB3" w14:textId="6747794B" w:rsidR="000F66F4" w:rsidRDefault="000F66F4" w:rsidP="00C94125">
      <w:pPr>
        <w:rPr>
          <w:bCs/>
          <w:sz w:val="18"/>
          <w:szCs w:val="18"/>
        </w:rPr>
      </w:pPr>
    </w:p>
    <w:p w14:paraId="0060649D" w14:textId="4D0C4F4D" w:rsidR="000F66F4" w:rsidRDefault="000F66F4" w:rsidP="00C94125">
      <w:pPr>
        <w:rPr>
          <w:bCs/>
          <w:sz w:val="18"/>
          <w:szCs w:val="18"/>
        </w:rPr>
      </w:pPr>
    </w:p>
    <w:p w14:paraId="6AAFBA85" w14:textId="77777777" w:rsidR="000F66F4" w:rsidRDefault="000F66F4" w:rsidP="00C94125">
      <w:pPr>
        <w:rPr>
          <w:bCs/>
          <w:sz w:val="18"/>
          <w:szCs w:val="18"/>
        </w:rPr>
      </w:pPr>
    </w:p>
    <w:p w14:paraId="1AA29E6F" w14:textId="77777777" w:rsidR="000F66F4" w:rsidRDefault="000F66F4" w:rsidP="00C94125">
      <w:pPr>
        <w:rPr>
          <w:bCs/>
          <w:sz w:val="18"/>
          <w:szCs w:val="18"/>
        </w:rPr>
      </w:pPr>
    </w:p>
    <w:p w14:paraId="2C99D88E" w14:textId="77777777" w:rsidR="000F66F4" w:rsidRDefault="000F66F4" w:rsidP="00C94125">
      <w:pPr>
        <w:rPr>
          <w:bCs/>
          <w:sz w:val="18"/>
          <w:szCs w:val="18"/>
        </w:rPr>
      </w:pPr>
    </w:p>
    <w:p w14:paraId="4838C171" w14:textId="77777777" w:rsidR="000F66F4" w:rsidRDefault="000F66F4" w:rsidP="00C94125">
      <w:pPr>
        <w:rPr>
          <w:bCs/>
          <w:sz w:val="18"/>
          <w:szCs w:val="18"/>
        </w:rPr>
      </w:pPr>
    </w:p>
    <w:p w14:paraId="7C60DA9D" w14:textId="77777777" w:rsidR="000F66F4" w:rsidRDefault="000F66F4" w:rsidP="00C94125">
      <w:pPr>
        <w:rPr>
          <w:bCs/>
          <w:sz w:val="18"/>
          <w:szCs w:val="18"/>
        </w:rPr>
      </w:pPr>
    </w:p>
    <w:p w14:paraId="342296BC" w14:textId="5BC00CA4" w:rsidR="000F66F4" w:rsidRDefault="000F66F4" w:rsidP="00C94125">
      <w:pPr>
        <w:rPr>
          <w:bCs/>
          <w:sz w:val="18"/>
          <w:szCs w:val="18"/>
        </w:rPr>
      </w:pPr>
    </w:p>
    <w:p w14:paraId="71B1E450" w14:textId="241C739B" w:rsidR="0080047A" w:rsidRDefault="0080047A" w:rsidP="00C94125">
      <w:pPr>
        <w:rPr>
          <w:bCs/>
          <w:sz w:val="18"/>
          <w:szCs w:val="18"/>
        </w:rPr>
      </w:pPr>
      <w:r>
        <w:rPr>
          <w:bCs/>
          <w:sz w:val="18"/>
          <w:szCs w:val="18"/>
        </w:rPr>
        <w:br w:type="textWrapping" w:clear="all"/>
      </w:r>
    </w:p>
    <w:p w14:paraId="1CE15A00" w14:textId="5B3117DF" w:rsidR="00C44DAD" w:rsidRDefault="00B13B03" w:rsidP="005F6C1F">
      <w:pPr>
        <w:jc w:val="center"/>
        <w:rPr>
          <w:bCs/>
          <w:sz w:val="18"/>
          <w:szCs w:val="18"/>
        </w:rPr>
      </w:pPr>
      <w:r w:rsidRPr="00A86D6B">
        <w:rPr>
          <w:bCs/>
          <w:sz w:val="18"/>
          <w:szCs w:val="18"/>
        </w:rPr>
        <w:t xml:space="preserve">Fotografías </w:t>
      </w:r>
      <w:r>
        <w:rPr>
          <w:bCs/>
          <w:sz w:val="18"/>
          <w:szCs w:val="18"/>
        </w:rPr>
        <w:t>3</w:t>
      </w:r>
      <w:r w:rsidRPr="00A86D6B">
        <w:rPr>
          <w:bCs/>
          <w:sz w:val="18"/>
          <w:szCs w:val="18"/>
        </w:rPr>
        <w:t xml:space="preserve"> y </w:t>
      </w:r>
      <w:r>
        <w:rPr>
          <w:bCs/>
          <w:sz w:val="18"/>
          <w:szCs w:val="18"/>
        </w:rPr>
        <w:t>4</w:t>
      </w:r>
      <w:r w:rsidRPr="00A86D6B">
        <w:rPr>
          <w:bCs/>
          <w:sz w:val="18"/>
          <w:szCs w:val="18"/>
        </w:rPr>
        <w:t xml:space="preserve">: </w:t>
      </w:r>
      <w:r w:rsidR="00C44DAD" w:rsidRPr="00A86D6B">
        <w:rPr>
          <w:bCs/>
          <w:sz w:val="18"/>
          <w:szCs w:val="18"/>
        </w:rPr>
        <w:t xml:space="preserve">Monitoreo del </w:t>
      </w:r>
      <w:proofErr w:type="spellStart"/>
      <w:r w:rsidR="00C44DAD" w:rsidRPr="00A86D6B">
        <w:rPr>
          <w:bCs/>
          <w:sz w:val="18"/>
          <w:szCs w:val="18"/>
        </w:rPr>
        <w:t>Rios</w:t>
      </w:r>
      <w:proofErr w:type="spellEnd"/>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803D67">
        <w:rPr>
          <w:rFonts w:cstheme="minorHAnsi"/>
          <w:sz w:val="18"/>
          <w:szCs w:val="18"/>
        </w:rPr>
        <w:t>Julio</w:t>
      </w:r>
      <w:r w:rsidR="00C44DAD" w:rsidRPr="00A86D6B">
        <w:rPr>
          <w:bCs/>
          <w:sz w:val="18"/>
          <w:szCs w:val="18"/>
        </w:rPr>
        <w:t xml:space="preserve">, </w:t>
      </w:r>
      <w:r w:rsidR="00C44DAD">
        <w:rPr>
          <w:bCs/>
          <w:sz w:val="18"/>
          <w:szCs w:val="18"/>
        </w:rPr>
        <w:t>2022</w:t>
      </w:r>
      <w:r w:rsidR="00C44DAD" w:rsidRPr="00A86D6B">
        <w:rPr>
          <w:bCs/>
          <w:sz w:val="18"/>
          <w:szCs w:val="18"/>
        </w:rPr>
        <w:t>.</w:t>
      </w:r>
    </w:p>
    <w:p w14:paraId="0A71C0A5" w14:textId="54C01507" w:rsidR="00D207DA" w:rsidRPr="00E03020" w:rsidRDefault="00FF78E0" w:rsidP="00EA183B">
      <w:pPr>
        <w:jc w:val="center"/>
        <w:rPr>
          <w:b/>
          <w:bCs/>
        </w:rPr>
      </w:pPr>
      <w:r>
        <w:rPr>
          <w:b/>
          <w:bCs/>
        </w:rPr>
        <w:lastRenderedPageBreak/>
        <w:t>O</w:t>
      </w:r>
      <w:r w:rsidR="00D207DA" w:rsidRPr="00E03020">
        <w:rPr>
          <w:b/>
          <w:bCs/>
        </w:rPr>
        <w:t>TR</w:t>
      </w:r>
      <w:r w:rsidR="005E1A58">
        <w:rPr>
          <w:b/>
          <w:bCs/>
        </w:rPr>
        <w:t>A</w:t>
      </w:r>
      <w:r w:rsidR="00D207DA" w:rsidRPr="00E03020">
        <w:rPr>
          <w:b/>
          <w:bCs/>
        </w:rPr>
        <w:t xml:space="preserve">S </w:t>
      </w:r>
      <w:r w:rsidR="005632B3">
        <w:rPr>
          <w:b/>
          <w:bCs/>
        </w:rPr>
        <w:t>ACTIVIDADES</w:t>
      </w:r>
      <w:r w:rsidR="00D207DA" w:rsidRPr="00E03020">
        <w:rPr>
          <w:b/>
          <w:bCs/>
        </w:rPr>
        <w:t xml:space="preserve"> </w:t>
      </w:r>
    </w:p>
    <w:p w14:paraId="45171A2D" w14:textId="386E7381" w:rsidR="00C94125" w:rsidRDefault="0080047A" w:rsidP="00EA183B">
      <w:pPr>
        <w:jc w:val="center"/>
        <w:rPr>
          <w:bCs/>
          <w:sz w:val="18"/>
          <w:szCs w:val="18"/>
        </w:rPr>
      </w:pPr>
      <w:r>
        <w:rPr>
          <w:noProof/>
        </w:rPr>
        <w:drawing>
          <wp:inline distT="0" distB="0" distL="0" distR="0" wp14:anchorId="21F8ED6B" wp14:editId="40EABAAA">
            <wp:extent cx="5971540" cy="2682240"/>
            <wp:effectExtent l="0" t="0" r="0" b="0"/>
            <wp:docPr id="75" name="Imagen 75" descr="Un grupo de personas en un parqu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n 75" descr="Un grupo de personas en un parque&#10;&#10;Descripción generada automáticament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71540" cy="2682240"/>
                    </a:xfrm>
                    <a:prstGeom prst="rect">
                      <a:avLst/>
                    </a:prstGeom>
                    <a:noFill/>
                    <a:ln>
                      <a:noFill/>
                    </a:ln>
                  </pic:spPr>
                </pic:pic>
              </a:graphicData>
            </a:graphic>
          </wp:inline>
        </w:drawing>
      </w:r>
    </w:p>
    <w:p w14:paraId="45B4F1AA" w14:textId="6D1DE0F8" w:rsidR="00EA183B" w:rsidRDefault="00D207DA" w:rsidP="00EA183B">
      <w:pPr>
        <w:jc w:val="center"/>
        <w:rPr>
          <w:bCs/>
          <w:sz w:val="18"/>
          <w:szCs w:val="18"/>
        </w:rPr>
      </w:pPr>
      <w:r>
        <w:rPr>
          <w:bCs/>
          <w:sz w:val="18"/>
          <w:szCs w:val="18"/>
        </w:rPr>
        <w:t xml:space="preserve">Fotografía </w:t>
      </w:r>
      <w:r w:rsidR="00C94125">
        <w:rPr>
          <w:bCs/>
          <w:sz w:val="18"/>
          <w:szCs w:val="18"/>
        </w:rPr>
        <w:t>5</w:t>
      </w:r>
      <w:r w:rsidR="009F06F2">
        <w:rPr>
          <w:bCs/>
          <w:sz w:val="18"/>
          <w:szCs w:val="18"/>
        </w:rPr>
        <w:t>-10</w:t>
      </w:r>
      <w:r>
        <w:rPr>
          <w:bCs/>
          <w:sz w:val="18"/>
          <w:szCs w:val="18"/>
        </w:rPr>
        <w:t xml:space="preserve">: </w:t>
      </w:r>
      <w:proofErr w:type="spellStart"/>
      <w:r w:rsidR="007E1F24">
        <w:rPr>
          <w:bCs/>
          <w:sz w:val="18"/>
          <w:szCs w:val="18"/>
        </w:rPr>
        <w:t>Capacitacion</w:t>
      </w:r>
      <w:proofErr w:type="spellEnd"/>
      <w:r w:rsidR="007E1F24">
        <w:rPr>
          <w:bCs/>
          <w:sz w:val="18"/>
          <w:szCs w:val="18"/>
        </w:rPr>
        <w:t xml:space="preserve"> de AG 236-2006 a empresas</w:t>
      </w:r>
      <w:r>
        <w:rPr>
          <w:bCs/>
          <w:sz w:val="18"/>
          <w:szCs w:val="18"/>
        </w:rPr>
        <w:t xml:space="preserve">, </w:t>
      </w:r>
      <w:r w:rsidR="00803D67">
        <w:rPr>
          <w:bCs/>
          <w:sz w:val="18"/>
          <w:szCs w:val="18"/>
        </w:rPr>
        <w:t>Julio</w:t>
      </w:r>
      <w:r>
        <w:rPr>
          <w:bCs/>
          <w:sz w:val="18"/>
          <w:szCs w:val="18"/>
        </w:rPr>
        <w:t xml:space="preserve"> </w:t>
      </w:r>
      <w:r w:rsidR="0012344C">
        <w:rPr>
          <w:bCs/>
          <w:sz w:val="18"/>
          <w:szCs w:val="18"/>
        </w:rPr>
        <w:t>2022</w:t>
      </w:r>
      <w:r>
        <w:rPr>
          <w:bCs/>
          <w:sz w:val="18"/>
          <w:szCs w:val="18"/>
        </w:rPr>
        <w:t xml:space="preserve"> </w:t>
      </w:r>
    </w:p>
    <w:p w14:paraId="2E4C78D7" w14:textId="77777777" w:rsidR="007E1F24" w:rsidRDefault="007E1F24" w:rsidP="00EA183B">
      <w:pPr>
        <w:jc w:val="center"/>
        <w:rPr>
          <w:bCs/>
          <w:sz w:val="18"/>
          <w:szCs w:val="18"/>
        </w:rPr>
      </w:pPr>
    </w:p>
    <w:p w14:paraId="4BCE6B50" w14:textId="2CA8822E"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10339316"/>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1426FFEC" w:rsidR="00CF6136" w:rsidRDefault="007822CC" w:rsidP="00FF2672">
      <w:pPr>
        <w:pStyle w:val="Prrafodelista"/>
        <w:numPr>
          <w:ilvl w:val="0"/>
          <w:numId w:val="28"/>
        </w:numPr>
        <w:jc w:val="both"/>
      </w:pPr>
      <w:r>
        <w:t xml:space="preserve">Reuniones </w:t>
      </w:r>
      <w:proofErr w:type="spellStart"/>
      <w:r>
        <w:t>interinsticionales</w:t>
      </w:r>
      <w:proofErr w:type="spellEnd"/>
    </w:p>
    <w:p w14:paraId="48621301" w14:textId="08678E9F" w:rsidR="007822CC" w:rsidRDefault="007822CC" w:rsidP="00FF2672">
      <w:pPr>
        <w:pStyle w:val="Prrafodelista"/>
        <w:jc w:val="both"/>
      </w:pPr>
      <w:r>
        <w:t>Se tuvieron las siguientes reuniones con otras instituciones:</w:t>
      </w:r>
    </w:p>
    <w:p w14:paraId="4ED8E98D" w14:textId="5F9DDBF9"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56BE8382" w:rsidR="00B87562" w:rsidRDefault="007822CC" w:rsidP="00B87562">
      <w:pPr>
        <w:pStyle w:val="Prrafodelista"/>
        <w:numPr>
          <w:ilvl w:val="0"/>
          <w:numId w:val="29"/>
        </w:numPr>
        <w:jc w:val="both"/>
      </w:pPr>
      <w:r>
        <w:t>COGUANOR: reunión mensual para tratar temas de Índice de Calidad de Agua (ICA) y otros temas relacionados.</w:t>
      </w:r>
    </w:p>
    <w:p w14:paraId="7EBC9A04" w14:textId="67840781" w:rsidR="00A71611" w:rsidRDefault="00557030" w:rsidP="00055394">
      <w:pPr>
        <w:pStyle w:val="Prrafodelista"/>
        <w:numPr>
          <w:ilvl w:val="0"/>
          <w:numId w:val="29"/>
        </w:numPr>
        <w:jc w:val="both"/>
      </w:pPr>
      <w:r>
        <w:t>RNP: Reunión con Reservas Naturales Privad</w:t>
      </w:r>
      <w:r w:rsidR="00E23DFA">
        <w:t>a</w:t>
      </w:r>
      <w:r>
        <w:t xml:space="preserve">s </w:t>
      </w:r>
      <w:proofErr w:type="spellStart"/>
      <w:r>
        <w:t>par</w:t>
      </w:r>
      <w:proofErr w:type="spellEnd"/>
      <w:r>
        <w:t xml:space="preserve"> dar seguimiento y </w:t>
      </w:r>
      <w:r w:rsidR="00EC0062">
        <w:t>proponer nuevos proyectos.</w:t>
      </w:r>
    </w:p>
    <w:p w14:paraId="26DAF545" w14:textId="7DC70693" w:rsidR="00FC782D" w:rsidRDefault="00FC782D" w:rsidP="00055394">
      <w:pPr>
        <w:pStyle w:val="Prrafodelista"/>
        <w:numPr>
          <w:ilvl w:val="0"/>
          <w:numId w:val="29"/>
        </w:numPr>
        <w:jc w:val="both"/>
      </w:pPr>
      <w:r>
        <w:t xml:space="preserve">PENTAGUA: seguimiento al estado de salud y reproducción de peces nativos del Lago de </w:t>
      </w:r>
      <w:proofErr w:type="spellStart"/>
      <w:r>
        <w:t>Amatitlan</w:t>
      </w:r>
      <w:proofErr w:type="spellEnd"/>
      <w:r>
        <w:t>.</w:t>
      </w:r>
    </w:p>
    <w:p w14:paraId="57543AB3" w14:textId="183AC3F7" w:rsidR="00697ABD" w:rsidRDefault="00EC0062" w:rsidP="00055394">
      <w:pPr>
        <w:pStyle w:val="Prrafodelista"/>
        <w:numPr>
          <w:ilvl w:val="0"/>
          <w:numId w:val="29"/>
        </w:numPr>
        <w:jc w:val="both"/>
      </w:pPr>
      <w:r>
        <w:t xml:space="preserve">Asociación de vecinos </w:t>
      </w:r>
      <w:proofErr w:type="spellStart"/>
      <w:r>
        <w:t>amatitlan</w:t>
      </w:r>
      <w:proofErr w:type="spellEnd"/>
      <w:r>
        <w:t xml:space="preserve">: temas varios, entre ellos la importancia de la utilización de unas encimas para tratamiento del Lago de </w:t>
      </w:r>
      <w:proofErr w:type="spellStart"/>
      <w:r>
        <w:t>Amatitlan</w:t>
      </w:r>
      <w:proofErr w:type="spellEnd"/>
      <w:r>
        <w:t>.</w:t>
      </w:r>
    </w:p>
    <w:p w14:paraId="20FA3F17" w14:textId="59355FBA" w:rsidR="00FC782D" w:rsidRDefault="00FC782D" w:rsidP="00FC782D">
      <w:pPr>
        <w:jc w:val="both"/>
      </w:pPr>
    </w:p>
    <w:p w14:paraId="6FA64F70" w14:textId="5FE10527" w:rsidR="009F06F2" w:rsidRDefault="009F06F2" w:rsidP="00FC782D">
      <w:pPr>
        <w:jc w:val="both"/>
      </w:pPr>
    </w:p>
    <w:p w14:paraId="568F8F25" w14:textId="4E451B7D" w:rsidR="009F06F2" w:rsidRDefault="009F06F2" w:rsidP="00FC782D">
      <w:pPr>
        <w:jc w:val="both"/>
      </w:pPr>
    </w:p>
    <w:p w14:paraId="4C3C5B1C" w14:textId="100EF81E" w:rsidR="009F06F2" w:rsidRDefault="009F06F2" w:rsidP="00FC782D">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10339317"/>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WHO (2020</w:t>
      </w:r>
      <w:proofErr w:type="gramStart"/>
      <w:r w:rsidRPr="00A05F78">
        <w:rPr>
          <w:rFonts w:cstheme="minorHAnsi"/>
          <w:sz w:val="20"/>
          <w:szCs w:val="20"/>
          <w:lang w:val="en-US"/>
        </w:rPr>
        <w:t>).</w:t>
      </w:r>
      <w:proofErr w:type="gramEnd"/>
      <w:r w:rsidRPr="00A05F78">
        <w:rPr>
          <w:rFonts w:cstheme="minorHAnsi"/>
          <w:sz w:val="20"/>
          <w:szCs w:val="20"/>
          <w:lang w:val="en-US"/>
        </w:rPr>
        <w:t xml:space="preserve">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3"/>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3D60" w14:textId="77777777" w:rsidR="00E70B64" w:rsidRDefault="00E70B64" w:rsidP="003B2F52">
      <w:pPr>
        <w:spacing w:after="0" w:line="240" w:lineRule="auto"/>
      </w:pPr>
      <w:r>
        <w:separator/>
      </w:r>
    </w:p>
  </w:endnote>
  <w:endnote w:type="continuationSeparator" w:id="0">
    <w:p w14:paraId="7B7B157C" w14:textId="77777777" w:rsidR="00E70B64" w:rsidRDefault="00E70B64" w:rsidP="003B2F52">
      <w:pPr>
        <w:spacing w:after="0" w:line="240" w:lineRule="auto"/>
      </w:pPr>
      <w:r>
        <w:continuationSeparator/>
      </w:r>
    </w:p>
  </w:endnote>
  <w:endnote w:type="continuationNotice" w:id="1">
    <w:p w14:paraId="2444D63E" w14:textId="77777777" w:rsidR="00E70B64" w:rsidRDefault="00E70B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2E04F" w14:textId="77777777" w:rsidR="00E70B64" w:rsidRDefault="00E70B64" w:rsidP="003B2F52">
      <w:pPr>
        <w:spacing w:after="0" w:line="240" w:lineRule="auto"/>
      </w:pPr>
      <w:r>
        <w:separator/>
      </w:r>
    </w:p>
  </w:footnote>
  <w:footnote w:type="continuationSeparator" w:id="0">
    <w:p w14:paraId="5AA34DAD" w14:textId="77777777" w:rsidR="00E70B64" w:rsidRDefault="00E70B64" w:rsidP="003B2F52">
      <w:pPr>
        <w:spacing w:after="0" w:line="240" w:lineRule="auto"/>
      </w:pPr>
      <w:r>
        <w:continuationSeparator/>
      </w:r>
    </w:p>
  </w:footnote>
  <w:footnote w:type="continuationNotice" w:id="1">
    <w:p w14:paraId="6B4EFF74" w14:textId="77777777" w:rsidR="00E70B64" w:rsidRDefault="00E70B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7E06768F" w:rsidR="00901A02" w:rsidRDefault="00E70B64">
    <w:pPr>
      <w:pStyle w:val="Encabezado"/>
    </w:pPr>
    <w:r>
      <w:rPr>
        <w:noProof/>
      </w:rPr>
      <w:pict w14:anchorId="57FF73B3">
        <v:shapetype id="_x0000_t202" coordsize="21600,21600" o:spt="202" path="m,l,21600r21600,l21600,xe">
          <v:stroke joinstyle="miter"/>
          <v:path gradientshapeok="t" o:connecttype="rect"/>
        </v:shapetype>
        <v:shape id="Cuadro de texto 48" o:spid="_x0000_s1025"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w:r>
    <w:r w:rsidR="00901A02">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499887821">
    <w:abstractNumId w:val="19"/>
  </w:num>
  <w:num w:numId="2" w16cid:durableId="959650912">
    <w:abstractNumId w:val="4"/>
  </w:num>
  <w:num w:numId="3" w16cid:durableId="1193110833">
    <w:abstractNumId w:val="27"/>
  </w:num>
  <w:num w:numId="4" w16cid:durableId="631986514">
    <w:abstractNumId w:val="1"/>
  </w:num>
  <w:num w:numId="5" w16cid:durableId="2066247773">
    <w:abstractNumId w:val="28"/>
  </w:num>
  <w:num w:numId="6" w16cid:durableId="103038869">
    <w:abstractNumId w:val="20"/>
  </w:num>
  <w:num w:numId="7" w16cid:durableId="671764648">
    <w:abstractNumId w:val="17"/>
  </w:num>
  <w:num w:numId="8" w16cid:durableId="1587152151">
    <w:abstractNumId w:val="11"/>
  </w:num>
  <w:num w:numId="9" w16cid:durableId="771633159">
    <w:abstractNumId w:val="25"/>
  </w:num>
  <w:num w:numId="10" w16cid:durableId="842208833">
    <w:abstractNumId w:val="21"/>
  </w:num>
  <w:num w:numId="11" w16cid:durableId="1870557724">
    <w:abstractNumId w:val="8"/>
  </w:num>
  <w:num w:numId="12" w16cid:durableId="463162505">
    <w:abstractNumId w:val="24"/>
  </w:num>
  <w:num w:numId="13" w16cid:durableId="1039863563">
    <w:abstractNumId w:val="6"/>
  </w:num>
  <w:num w:numId="14" w16cid:durableId="1644041330">
    <w:abstractNumId w:val="0"/>
  </w:num>
  <w:num w:numId="15" w16cid:durableId="335378679">
    <w:abstractNumId w:val="3"/>
  </w:num>
  <w:num w:numId="16" w16cid:durableId="166747975">
    <w:abstractNumId w:val="5"/>
  </w:num>
  <w:num w:numId="17" w16cid:durableId="1654942778">
    <w:abstractNumId w:val="22"/>
  </w:num>
  <w:num w:numId="18" w16cid:durableId="1515144195">
    <w:abstractNumId w:val="16"/>
  </w:num>
  <w:num w:numId="19" w16cid:durableId="953442005">
    <w:abstractNumId w:val="2"/>
  </w:num>
  <w:num w:numId="20" w16cid:durableId="159463704">
    <w:abstractNumId w:val="15"/>
  </w:num>
  <w:num w:numId="21" w16cid:durableId="937175092">
    <w:abstractNumId w:val="26"/>
  </w:num>
  <w:num w:numId="22" w16cid:durableId="1415325257">
    <w:abstractNumId w:val="14"/>
  </w:num>
  <w:num w:numId="23" w16cid:durableId="1690523754">
    <w:abstractNumId w:val="13"/>
  </w:num>
  <w:num w:numId="24" w16cid:durableId="722093942">
    <w:abstractNumId w:val="12"/>
  </w:num>
  <w:num w:numId="25" w16cid:durableId="894656913">
    <w:abstractNumId w:val="30"/>
  </w:num>
  <w:num w:numId="26" w16cid:durableId="44258004">
    <w:abstractNumId w:val="18"/>
  </w:num>
  <w:num w:numId="27" w16cid:durableId="1015378319">
    <w:abstractNumId w:val="29"/>
  </w:num>
  <w:num w:numId="28" w16cid:durableId="1568146469">
    <w:abstractNumId w:val="9"/>
  </w:num>
  <w:num w:numId="29" w16cid:durableId="583957581">
    <w:abstractNumId w:val="7"/>
  </w:num>
  <w:num w:numId="30" w16cid:durableId="529612899">
    <w:abstractNumId w:val="10"/>
  </w:num>
  <w:num w:numId="31" w16cid:durableId="16558332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characterSpacingControl w:val="doNotCompress"/>
  <w:hdrShapeDefaults>
    <o:shapedefaults v:ext="edit" spidmax="206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931BD"/>
    <w:rsid w:val="0000028B"/>
    <w:rsid w:val="000002B1"/>
    <w:rsid w:val="000006FE"/>
    <w:rsid w:val="00000907"/>
    <w:rsid w:val="00001979"/>
    <w:rsid w:val="00002102"/>
    <w:rsid w:val="00003459"/>
    <w:rsid w:val="00003C00"/>
    <w:rsid w:val="00003EE1"/>
    <w:rsid w:val="00005729"/>
    <w:rsid w:val="00005918"/>
    <w:rsid w:val="00005C37"/>
    <w:rsid w:val="00006361"/>
    <w:rsid w:val="00006395"/>
    <w:rsid w:val="00007249"/>
    <w:rsid w:val="00007444"/>
    <w:rsid w:val="000079F7"/>
    <w:rsid w:val="00010E9F"/>
    <w:rsid w:val="000113E0"/>
    <w:rsid w:val="0001149D"/>
    <w:rsid w:val="00011C9D"/>
    <w:rsid w:val="00012C5D"/>
    <w:rsid w:val="0001487C"/>
    <w:rsid w:val="00014DB4"/>
    <w:rsid w:val="000151D6"/>
    <w:rsid w:val="00016796"/>
    <w:rsid w:val="000171CC"/>
    <w:rsid w:val="0001758F"/>
    <w:rsid w:val="000175FC"/>
    <w:rsid w:val="00017721"/>
    <w:rsid w:val="0001776D"/>
    <w:rsid w:val="00017E02"/>
    <w:rsid w:val="00020210"/>
    <w:rsid w:val="0002095A"/>
    <w:rsid w:val="00021332"/>
    <w:rsid w:val="00021605"/>
    <w:rsid w:val="0002170D"/>
    <w:rsid w:val="000221C6"/>
    <w:rsid w:val="000228E4"/>
    <w:rsid w:val="00023BF5"/>
    <w:rsid w:val="00027245"/>
    <w:rsid w:val="00027F91"/>
    <w:rsid w:val="00030520"/>
    <w:rsid w:val="000316B5"/>
    <w:rsid w:val="00031DC6"/>
    <w:rsid w:val="000325DF"/>
    <w:rsid w:val="00032B36"/>
    <w:rsid w:val="00033611"/>
    <w:rsid w:val="0003478A"/>
    <w:rsid w:val="00034BDA"/>
    <w:rsid w:val="000360A5"/>
    <w:rsid w:val="0003662F"/>
    <w:rsid w:val="0003717D"/>
    <w:rsid w:val="00040033"/>
    <w:rsid w:val="00040505"/>
    <w:rsid w:val="0004091E"/>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87"/>
    <w:rsid w:val="00070C2B"/>
    <w:rsid w:val="00070C7D"/>
    <w:rsid w:val="000713A5"/>
    <w:rsid w:val="000714C5"/>
    <w:rsid w:val="0007263F"/>
    <w:rsid w:val="00073015"/>
    <w:rsid w:val="00073298"/>
    <w:rsid w:val="00073A07"/>
    <w:rsid w:val="0007420B"/>
    <w:rsid w:val="000744E2"/>
    <w:rsid w:val="00074DA7"/>
    <w:rsid w:val="000753A1"/>
    <w:rsid w:val="00075B4E"/>
    <w:rsid w:val="00075D33"/>
    <w:rsid w:val="00075DD6"/>
    <w:rsid w:val="000768B7"/>
    <w:rsid w:val="0007775D"/>
    <w:rsid w:val="00077953"/>
    <w:rsid w:val="00080D17"/>
    <w:rsid w:val="00080D38"/>
    <w:rsid w:val="00080E12"/>
    <w:rsid w:val="000825AC"/>
    <w:rsid w:val="00082809"/>
    <w:rsid w:val="00082B1B"/>
    <w:rsid w:val="00082CDC"/>
    <w:rsid w:val="0008345D"/>
    <w:rsid w:val="000836FD"/>
    <w:rsid w:val="0008390E"/>
    <w:rsid w:val="00084013"/>
    <w:rsid w:val="0008481F"/>
    <w:rsid w:val="00084E42"/>
    <w:rsid w:val="000860F0"/>
    <w:rsid w:val="00090457"/>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1DB7"/>
    <w:rsid w:val="000A22C3"/>
    <w:rsid w:val="000A48EE"/>
    <w:rsid w:val="000A4D98"/>
    <w:rsid w:val="000A6A95"/>
    <w:rsid w:val="000A6C54"/>
    <w:rsid w:val="000B0E15"/>
    <w:rsid w:val="000B14FA"/>
    <w:rsid w:val="000B3E92"/>
    <w:rsid w:val="000B54FB"/>
    <w:rsid w:val="000B5BAA"/>
    <w:rsid w:val="000B6258"/>
    <w:rsid w:val="000C0D2E"/>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73CA"/>
    <w:rsid w:val="000D76B3"/>
    <w:rsid w:val="000E0AF6"/>
    <w:rsid w:val="000E1BD7"/>
    <w:rsid w:val="000E22AB"/>
    <w:rsid w:val="000E252B"/>
    <w:rsid w:val="000E3118"/>
    <w:rsid w:val="000E394E"/>
    <w:rsid w:val="000E3B20"/>
    <w:rsid w:val="000E3C37"/>
    <w:rsid w:val="000E3F98"/>
    <w:rsid w:val="000E6061"/>
    <w:rsid w:val="000E66AF"/>
    <w:rsid w:val="000E7F5D"/>
    <w:rsid w:val="000E7FF5"/>
    <w:rsid w:val="000F0069"/>
    <w:rsid w:val="000F2067"/>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D9D"/>
    <w:rsid w:val="00134A60"/>
    <w:rsid w:val="0013644C"/>
    <w:rsid w:val="0013658E"/>
    <w:rsid w:val="00136FDC"/>
    <w:rsid w:val="001378A1"/>
    <w:rsid w:val="0014043D"/>
    <w:rsid w:val="00140504"/>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A05"/>
    <w:rsid w:val="00154595"/>
    <w:rsid w:val="00154B05"/>
    <w:rsid w:val="00157F08"/>
    <w:rsid w:val="00160AB7"/>
    <w:rsid w:val="00160F32"/>
    <w:rsid w:val="0016161D"/>
    <w:rsid w:val="00161869"/>
    <w:rsid w:val="001626DD"/>
    <w:rsid w:val="0016387B"/>
    <w:rsid w:val="00163AA6"/>
    <w:rsid w:val="001677F9"/>
    <w:rsid w:val="00170A98"/>
    <w:rsid w:val="00170B02"/>
    <w:rsid w:val="00171FBE"/>
    <w:rsid w:val="001722A4"/>
    <w:rsid w:val="00173248"/>
    <w:rsid w:val="00174263"/>
    <w:rsid w:val="001743F9"/>
    <w:rsid w:val="00174884"/>
    <w:rsid w:val="0017503E"/>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6461"/>
    <w:rsid w:val="00186A2A"/>
    <w:rsid w:val="00186E28"/>
    <w:rsid w:val="00187C4F"/>
    <w:rsid w:val="00190323"/>
    <w:rsid w:val="00190CEE"/>
    <w:rsid w:val="00191DC8"/>
    <w:rsid w:val="00191EE8"/>
    <w:rsid w:val="00192F41"/>
    <w:rsid w:val="00193FE2"/>
    <w:rsid w:val="001951F0"/>
    <w:rsid w:val="00195EFA"/>
    <w:rsid w:val="0019703C"/>
    <w:rsid w:val="001970E8"/>
    <w:rsid w:val="00197B47"/>
    <w:rsid w:val="001A060F"/>
    <w:rsid w:val="001A0CCC"/>
    <w:rsid w:val="001A1E84"/>
    <w:rsid w:val="001A2149"/>
    <w:rsid w:val="001A25F8"/>
    <w:rsid w:val="001A2AC2"/>
    <w:rsid w:val="001A2DC4"/>
    <w:rsid w:val="001A3D1A"/>
    <w:rsid w:val="001A49C1"/>
    <w:rsid w:val="001A56EF"/>
    <w:rsid w:val="001A6B3A"/>
    <w:rsid w:val="001A71EE"/>
    <w:rsid w:val="001A72C2"/>
    <w:rsid w:val="001B04B1"/>
    <w:rsid w:val="001B0B4E"/>
    <w:rsid w:val="001B21BE"/>
    <w:rsid w:val="001B387C"/>
    <w:rsid w:val="001B39C5"/>
    <w:rsid w:val="001B3A4B"/>
    <w:rsid w:val="001B48AA"/>
    <w:rsid w:val="001B543C"/>
    <w:rsid w:val="001B584E"/>
    <w:rsid w:val="001B6317"/>
    <w:rsid w:val="001B68CE"/>
    <w:rsid w:val="001B6B40"/>
    <w:rsid w:val="001B6F42"/>
    <w:rsid w:val="001B7260"/>
    <w:rsid w:val="001B751E"/>
    <w:rsid w:val="001B7E62"/>
    <w:rsid w:val="001C03D9"/>
    <w:rsid w:val="001C1867"/>
    <w:rsid w:val="001C2C4A"/>
    <w:rsid w:val="001C2D8D"/>
    <w:rsid w:val="001C2FB5"/>
    <w:rsid w:val="001C393B"/>
    <w:rsid w:val="001C3A1A"/>
    <w:rsid w:val="001C447C"/>
    <w:rsid w:val="001C493C"/>
    <w:rsid w:val="001C60C4"/>
    <w:rsid w:val="001C67B5"/>
    <w:rsid w:val="001C685F"/>
    <w:rsid w:val="001C7931"/>
    <w:rsid w:val="001D020C"/>
    <w:rsid w:val="001D024A"/>
    <w:rsid w:val="001D044A"/>
    <w:rsid w:val="001D0B80"/>
    <w:rsid w:val="001D1ABE"/>
    <w:rsid w:val="001D2A5C"/>
    <w:rsid w:val="001D2E38"/>
    <w:rsid w:val="001D3030"/>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2119"/>
    <w:rsid w:val="0024648C"/>
    <w:rsid w:val="00246ADC"/>
    <w:rsid w:val="00246EEB"/>
    <w:rsid w:val="00250088"/>
    <w:rsid w:val="002504E7"/>
    <w:rsid w:val="00250858"/>
    <w:rsid w:val="00250D8D"/>
    <w:rsid w:val="00251173"/>
    <w:rsid w:val="00251317"/>
    <w:rsid w:val="002513CA"/>
    <w:rsid w:val="0025239E"/>
    <w:rsid w:val="00252A48"/>
    <w:rsid w:val="00252B0E"/>
    <w:rsid w:val="002562CB"/>
    <w:rsid w:val="00256939"/>
    <w:rsid w:val="0025748B"/>
    <w:rsid w:val="00257FD0"/>
    <w:rsid w:val="00260031"/>
    <w:rsid w:val="00260F5E"/>
    <w:rsid w:val="00263AB9"/>
    <w:rsid w:val="00263D4C"/>
    <w:rsid w:val="00264114"/>
    <w:rsid w:val="00264AC2"/>
    <w:rsid w:val="00264C0E"/>
    <w:rsid w:val="00265341"/>
    <w:rsid w:val="00265E07"/>
    <w:rsid w:val="002669A4"/>
    <w:rsid w:val="00266C0A"/>
    <w:rsid w:val="0027084D"/>
    <w:rsid w:val="00271D85"/>
    <w:rsid w:val="00271EF0"/>
    <w:rsid w:val="00272D6B"/>
    <w:rsid w:val="00273D4F"/>
    <w:rsid w:val="002740BB"/>
    <w:rsid w:val="00274185"/>
    <w:rsid w:val="00274820"/>
    <w:rsid w:val="00275A03"/>
    <w:rsid w:val="00276864"/>
    <w:rsid w:val="00276F78"/>
    <w:rsid w:val="002812A4"/>
    <w:rsid w:val="00282403"/>
    <w:rsid w:val="00282A7A"/>
    <w:rsid w:val="00283304"/>
    <w:rsid w:val="002849CC"/>
    <w:rsid w:val="00284DEA"/>
    <w:rsid w:val="00285556"/>
    <w:rsid w:val="0028559C"/>
    <w:rsid w:val="002860ED"/>
    <w:rsid w:val="00286297"/>
    <w:rsid w:val="00286B90"/>
    <w:rsid w:val="002870BE"/>
    <w:rsid w:val="0028721E"/>
    <w:rsid w:val="0028758A"/>
    <w:rsid w:val="00290446"/>
    <w:rsid w:val="002915C2"/>
    <w:rsid w:val="00291A53"/>
    <w:rsid w:val="00291B7D"/>
    <w:rsid w:val="00291FC6"/>
    <w:rsid w:val="00291FDF"/>
    <w:rsid w:val="00292406"/>
    <w:rsid w:val="00292680"/>
    <w:rsid w:val="002927D1"/>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C36"/>
    <w:rsid w:val="002A3F46"/>
    <w:rsid w:val="002A43F2"/>
    <w:rsid w:val="002A5A5E"/>
    <w:rsid w:val="002A5BD5"/>
    <w:rsid w:val="002A6E56"/>
    <w:rsid w:val="002A7196"/>
    <w:rsid w:val="002A7B32"/>
    <w:rsid w:val="002A7DB9"/>
    <w:rsid w:val="002B0BFF"/>
    <w:rsid w:val="002B22B1"/>
    <w:rsid w:val="002B25BF"/>
    <w:rsid w:val="002B2A0F"/>
    <w:rsid w:val="002B31D7"/>
    <w:rsid w:val="002B3551"/>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6035"/>
    <w:rsid w:val="002C6313"/>
    <w:rsid w:val="002C6377"/>
    <w:rsid w:val="002C6833"/>
    <w:rsid w:val="002C73FB"/>
    <w:rsid w:val="002C7A7D"/>
    <w:rsid w:val="002C7F82"/>
    <w:rsid w:val="002D089D"/>
    <w:rsid w:val="002D1440"/>
    <w:rsid w:val="002D15BB"/>
    <w:rsid w:val="002D3159"/>
    <w:rsid w:val="002D3697"/>
    <w:rsid w:val="002D4B16"/>
    <w:rsid w:val="002D618F"/>
    <w:rsid w:val="002D69D4"/>
    <w:rsid w:val="002D6D82"/>
    <w:rsid w:val="002D777B"/>
    <w:rsid w:val="002D7BB1"/>
    <w:rsid w:val="002E0963"/>
    <w:rsid w:val="002E156A"/>
    <w:rsid w:val="002E177D"/>
    <w:rsid w:val="002E19A9"/>
    <w:rsid w:val="002E1AB5"/>
    <w:rsid w:val="002E1BCE"/>
    <w:rsid w:val="002E32D4"/>
    <w:rsid w:val="002E3349"/>
    <w:rsid w:val="002E35F9"/>
    <w:rsid w:val="002E451A"/>
    <w:rsid w:val="002E47B7"/>
    <w:rsid w:val="002E499D"/>
    <w:rsid w:val="002E6D15"/>
    <w:rsid w:val="002E75BF"/>
    <w:rsid w:val="002F0002"/>
    <w:rsid w:val="002F0D5E"/>
    <w:rsid w:val="002F17B1"/>
    <w:rsid w:val="002F180A"/>
    <w:rsid w:val="002F19B5"/>
    <w:rsid w:val="002F1FC0"/>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65D1"/>
    <w:rsid w:val="00307FB0"/>
    <w:rsid w:val="00310F2D"/>
    <w:rsid w:val="003124F2"/>
    <w:rsid w:val="00312BB1"/>
    <w:rsid w:val="00313201"/>
    <w:rsid w:val="00315203"/>
    <w:rsid w:val="003154F7"/>
    <w:rsid w:val="0031563E"/>
    <w:rsid w:val="00315729"/>
    <w:rsid w:val="00315AB8"/>
    <w:rsid w:val="00316E44"/>
    <w:rsid w:val="0031763E"/>
    <w:rsid w:val="0031798B"/>
    <w:rsid w:val="00317B72"/>
    <w:rsid w:val="00320E5E"/>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C6E"/>
    <w:rsid w:val="00335690"/>
    <w:rsid w:val="00336438"/>
    <w:rsid w:val="00336839"/>
    <w:rsid w:val="00336840"/>
    <w:rsid w:val="003369F8"/>
    <w:rsid w:val="003376D4"/>
    <w:rsid w:val="00340AD5"/>
    <w:rsid w:val="00340EE1"/>
    <w:rsid w:val="00341164"/>
    <w:rsid w:val="003411C9"/>
    <w:rsid w:val="003412A4"/>
    <w:rsid w:val="003415BE"/>
    <w:rsid w:val="003427CD"/>
    <w:rsid w:val="00343841"/>
    <w:rsid w:val="00343996"/>
    <w:rsid w:val="00343B3B"/>
    <w:rsid w:val="00344059"/>
    <w:rsid w:val="00344860"/>
    <w:rsid w:val="00344FF9"/>
    <w:rsid w:val="0034507D"/>
    <w:rsid w:val="00346237"/>
    <w:rsid w:val="00347E9C"/>
    <w:rsid w:val="003510D1"/>
    <w:rsid w:val="003515CD"/>
    <w:rsid w:val="00351E38"/>
    <w:rsid w:val="00352D54"/>
    <w:rsid w:val="003547E0"/>
    <w:rsid w:val="00355767"/>
    <w:rsid w:val="003562E3"/>
    <w:rsid w:val="00356764"/>
    <w:rsid w:val="003567F8"/>
    <w:rsid w:val="00356B1D"/>
    <w:rsid w:val="0035727D"/>
    <w:rsid w:val="00360C61"/>
    <w:rsid w:val="003617D5"/>
    <w:rsid w:val="00362CDC"/>
    <w:rsid w:val="003642A1"/>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7ADA"/>
    <w:rsid w:val="00380218"/>
    <w:rsid w:val="003804D6"/>
    <w:rsid w:val="00380AE9"/>
    <w:rsid w:val="00380C28"/>
    <w:rsid w:val="0038146D"/>
    <w:rsid w:val="003816DA"/>
    <w:rsid w:val="00381714"/>
    <w:rsid w:val="0038192C"/>
    <w:rsid w:val="0038275C"/>
    <w:rsid w:val="00383D47"/>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50F1"/>
    <w:rsid w:val="00395E6D"/>
    <w:rsid w:val="00396F1E"/>
    <w:rsid w:val="00397883"/>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7340"/>
    <w:rsid w:val="003B7591"/>
    <w:rsid w:val="003C0B60"/>
    <w:rsid w:val="003C0C0F"/>
    <w:rsid w:val="003C0C4D"/>
    <w:rsid w:val="003C0D7E"/>
    <w:rsid w:val="003C1D2B"/>
    <w:rsid w:val="003C2137"/>
    <w:rsid w:val="003C3289"/>
    <w:rsid w:val="003C48D7"/>
    <w:rsid w:val="003C56CA"/>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EDD"/>
    <w:rsid w:val="003E4E7F"/>
    <w:rsid w:val="003E4F5F"/>
    <w:rsid w:val="003E5184"/>
    <w:rsid w:val="003E5641"/>
    <w:rsid w:val="003E5E18"/>
    <w:rsid w:val="003E5E80"/>
    <w:rsid w:val="003E7996"/>
    <w:rsid w:val="003F03AA"/>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62EA"/>
    <w:rsid w:val="0040668D"/>
    <w:rsid w:val="0041046B"/>
    <w:rsid w:val="00410477"/>
    <w:rsid w:val="00410637"/>
    <w:rsid w:val="00410743"/>
    <w:rsid w:val="004110BB"/>
    <w:rsid w:val="00411E31"/>
    <w:rsid w:val="004151A9"/>
    <w:rsid w:val="0041581D"/>
    <w:rsid w:val="00415F86"/>
    <w:rsid w:val="0041674E"/>
    <w:rsid w:val="00417344"/>
    <w:rsid w:val="004175A7"/>
    <w:rsid w:val="00420F5A"/>
    <w:rsid w:val="004211EF"/>
    <w:rsid w:val="0042123F"/>
    <w:rsid w:val="00421CAA"/>
    <w:rsid w:val="00421FCA"/>
    <w:rsid w:val="004227BC"/>
    <w:rsid w:val="00422A01"/>
    <w:rsid w:val="00422AB8"/>
    <w:rsid w:val="004235FD"/>
    <w:rsid w:val="00423BF5"/>
    <w:rsid w:val="00424283"/>
    <w:rsid w:val="004254EC"/>
    <w:rsid w:val="004258B0"/>
    <w:rsid w:val="0042667A"/>
    <w:rsid w:val="00426E5D"/>
    <w:rsid w:val="0042768E"/>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8088E"/>
    <w:rsid w:val="004823D4"/>
    <w:rsid w:val="00482417"/>
    <w:rsid w:val="00482AC8"/>
    <w:rsid w:val="00483977"/>
    <w:rsid w:val="00483B45"/>
    <w:rsid w:val="00483DA8"/>
    <w:rsid w:val="0048479D"/>
    <w:rsid w:val="0048500F"/>
    <w:rsid w:val="00485D3E"/>
    <w:rsid w:val="00487A0F"/>
    <w:rsid w:val="0049070B"/>
    <w:rsid w:val="00490840"/>
    <w:rsid w:val="00490A0F"/>
    <w:rsid w:val="00490EF3"/>
    <w:rsid w:val="004914B2"/>
    <w:rsid w:val="0049212E"/>
    <w:rsid w:val="004931BD"/>
    <w:rsid w:val="004934FF"/>
    <w:rsid w:val="00493990"/>
    <w:rsid w:val="00493DF1"/>
    <w:rsid w:val="0049401C"/>
    <w:rsid w:val="0049421B"/>
    <w:rsid w:val="004954FB"/>
    <w:rsid w:val="004964E0"/>
    <w:rsid w:val="00496680"/>
    <w:rsid w:val="004968C2"/>
    <w:rsid w:val="0049696A"/>
    <w:rsid w:val="00496FC3"/>
    <w:rsid w:val="004A0159"/>
    <w:rsid w:val="004A10D6"/>
    <w:rsid w:val="004A1CF3"/>
    <w:rsid w:val="004A2776"/>
    <w:rsid w:val="004A2791"/>
    <w:rsid w:val="004A27D2"/>
    <w:rsid w:val="004A2F4A"/>
    <w:rsid w:val="004A322E"/>
    <w:rsid w:val="004A359B"/>
    <w:rsid w:val="004A35FF"/>
    <w:rsid w:val="004A4896"/>
    <w:rsid w:val="004A4C64"/>
    <w:rsid w:val="004A4F56"/>
    <w:rsid w:val="004A5057"/>
    <w:rsid w:val="004A6558"/>
    <w:rsid w:val="004A708A"/>
    <w:rsid w:val="004A71D7"/>
    <w:rsid w:val="004A793D"/>
    <w:rsid w:val="004B023D"/>
    <w:rsid w:val="004B06A0"/>
    <w:rsid w:val="004B0E78"/>
    <w:rsid w:val="004B107A"/>
    <w:rsid w:val="004B111B"/>
    <w:rsid w:val="004B1821"/>
    <w:rsid w:val="004B1B57"/>
    <w:rsid w:val="004B23AB"/>
    <w:rsid w:val="004B53D4"/>
    <w:rsid w:val="004B54B5"/>
    <w:rsid w:val="004B5D89"/>
    <w:rsid w:val="004B672E"/>
    <w:rsid w:val="004B685F"/>
    <w:rsid w:val="004B73DD"/>
    <w:rsid w:val="004B76F3"/>
    <w:rsid w:val="004C117E"/>
    <w:rsid w:val="004C160A"/>
    <w:rsid w:val="004C239E"/>
    <w:rsid w:val="004C2948"/>
    <w:rsid w:val="004C33E3"/>
    <w:rsid w:val="004C3488"/>
    <w:rsid w:val="004C3D0E"/>
    <w:rsid w:val="004C482A"/>
    <w:rsid w:val="004C5D5D"/>
    <w:rsid w:val="004C5DF0"/>
    <w:rsid w:val="004C5FAD"/>
    <w:rsid w:val="004C61D4"/>
    <w:rsid w:val="004C63B3"/>
    <w:rsid w:val="004C737A"/>
    <w:rsid w:val="004C73BE"/>
    <w:rsid w:val="004C73D1"/>
    <w:rsid w:val="004C7C10"/>
    <w:rsid w:val="004D11A6"/>
    <w:rsid w:val="004D2590"/>
    <w:rsid w:val="004D27F8"/>
    <w:rsid w:val="004D2D79"/>
    <w:rsid w:val="004D2DCD"/>
    <w:rsid w:val="004D3423"/>
    <w:rsid w:val="004D571F"/>
    <w:rsid w:val="004D5836"/>
    <w:rsid w:val="004D5929"/>
    <w:rsid w:val="004D6863"/>
    <w:rsid w:val="004D6ECE"/>
    <w:rsid w:val="004D6F61"/>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2471"/>
    <w:rsid w:val="00512F91"/>
    <w:rsid w:val="00513437"/>
    <w:rsid w:val="00513B21"/>
    <w:rsid w:val="00513C94"/>
    <w:rsid w:val="00514DB6"/>
    <w:rsid w:val="005156D8"/>
    <w:rsid w:val="005163A2"/>
    <w:rsid w:val="00516AC5"/>
    <w:rsid w:val="00516BC7"/>
    <w:rsid w:val="005176C3"/>
    <w:rsid w:val="0052020C"/>
    <w:rsid w:val="005202A3"/>
    <w:rsid w:val="0052038A"/>
    <w:rsid w:val="00520EC6"/>
    <w:rsid w:val="00521558"/>
    <w:rsid w:val="0052437B"/>
    <w:rsid w:val="00524805"/>
    <w:rsid w:val="0052556F"/>
    <w:rsid w:val="005265E1"/>
    <w:rsid w:val="00526C0A"/>
    <w:rsid w:val="00526F18"/>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E4"/>
    <w:rsid w:val="00545E44"/>
    <w:rsid w:val="00550EC6"/>
    <w:rsid w:val="00551E27"/>
    <w:rsid w:val="00552BB0"/>
    <w:rsid w:val="00552D98"/>
    <w:rsid w:val="00554911"/>
    <w:rsid w:val="00556635"/>
    <w:rsid w:val="00557030"/>
    <w:rsid w:val="0055721A"/>
    <w:rsid w:val="0055785A"/>
    <w:rsid w:val="005579E2"/>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6619A"/>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A92"/>
    <w:rsid w:val="00582352"/>
    <w:rsid w:val="005828B5"/>
    <w:rsid w:val="005833E6"/>
    <w:rsid w:val="0058520D"/>
    <w:rsid w:val="00585587"/>
    <w:rsid w:val="00585739"/>
    <w:rsid w:val="005863BA"/>
    <w:rsid w:val="00587025"/>
    <w:rsid w:val="005879AB"/>
    <w:rsid w:val="00587A24"/>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B5A"/>
    <w:rsid w:val="005A42AD"/>
    <w:rsid w:val="005A44E8"/>
    <w:rsid w:val="005A4B9E"/>
    <w:rsid w:val="005A52D4"/>
    <w:rsid w:val="005A6065"/>
    <w:rsid w:val="005A635D"/>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56C0"/>
    <w:rsid w:val="005C5A3A"/>
    <w:rsid w:val="005C5CEA"/>
    <w:rsid w:val="005C6A52"/>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10A5"/>
    <w:rsid w:val="005E1749"/>
    <w:rsid w:val="005E1873"/>
    <w:rsid w:val="005E1A58"/>
    <w:rsid w:val="005E1B25"/>
    <w:rsid w:val="005E1CCF"/>
    <w:rsid w:val="005E1EF2"/>
    <w:rsid w:val="005E2000"/>
    <w:rsid w:val="005E33E5"/>
    <w:rsid w:val="005E3993"/>
    <w:rsid w:val="005E419D"/>
    <w:rsid w:val="005E4EDB"/>
    <w:rsid w:val="005E62AA"/>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67F2"/>
    <w:rsid w:val="00616826"/>
    <w:rsid w:val="006179CB"/>
    <w:rsid w:val="00617CD0"/>
    <w:rsid w:val="00621070"/>
    <w:rsid w:val="0062133F"/>
    <w:rsid w:val="00621407"/>
    <w:rsid w:val="00621F02"/>
    <w:rsid w:val="00622390"/>
    <w:rsid w:val="00623762"/>
    <w:rsid w:val="00624559"/>
    <w:rsid w:val="0062473C"/>
    <w:rsid w:val="00625754"/>
    <w:rsid w:val="00626226"/>
    <w:rsid w:val="00627CCF"/>
    <w:rsid w:val="00627F73"/>
    <w:rsid w:val="00627FE3"/>
    <w:rsid w:val="00630294"/>
    <w:rsid w:val="00631FA2"/>
    <w:rsid w:val="0063213C"/>
    <w:rsid w:val="00632A29"/>
    <w:rsid w:val="00633289"/>
    <w:rsid w:val="006334A9"/>
    <w:rsid w:val="00634DDC"/>
    <w:rsid w:val="006350C7"/>
    <w:rsid w:val="0063588F"/>
    <w:rsid w:val="00637233"/>
    <w:rsid w:val="006376B4"/>
    <w:rsid w:val="00637B3F"/>
    <w:rsid w:val="00641084"/>
    <w:rsid w:val="00643242"/>
    <w:rsid w:val="00644523"/>
    <w:rsid w:val="0064515C"/>
    <w:rsid w:val="00645915"/>
    <w:rsid w:val="00645A32"/>
    <w:rsid w:val="006476BD"/>
    <w:rsid w:val="006516A0"/>
    <w:rsid w:val="006527AD"/>
    <w:rsid w:val="0065286B"/>
    <w:rsid w:val="00652979"/>
    <w:rsid w:val="006545DA"/>
    <w:rsid w:val="006560E2"/>
    <w:rsid w:val="0065687C"/>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5D5"/>
    <w:rsid w:val="00676F91"/>
    <w:rsid w:val="00677F75"/>
    <w:rsid w:val="00680326"/>
    <w:rsid w:val="0068200C"/>
    <w:rsid w:val="006828A5"/>
    <w:rsid w:val="00682BBF"/>
    <w:rsid w:val="00682FFC"/>
    <w:rsid w:val="00683489"/>
    <w:rsid w:val="00683BD2"/>
    <w:rsid w:val="00684A11"/>
    <w:rsid w:val="006857BC"/>
    <w:rsid w:val="00686970"/>
    <w:rsid w:val="00687795"/>
    <w:rsid w:val="00687C7F"/>
    <w:rsid w:val="0069020F"/>
    <w:rsid w:val="006905C0"/>
    <w:rsid w:val="006906CB"/>
    <w:rsid w:val="0069097A"/>
    <w:rsid w:val="00690ED2"/>
    <w:rsid w:val="00693EEC"/>
    <w:rsid w:val="00694E16"/>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339"/>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AEF"/>
    <w:rsid w:val="006C7C91"/>
    <w:rsid w:val="006D0200"/>
    <w:rsid w:val="006D05E8"/>
    <w:rsid w:val="006D061C"/>
    <w:rsid w:val="006D1381"/>
    <w:rsid w:val="006D16B7"/>
    <w:rsid w:val="006D2DF6"/>
    <w:rsid w:val="006D4412"/>
    <w:rsid w:val="006D4C9B"/>
    <w:rsid w:val="006D5006"/>
    <w:rsid w:val="006D58D6"/>
    <w:rsid w:val="006D5D1C"/>
    <w:rsid w:val="006D62D8"/>
    <w:rsid w:val="006D67F4"/>
    <w:rsid w:val="006D70BC"/>
    <w:rsid w:val="006E062F"/>
    <w:rsid w:val="006E1100"/>
    <w:rsid w:val="006E1A26"/>
    <w:rsid w:val="006E1ED3"/>
    <w:rsid w:val="006E30E0"/>
    <w:rsid w:val="006E367F"/>
    <w:rsid w:val="006E3CE5"/>
    <w:rsid w:val="006E45AC"/>
    <w:rsid w:val="006E4D8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52E1"/>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DBF"/>
    <w:rsid w:val="00706522"/>
    <w:rsid w:val="007066BA"/>
    <w:rsid w:val="00706D62"/>
    <w:rsid w:val="00706EE5"/>
    <w:rsid w:val="00710104"/>
    <w:rsid w:val="00710293"/>
    <w:rsid w:val="00712EDB"/>
    <w:rsid w:val="0071330D"/>
    <w:rsid w:val="0071450F"/>
    <w:rsid w:val="00715610"/>
    <w:rsid w:val="00715B9F"/>
    <w:rsid w:val="00717179"/>
    <w:rsid w:val="00717263"/>
    <w:rsid w:val="00720E01"/>
    <w:rsid w:val="007217C5"/>
    <w:rsid w:val="00722587"/>
    <w:rsid w:val="007228C1"/>
    <w:rsid w:val="00722ADF"/>
    <w:rsid w:val="00722F12"/>
    <w:rsid w:val="007239D3"/>
    <w:rsid w:val="007250C6"/>
    <w:rsid w:val="007252E1"/>
    <w:rsid w:val="00725365"/>
    <w:rsid w:val="00727121"/>
    <w:rsid w:val="00730BFF"/>
    <w:rsid w:val="00730D5C"/>
    <w:rsid w:val="00730DC7"/>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6299"/>
    <w:rsid w:val="0074707D"/>
    <w:rsid w:val="00747A7E"/>
    <w:rsid w:val="00747C65"/>
    <w:rsid w:val="00747CB1"/>
    <w:rsid w:val="007508D9"/>
    <w:rsid w:val="00750A94"/>
    <w:rsid w:val="00751FEC"/>
    <w:rsid w:val="0075204D"/>
    <w:rsid w:val="0075262F"/>
    <w:rsid w:val="00753DAF"/>
    <w:rsid w:val="00754B78"/>
    <w:rsid w:val="00754D98"/>
    <w:rsid w:val="00755779"/>
    <w:rsid w:val="0075590B"/>
    <w:rsid w:val="00755EB1"/>
    <w:rsid w:val="00756920"/>
    <w:rsid w:val="00756BFA"/>
    <w:rsid w:val="007605EF"/>
    <w:rsid w:val="00760749"/>
    <w:rsid w:val="007608A8"/>
    <w:rsid w:val="00761017"/>
    <w:rsid w:val="00761E3B"/>
    <w:rsid w:val="007625EF"/>
    <w:rsid w:val="0076302C"/>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9A"/>
    <w:rsid w:val="00773D9B"/>
    <w:rsid w:val="00774980"/>
    <w:rsid w:val="00776A92"/>
    <w:rsid w:val="007778EA"/>
    <w:rsid w:val="0078157B"/>
    <w:rsid w:val="0078218E"/>
    <w:rsid w:val="007822CC"/>
    <w:rsid w:val="00782710"/>
    <w:rsid w:val="00782A0D"/>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59EA"/>
    <w:rsid w:val="00796C22"/>
    <w:rsid w:val="00797644"/>
    <w:rsid w:val="007A09B8"/>
    <w:rsid w:val="007A0A3D"/>
    <w:rsid w:val="007A2945"/>
    <w:rsid w:val="007A4C41"/>
    <w:rsid w:val="007A518B"/>
    <w:rsid w:val="007A5664"/>
    <w:rsid w:val="007A5837"/>
    <w:rsid w:val="007A7C0D"/>
    <w:rsid w:val="007B0940"/>
    <w:rsid w:val="007B0A21"/>
    <w:rsid w:val="007B0AFE"/>
    <w:rsid w:val="007B0CD1"/>
    <w:rsid w:val="007B17D2"/>
    <w:rsid w:val="007B1E4B"/>
    <w:rsid w:val="007B2D8D"/>
    <w:rsid w:val="007B3409"/>
    <w:rsid w:val="007B38F4"/>
    <w:rsid w:val="007B3FAF"/>
    <w:rsid w:val="007B58D8"/>
    <w:rsid w:val="007B5F3A"/>
    <w:rsid w:val="007B79B7"/>
    <w:rsid w:val="007C02C6"/>
    <w:rsid w:val="007C0B48"/>
    <w:rsid w:val="007C0FF7"/>
    <w:rsid w:val="007C1798"/>
    <w:rsid w:val="007C2F7F"/>
    <w:rsid w:val="007C31E9"/>
    <w:rsid w:val="007C340E"/>
    <w:rsid w:val="007C3F88"/>
    <w:rsid w:val="007C4C2E"/>
    <w:rsid w:val="007C51A1"/>
    <w:rsid w:val="007C530E"/>
    <w:rsid w:val="007C59EF"/>
    <w:rsid w:val="007C5C48"/>
    <w:rsid w:val="007D07B3"/>
    <w:rsid w:val="007D0CBF"/>
    <w:rsid w:val="007D0EFD"/>
    <w:rsid w:val="007D1059"/>
    <w:rsid w:val="007D11F9"/>
    <w:rsid w:val="007D29A5"/>
    <w:rsid w:val="007D32C8"/>
    <w:rsid w:val="007D4088"/>
    <w:rsid w:val="007D4974"/>
    <w:rsid w:val="007D5BAA"/>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50DF"/>
    <w:rsid w:val="007F5521"/>
    <w:rsid w:val="007F5B48"/>
    <w:rsid w:val="007F5E54"/>
    <w:rsid w:val="007F7548"/>
    <w:rsid w:val="007F7CCB"/>
    <w:rsid w:val="0080047A"/>
    <w:rsid w:val="00800512"/>
    <w:rsid w:val="00800A12"/>
    <w:rsid w:val="00800B60"/>
    <w:rsid w:val="0080169B"/>
    <w:rsid w:val="00801AF0"/>
    <w:rsid w:val="00801DD5"/>
    <w:rsid w:val="00801E07"/>
    <w:rsid w:val="00801EF6"/>
    <w:rsid w:val="008029C8"/>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C15"/>
    <w:rsid w:val="008141AD"/>
    <w:rsid w:val="00814596"/>
    <w:rsid w:val="00814E2B"/>
    <w:rsid w:val="0081575E"/>
    <w:rsid w:val="008159A3"/>
    <w:rsid w:val="00816993"/>
    <w:rsid w:val="008173BA"/>
    <w:rsid w:val="0082003E"/>
    <w:rsid w:val="00820832"/>
    <w:rsid w:val="00820A14"/>
    <w:rsid w:val="00820E07"/>
    <w:rsid w:val="00820F03"/>
    <w:rsid w:val="008226AC"/>
    <w:rsid w:val="00822DA3"/>
    <w:rsid w:val="008238A8"/>
    <w:rsid w:val="00823F25"/>
    <w:rsid w:val="0082406D"/>
    <w:rsid w:val="0082422E"/>
    <w:rsid w:val="00824B61"/>
    <w:rsid w:val="00824C58"/>
    <w:rsid w:val="008254EE"/>
    <w:rsid w:val="008256AC"/>
    <w:rsid w:val="00825F07"/>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7D8C"/>
    <w:rsid w:val="008401E7"/>
    <w:rsid w:val="00840964"/>
    <w:rsid w:val="00840AC0"/>
    <w:rsid w:val="00840DB2"/>
    <w:rsid w:val="00842375"/>
    <w:rsid w:val="008424C3"/>
    <w:rsid w:val="00843BCD"/>
    <w:rsid w:val="008442C9"/>
    <w:rsid w:val="00844649"/>
    <w:rsid w:val="0084526E"/>
    <w:rsid w:val="008453F1"/>
    <w:rsid w:val="00845C0B"/>
    <w:rsid w:val="00846BFB"/>
    <w:rsid w:val="00847470"/>
    <w:rsid w:val="0085096E"/>
    <w:rsid w:val="00850A88"/>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F34"/>
    <w:rsid w:val="008631B8"/>
    <w:rsid w:val="00863271"/>
    <w:rsid w:val="008642B1"/>
    <w:rsid w:val="00864F25"/>
    <w:rsid w:val="00867D49"/>
    <w:rsid w:val="008743E4"/>
    <w:rsid w:val="00874736"/>
    <w:rsid w:val="00874B93"/>
    <w:rsid w:val="00875218"/>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12DA"/>
    <w:rsid w:val="008913C7"/>
    <w:rsid w:val="008918FD"/>
    <w:rsid w:val="0089264F"/>
    <w:rsid w:val="00892675"/>
    <w:rsid w:val="0089276A"/>
    <w:rsid w:val="00893ECE"/>
    <w:rsid w:val="0089439C"/>
    <w:rsid w:val="00894B1D"/>
    <w:rsid w:val="008953A9"/>
    <w:rsid w:val="00895A14"/>
    <w:rsid w:val="008968A2"/>
    <w:rsid w:val="00897296"/>
    <w:rsid w:val="0089751A"/>
    <w:rsid w:val="008A05DE"/>
    <w:rsid w:val="008A0A3C"/>
    <w:rsid w:val="008A0AF0"/>
    <w:rsid w:val="008A2A9E"/>
    <w:rsid w:val="008A3417"/>
    <w:rsid w:val="008A374C"/>
    <w:rsid w:val="008A3989"/>
    <w:rsid w:val="008A3A5A"/>
    <w:rsid w:val="008A4192"/>
    <w:rsid w:val="008A4940"/>
    <w:rsid w:val="008A61E8"/>
    <w:rsid w:val="008A6BC1"/>
    <w:rsid w:val="008A700A"/>
    <w:rsid w:val="008A7F11"/>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5AE1"/>
    <w:rsid w:val="008C5B9F"/>
    <w:rsid w:val="008C68F5"/>
    <w:rsid w:val="008D0277"/>
    <w:rsid w:val="008D0D06"/>
    <w:rsid w:val="008D1B39"/>
    <w:rsid w:val="008D2A6D"/>
    <w:rsid w:val="008D4801"/>
    <w:rsid w:val="008D5149"/>
    <w:rsid w:val="008D5436"/>
    <w:rsid w:val="008D709B"/>
    <w:rsid w:val="008D76C6"/>
    <w:rsid w:val="008D77C0"/>
    <w:rsid w:val="008E00AA"/>
    <w:rsid w:val="008E0471"/>
    <w:rsid w:val="008E090C"/>
    <w:rsid w:val="008E0CA5"/>
    <w:rsid w:val="008E14E4"/>
    <w:rsid w:val="008E1D70"/>
    <w:rsid w:val="008E274C"/>
    <w:rsid w:val="008E28F6"/>
    <w:rsid w:val="008E32E9"/>
    <w:rsid w:val="008E3563"/>
    <w:rsid w:val="008E3ACD"/>
    <w:rsid w:val="008E4AA7"/>
    <w:rsid w:val="008F096A"/>
    <w:rsid w:val="008F226E"/>
    <w:rsid w:val="008F267D"/>
    <w:rsid w:val="008F26F3"/>
    <w:rsid w:val="008F38BC"/>
    <w:rsid w:val="008F3DB3"/>
    <w:rsid w:val="008F3ED3"/>
    <w:rsid w:val="008F4899"/>
    <w:rsid w:val="008F4A2B"/>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641"/>
    <w:rsid w:val="009108D1"/>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49D6"/>
    <w:rsid w:val="00935DE0"/>
    <w:rsid w:val="00937B93"/>
    <w:rsid w:val="00937E78"/>
    <w:rsid w:val="00940CBE"/>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60662"/>
    <w:rsid w:val="0096072F"/>
    <w:rsid w:val="009613F0"/>
    <w:rsid w:val="00961A6A"/>
    <w:rsid w:val="009622D8"/>
    <w:rsid w:val="00962E01"/>
    <w:rsid w:val="0096479F"/>
    <w:rsid w:val="009649E6"/>
    <w:rsid w:val="0096580A"/>
    <w:rsid w:val="00965D95"/>
    <w:rsid w:val="00965E03"/>
    <w:rsid w:val="00966298"/>
    <w:rsid w:val="00967241"/>
    <w:rsid w:val="00967A78"/>
    <w:rsid w:val="00971775"/>
    <w:rsid w:val="0097214A"/>
    <w:rsid w:val="0097298B"/>
    <w:rsid w:val="00972DF2"/>
    <w:rsid w:val="00972E56"/>
    <w:rsid w:val="0097314E"/>
    <w:rsid w:val="009742F9"/>
    <w:rsid w:val="00974D90"/>
    <w:rsid w:val="009758A0"/>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BF8"/>
    <w:rsid w:val="009D6C3A"/>
    <w:rsid w:val="009D723F"/>
    <w:rsid w:val="009D7EFA"/>
    <w:rsid w:val="009E0B2A"/>
    <w:rsid w:val="009E0EAA"/>
    <w:rsid w:val="009E0FD5"/>
    <w:rsid w:val="009E1665"/>
    <w:rsid w:val="009E1765"/>
    <w:rsid w:val="009E1A31"/>
    <w:rsid w:val="009E309F"/>
    <w:rsid w:val="009E333F"/>
    <w:rsid w:val="009E43BD"/>
    <w:rsid w:val="009E4669"/>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A78"/>
    <w:rsid w:val="00A14275"/>
    <w:rsid w:val="00A149BE"/>
    <w:rsid w:val="00A14D08"/>
    <w:rsid w:val="00A1602D"/>
    <w:rsid w:val="00A17BC7"/>
    <w:rsid w:val="00A22477"/>
    <w:rsid w:val="00A22493"/>
    <w:rsid w:val="00A22D0E"/>
    <w:rsid w:val="00A23076"/>
    <w:rsid w:val="00A23739"/>
    <w:rsid w:val="00A2482F"/>
    <w:rsid w:val="00A24E0D"/>
    <w:rsid w:val="00A25419"/>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74B5"/>
    <w:rsid w:val="00A412CC"/>
    <w:rsid w:val="00A42114"/>
    <w:rsid w:val="00A42504"/>
    <w:rsid w:val="00A43498"/>
    <w:rsid w:val="00A43D4C"/>
    <w:rsid w:val="00A43E25"/>
    <w:rsid w:val="00A4447B"/>
    <w:rsid w:val="00A445FC"/>
    <w:rsid w:val="00A454F7"/>
    <w:rsid w:val="00A46965"/>
    <w:rsid w:val="00A47AFA"/>
    <w:rsid w:val="00A50308"/>
    <w:rsid w:val="00A50C8C"/>
    <w:rsid w:val="00A50D2C"/>
    <w:rsid w:val="00A51D3B"/>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3EA8"/>
    <w:rsid w:val="00A64247"/>
    <w:rsid w:val="00A6434D"/>
    <w:rsid w:val="00A646FB"/>
    <w:rsid w:val="00A647CC"/>
    <w:rsid w:val="00A6644D"/>
    <w:rsid w:val="00A666D3"/>
    <w:rsid w:val="00A674DD"/>
    <w:rsid w:val="00A70091"/>
    <w:rsid w:val="00A70143"/>
    <w:rsid w:val="00A70446"/>
    <w:rsid w:val="00A7057A"/>
    <w:rsid w:val="00A70979"/>
    <w:rsid w:val="00A70EE1"/>
    <w:rsid w:val="00A711E2"/>
    <w:rsid w:val="00A71611"/>
    <w:rsid w:val="00A719A4"/>
    <w:rsid w:val="00A75CD6"/>
    <w:rsid w:val="00A75DCB"/>
    <w:rsid w:val="00A76F02"/>
    <w:rsid w:val="00A76F09"/>
    <w:rsid w:val="00A776B9"/>
    <w:rsid w:val="00A77B21"/>
    <w:rsid w:val="00A80151"/>
    <w:rsid w:val="00A803CB"/>
    <w:rsid w:val="00A81867"/>
    <w:rsid w:val="00A81C7D"/>
    <w:rsid w:val="00A81E1B"/>
    <w:rsid w:val="00A82946"/>
    <w:rsid w:val="00A84818"/>
    <w:rsid w:val="00A84B68"/>
    <w:rsid w:val="00A85277"/>
    <w:rsid w:val="00A855E9"/>
    <w:rsid w:val="00A860F2"/>
    <w:rsid w:val="00A864D3"/>
    <w:rsid w:val="00A86D6B"/>
    <w:rsid w:val="00A92195"/>
    <w:rsid w:val="00A92900"/>
    <w:rsid w:val="00A938E4"/>
    <w:rsid w:val="00A94B34"/>
    <w:rsid w:val="00A94B6A"/>
    <w:rsid w:val="00A94FDF"/>
    <w:rsid w:val="00A960BF"/>
    <w:rsid w:val="00A96586"/>
    <w:rsid w:val="00A96802"/>
    <w:rsid w:val="00A97A61"/>
    <w:rsid w:val="00A97FB4"/>
    <w:rsid w:val="00AA045A"/>
    <w:rsid w:val="00AA0EA4"/>
    <w:rsid w:val="00AA13C5"/>
    <w:rsid w:val="00AA17D2"/>
    <w:rsid w:val="00AA2040"/>
    <w:rsid w:val="00AA2DE8"/>
    <w:rsid w:val="00AA4913"/>
    <w:rsid w:val="00AA5A57"/>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434"/>
    <w:rsid w:val="00AE101C"/>
    <w:rsid w:val="00AE1631"/>
    <w:rsid w:val="00AE18CE"/>
    <w:rsid w:val="00AE2FF5"/>
    <w:rsid w:val="00AE36A0"/>
    <w:rsid w:val="00AE3F3C"/>
    <w:rsid w:val="00AE60CC"/>
    <w:rsid w:val="00AE6360"/>
    <w:rsid w:val="00AE6D53"/>
    <w:rsid w:val="00AE6E58"/>
    <w:rsid w:val="00AF0952"/>
    <w:rsid w:val="00AF23A2"/>
    <w:rsid w:val="00AF35EB"/>
    <w:rsid w:val="00AF37FD"/>
    <w:rsid w:val="00AF482F"/>
    <w:rsid w:val="00AF67DF"/>
    <w:rsid w:val="00B0014B"/>
    <w:rsid w:val="00B00C26"/>
    <w:rsid w:val="00B00C8A"/>
    <w:rsid w:val="00B0175D"/>
    <w:rsid w:val="00B02421"/>
    <w:rsid w:val="00B024FC"/>
    <w:rsid w:val="00B0382F"/>
    <w:rsid w:val="00B03DC8"/>
    <w:rsid w:val="00B03EA5"/>
    <w:rsid w:val="00B0439A"/>
    <w:rsid w:val="00B0651D"/>
    <w:rsid w:val="00B070BC"/>
    <w:rsid w:val="00B070D3"/>
    <w:rsid w:val="00B10C62"/>
    <w:rsid w:val="00B111D3"/>
    <w:rsid w:val="00B13B03"/>
    <w:rsid w:val="00B13B3E"/>
    <w:rsid w:val="00B13CE7"/>
    <w:rsid w:val="00B14EFF"/>
    <w:rsid w:val="00B15256"/>
    <w:rsid w:val="00B1529E"/>
    <w:rsid w:val="00B15400"/>
    <w:rsid w:val="00B16742"/>
    <w:rsid w:val="00B17382"/>
    <w:rsid w:val="00B17397"/>
    <w:rsid w:val="00B20187"/>
    <w:rsid w:val="00B205B5"/>
    <w:rsid w:val="00B20CB8"/>
    <w:rsid w:val="00B20D09"/>
    <w:rsid w:val="00B2108B"/>
    <w:rsid w:val="00B2192C"/>
    <w:rsid w:val="00B222AB"/>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783"/>
    <w:rsid w:val="00B54093"/>
    <w:rsid w:val="00B54741"/>
    <w:rsid w:val="00B548FA"/>
    <w:rsid w:val="00B54B6F"/>
    <w:rsid w:val="00B55A9C"/>
    <w:rsid w:val="00B561F4"/>
    <w:rsid w:val="00B56C97"/>
    <w:rsid w:val="00B61DDD"/>
    <w:rsid w:val="00B61E59"/>
    <w:rsid w:val="00B61FEB"/>
    <w:rsid w:val="00B62CFF"/>
    <w:rsid w:val="00B64090"/>
    <w:rsid w:val="00B65494"/>
    <w:rsid w:val="00B65661"/>
    <w:rsid w:val="00B66376"/>
    <w:rsid w:val="00B6737A"/>
    <w:rsid w:val="00B67820"/>
    <w:rsid w:val="00B67BE2"/>
    <w:rsid w:val="00B67D90"/>
    <w:rsid w:val="00B70819"/>
    <w:rsid w:val="00B72169"/>
    <w:rsid w:val="00B73A47"/>
    <w:rsid w:val="00B73A7E"/>
    <w:rsid w:val="00B73DCC"/>
    <w:rsid w:val="00B74700"/>
    <w:rsid w:val="00B74A8D"/>
    <w:rsid w:val="00B74D27"/>
    <w:rsid w:val="00B75576"/>
    <w:rsid w:val="00B75847"/>
    <w:rsid w:val="00B7595D"/>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7B"/>
    <w:rsid w:val="00B9058C"/>
    <w:rsid w:val="00B9112C"/>
    <w:rsid w:val="00B916B8"/>
    <w:rsid w:val="00B92281"/>
    <w:rsid w:val="00B923EF"/>
    <w:rsid w:val="00B9321F"/>
    <w:rsid w:val="00B93A50"/>
    <w:rsid w:val="00B93C36"/>
    <w:rsid w:val="00B94879"/>
    <w:rsid w:val="00B949EA"/>
    <w:rsid w:val="00B960DE"/>
    <w:rsid w:val="00B9610B"/>
    <w:rsid w:val="00B96322"/>
    <w:rsid w:val="00B963F5"/>
    <w:rsid w:val="00B97738"/>
    <w:rsid w:val="00BA00DB"/>
    <w:rsid w:val="00BA0866"/>
    <w:rsid w:val="00BA1414"/>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AA6"/>
    <w:rsid w:val="00BF5D53"/>
    <w:rsid w:val="00BF5FE2"/>
    <w:rsid w:val="00BF6518"/>
    <w:rsid w:val="00BF6FBC"/>
    <w:rsid w:val="00BF7293"/>
    <w:rsid w:val="00BF78B5"/>
    <w:rsid w:val="00BF7A7C"/>
    <w:rsid w:val="00BF7F86"/>
    <w:rsid w:val="00C001CF"/>
    <w:rsid w:val="00C0028C"/>
    <w:rsid w:val="00C01D8B"/>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4B04"/>
    <w:rsid w:val="00C154BC"/>
    <w:rsid w:val="00C16233"/>
    <w:rsid w:val="00C16C86"/>
    <w:rsid w:val="00C17FA5"/>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26B0"/>
    <w:rsid w:val="00C52D6F"/>
    <w:rsid w:val="00C53598"/>
    <w:rsid w:val="00C547E0"/>
    <w:rsid w:val="00C566EF"/>
    <w:rsid w:val="00C57A66"/>
    <w:rsid w:val="00C57E10"/>
    <w:rsid w:val="00C6517D"/>
    <w:rsid w:val="00C658CC"/>
    <w:rsid w:val="00C65964"/>
    <w:rsid w:val="00C66A0F"/>
    <w:rsid w:val="00C67261"/>
    <w:rsid w:val="00C7059C"/>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42D1"/>
    <w:rsid w:val="00CC4B7F"/>
    <w:rsid w:val="00CC4B88"/>
    <w:rsid w:val="00CC534C"/>
    <w:rsid w:val="00CC5856"/>
    <w:rsid w:val="00CC6E8B"/>
    <w:rsid w:val="00CC73BD"/>
    <w:rsid w:val="00CC76CA"/>
    <w:rsid w:val="00CC7A56"/>
    <w:rsid w:val="00CD0BBE"/>
    <w:rsid w:val="00CD161D"/>
    <w:rsid w:val="00CD2B23"/>
    <w:rsid w:val="00CD3469"/>
    <w:rsid w:val="00CD3776"/>
    <w:rsid w:val="00CD439D"/>
    <w:rsid w:val="00CD660C"/>
    <w:rsid w:val="00CD6E31"/>
    <w:rsid w:val="00CD75B5"/>
    <w:rsid w:val="00CE105F"/>
    <w:rsid w:val="00CE2879"/>
    <w:rsid w:val="00CE3766"/>
    <w:rsid w:val="00CE3DEB"/>
    <w:rsid w:val="00CE4C6E"/>
    <w:rsid w:val="00CE5B50"/>
    <w:rsid w:val="00CE62B3"/>
    <w:rsid w:val="00CE6C7F"/>
    <w:rsid w:val="00CE6C95"/>
    <w:rsid w:val="00CE7487"/>
    <w:rsid w:val="00CE7ACA"/>
    <w:rsid w:val="00CF011A"/>
    <w:rsid w:val="00CF0553"/>
    <w:rsid w:val="00CF0C9A"/>
    <w:rsid w:val="00CF13A1"/>
    <w:rsid w:val="00CF1D2F"/>
    <w:rsid w:val="00CF2D50"/>
    <w:rsid w:val="00CF312D"/>
    <w:rsid w:val="00CF4429"/>
    <w:rsid w:val="00CF4E5B"/>
    <w:rsid w:val="00CF51C4"/>
    <w:rsid w:val="00CF534B"/>
    <w:rsid w:val="00CF548A"/>
    <w:rsid w:val="00CF54D8"/>
    <w:rsid w:val="00CF5B73"/>
    <w:rsid w:val="00CF6136"/>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5646"/>
    <w:rsid w:val="00D264E4"/>
    <w:rsid w:val="00D26618"/>
    <w:rsid w:val="00D26786"/>
    <w:rsid w:val="00D26AE6"/>
    <w:rsid w:val="00D271BA"/>
    <w:rsid w:val="00D27229"/>
    <w:rsid w:val="00D272F9"/>
    <w:rsid w:val="00D2746B"/>
    <w:rsid w:val="00D3120C"/>
    <w:rsid w:val="00D31C3F"/>
    <w:rsid w:val="00D32CD7"/>
    <w:rsid w:val="00D33045"/>
    <w:rsid w:val="00D33933"/>
    <w:rsid w:val="00D33AC0"/>
    <w:rsid w:val="00D34387"/>
    <w:rsid w:val="00D3596F"/>
    <w:rsid w:val="00D35CFE"/>
    <w:rsid w:val="00D3608D"/>
    <w:rsid w:val="00D368BF"/>
    <w:rsid w:val="00D36ABC"/>
    <w:rsid w:val="00D37516"/>
    <w:rsid w:val="00D37BDC"/>
    <w:rsid w:val="00D40254"/>
    <w:rsid w:val="00D4078F"/>
    <w:rsid w:val="00D4121A"/>
    <w:rsid w:val="00D41703"/>
    <w:rsid w:val="00D42758"/>
    <w:rsid w:val="00D4294E"/>
    <w:rsid w:val="00D43316"/>
    <w:rsid w:val="00D434AE"/>
    <w:rsid w:val="00D4369D"/>
    <w:rsid w:val="00D4376B"/>
    <w:rsid w:val="00D448C7"/>
    <w:rsid w:val="00D44ADC"/>
    <w:rsid w:val="00D45B3A"/>
    <w:rsid w:val="00D471F1"/>
    <w:rsid w:val="00D5060F"/>
    <w:rsid w:val="00D50950"/>
    <w:rsid w:val="00D50B12"/>
    <w:rsid w:val="00D51A04"/>
    <w:rsid w:val="00D52E20"/>
    <w:rsid w:val="00D52E45"/>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65C"/>
    <w:rsid w:val="00D93ACB"/>
    <w:rsid w:val="00D93E45"/>
    <w:rsid w:val="00D95358"/>
    <w:rsid w:val="00D95D5F"/>
    <w:rsid w:val="00D95EF2"/>
    <w:rsid w:val="00D96606"/>
    <w:rsid w:val="00D967EA"/>
    <w:rsid w:val="00D96FC1"/>
    <w:rsid w:val="00D970D5"/>
    <w:rsid w:val="00D97AEB"/>
    <w:rsid w:val="00D97FC7"/>
    <w:rsid w:val="00DA13A2"/>
    <w:rsid w:val="00DA1C7A"/>
    <w:rsid w:val="00DA2218"/>
    <w:rsid w:val="00DA2F30"/>
    <w:rsid w:val="00DA361E"/>
    <w:rsid w:val="00DA462C"/>
    <w:rsid w:val="00DA47C0"/>
    <w:rsid w:val="00DA5E50"/>
    <w:rsid w:val="00DA63C4"/>
    <w:rsid w:val="00DA688B"/>
    <w:rsid w:val="00DA73AF"/>
    <w:rsid w:val="00DB0E41"/>
    <w:rsid w:val="00DB12E4"/>
    <w:rsid w:val="00DB15F2"/>
    <w:rsid w:val="00DB1B04"/>
    <w:rsid w:val="00DB1E89"/>
    <w:rsid w:val="00DB2A46"/>
    <w:rsid w:val="00DB3607"/>
    <w:rsid w:val="00DB453F"/>
    <w:rsid w:val="00DB530A"/>
    <w:rsid w:val="00DB5620"/>
    <w:rsid w:val="00DB5804"/>
    <w:rsid w:val="00DB60CE"/>
    <w:rsid w:val="00DB6152"/>
    <w:rsid w:val="00DB648C"/>
    <w:rsid w:val="00DB6D21"/>
    <w:rsid w:val="00DC0718"/>
    <w:rsid w:val="00DC09CD"/>
    <w:rsid w:val="00DC112B"/>
    <w:rsid w:val="00DC12C4"/>
    <w:rsid w:val="00DC24C8"/>
    <w:rsid w:val="00DC2ABB"/>
    <w:rsid w:val="00DC2F0B"/>
    <w:rsid w:val="00DC3697"/>
    <w:rsid w:val="00DC38AE"/>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747A"/>
    <w:rsid w:val="00DF0285"/>
    <w:rsid w:val="00DF02FC"/>
    <w:rsid w:val="00DF1A9D"/>
    <w:rsid w:val="00DF1BB0"/>
    <w:rsid w:val="00DF3957"/>
    <w:rsid w:val="00DF4DF6"/>
    <w:rsid w:val="00DF55E1"/>
    <w:rsid w:val="00DF5737"/>
    <w:rsid w:val="00DF5A35"/>
    <w:rsid w:val="00DF5AF9"/>
    <w:rsid w:val="00DF624B"/>
    <w:rsid w:val="00DF715F"/>
    <w:rsid w:val="00E00B60"/>
    <w:rsid w:val="00E00CEC"/>
    <w:rsid w:val="00E01091"/>
    <w:rsid w:val="00E01865"/>
    <w:rsid w:val="00E01FA9"/>
    <w:rsid w:val="00E02117"/>
    <w:rsid w:val="00E02A42"/>
    <w:rsid w:val="00E02A58"/>
    <w:rsid w:val="00E03020"/>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2017B"/>
    <w:rsid w:val="00E2021B"/>
    <w:rsid w:val="00E20F15"/>
    <w:rsid w:val="00E211B0"/>
    <w:rsid w:val="00E21A25"/>
    <w:rsid w:val="00E21B6C"/>
    <w:rsid w:val="00E21D13"/>
    <w:rsid w:val="00E22C57"/>
    <w:rsid w:val="00E23474"/>
    <w:rsid w:val="00E23D23"/>
    <w:rsid w:val="00E23DFA"/>
    <w:rsid w:val="00E243A8"/>
    <w:rsid w:val="00E24EA0"/>
    <w:rsid w:val="00E25789"/>
    <w:rsid w:val="00E26443"/>
    <w:rsid w:val="00E27018"/>
    <w:rsid w:val="00E304EE"/>
    <w:rsid w:val="00E32777"/>
    <w:rsid w:val="00E32D12"/>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25BE"/>
    <w:rsid w:val="00E62E1B"/>
    <w:rsid w:val="00E6351A"/>
    <w:rsid w:val="00E64899"/>
    <w:rsid w:val="00E648ED"/>
    <w:rsid w:val="00E65580"/>
    <w:rsid w:val="00E658AB"/>
    <w:rsid w:val="00E65E0C"/>
    <w:rsid w:val="00E666AB"/>
    <w:rsid w:val="00E666EA"/>
    <w:rsid w:val="00E67785"/>
    <w:rsid w:val="00E67E08"/>
    <w:rsid w:val="00E70B64"/>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36E"/>
    <w:rsid w:val="00EB5405"/>
    <w:rsid w:val="00EB58FF"/>
    <w:rsid w:val="00EB5DC2"/>
    <w:rsid w:val="00EB64F6"/>
    <w:rsid w:val="00EB6ACC"/>
    <w:rsid w:val="00EB6C02"/>
    <w:rsid w:val="00EC0062"/>
    <w:rsid w:val="00EC03F6"/>
    <w:rsid w:val="00EC11E1"/>
    <w:rsid w:val="00EC123A"/>
    <w:rsid w:val="00EC131C"/>
    <w:rsid w:val="00EC1787"/>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7C86"/>
    <w:rsid w:val="00EE7CED"/>
    <w:rsid w:val="00EF03D1"/>
    <w:rsid w:val="00EF056A"/>
    <w:rsid w:val="00EF080D"/>
    <w:rsid w:val="00EF1433"/>
    <w:rsid w:val="00EF15A3"/>
    <w:rsid w:val="00EF17AE"/>
    <w:rsid w:val="00EF295E"/>
    <w:rsid w:val="00EF4D56"/>
    <w:rsid w:val="00EF583D"/>
    <w:rsid w:val="00EF5BD5"/>
    <w:rsid w:val="00EF663B"/>
    <w:rsid w:val="00EF6B94"/>
    <w:rsid w:val="00EF76D2"/>
    <w:rsid w:val="00EF78FD"/>
    <w:rsid w:val="00F007C8"/>
    <w:rsid w:val="00F00841"/>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302"/>
    <w:rsid w:val="00F15C20"/>
    <w:rsid w:val="00F16771"/>
    <w:rsid w:val="00F16E2E"/>
    <w:rsid w:val="00F1719D"/>
    <w:rsid w:val="00F1748E"/>
    <w:rsid w:val="00F178F0"/>
    <w:rsid w:val="00F17B7A"/>
    <w:rsid w:val="00F17D59"/>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BF7"/>
    <w:rsid w:val="00F32027"/>
    <w:rsid w:val="00F33903"/>
    <w:rsid w:val="00F33B26"/>
    <w:rsid w:val="00F342C5"/>
    <w:rsid w:val="00F346D4"/>
    <w:rsid w:val="00F34C3E"/>
    <w:rsid w:val="00F35427"/>
    <w:rsid w:val="00F35A41"/>
    <w:rsid w:val="00F3645B"/>
    <w:rsid w:val="00F36FC6"/>
    <w:rsid w:val="00F37BA3"/>
    <w:rsid w:val="00F40E0D"/>
    <w:rsid w:val="00F41673"/>
    <w:rsid w:val="00F41B54"/>
    <w:rsid w:val="00F41F86"/>
    <w:rsid w:val="00F42EB6"/>
    <w:rsid w:val="00F442E4"/>
    <w:rsid w:val="00F44704"/>
    <w:rsid w:val="00F44B3F"/>
    <w:rsid w:val="00F44B44"/>
    <w:rsid w:val="00F46664"/>
    <w:rsid w:val="00F46E5A"/>
    <w:rsid w:val="00F46F3D"/>
    <w:rsid w:val="00F50353"/>
    <w:rsid w:val="00F5074C"/>
    <w:rsid w:val="00F52CB8"/>
    <w:rsid w:val="00F5320E"/>
    <w:rsid w:val="00F53F58"/>
    <w:rsid w:val="00F546A0"/>
    <w:rsid w:val="00F55613"/>
    <w:rsid w:val="00F55988"/>
    <w:rsid w:val="00F563C4"/>
    <w:rsid w:val="00F56615"/>
    <w:rsid w:val="00F56CAE"/>
    <w:rsid w:val="00F57522"/>
    <w:rsid w:val="00F6018D"/>
    <w:rsid w:val="00F60533"/>
    <w:rsid w:val="00F60C44"/>
    <w:rsid w:val="00F60D75"/>
    <w:rsid w:val="00F60F6D"/>
    <w:rsid w:val="00F6209C"/>
    <w:rsid w:val="00F62184"/>
    <w:rsid w:val="00F6335E"/>
    <w:rsid w:val="00F63B18"/>
    <w:rsid w:val="00F63EEE"/>
    <w:rsid w:val="00F65CDC"/>
    <w:rsid w:val="00F67002"/>
    <w:rsid w:val="00F67E2A"/>
    <w:rsid w:val="00F70169"/>
    <w:rsid w:val="00F711A6"/>
    <w:rsid w:val="00F71412"/>
    <w:rsid w:val="00F7268E"/>
    <w:rsid w:val="00F72BB4"/>
    <w:rsid w:val="00F73506"/>
    <w:rsid w:val="00F741D1"/>
    <w:rsid w:val="00F74392"/>
    <w:rsid w:val="00F74F3C"/>
    <w:rsid w:val="00F75122"/>
    <w:rsid w:val="00F76129"/>
    <w:rsid w:val="00F766B8"/>
    <w:rsid w:val="00F76D2E"/>
    <w:rsid w:val="00F800F5"/>
    <w:rsid w:val="00F8056D"/>
    <w:rsid w:val="00F80673"/>
    <w:rsid w:val="00F80788"/>
    <w:rsid w:val="00F80DBF"/>
    <w:rsid w:val="00F816DD"/>
    <w:rsid w:val="00F81917"/>
    <w:rsid w:val="00F82F71"/>
    <w:rsid w:val="00F847F7"/>
    <w:rsid w:val="00F8487B"/>
    <w:rsid w:val="00F84AA6"/>
    <w:rsid w:val="00F85558"/>
    <w:rsid w:val="00F85AB3"/>
    <w:rsid w:val="00F860C3"/>
    <w:rsid w:val="00F86EC6"/>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21A3"/>
    <w:rsid w:val="00FA24E3"/>
    <w:rsid w:val="00FA2538"/>
    <w:rsid w:val="00FA31F4"/>
    <w:rsid w:val="00FA32C0"/>
    <w:rsid w:val="00FA38D6"/>
    <w:rsid w:val="00FA3C77"/>
    <w:rsid w:val="00FA3EB7"/>
    <w:rsid w:val="00FA3F5F"/>
    <w:rsid w:val="00FA54DD"/>
    <w:rsid w:val="00FA70A4"/>
    <w:rsid w:val="00FB1619"/>
    <w:rsid w:val="00FB183A"/>
    <w:rsid w:val="00FB2277"/>
    <w:rsid w:val="00FB2A56"/>
    <w:rsid w:val="00FB342E"/>
    <w:rsid w:val="00FB35AC"/>
    <w:rsid w:val="00FB3BAE"/>
    <w:rsid w:val="00FB3D84"/>
    <w:rsid w:val="00FB462D"/>
    <w:rsid w:val="00FB498B"/>
    <w:rsid w:val="00FB6579"/>
    <w:rsid w:val="00FB6869"/>
    <w:rsid w:val="00FC1E5A"/>
    <w:rsid w:val="00FC26FC"/>
    <w:rsid w:val="00FC274F"/>
    <w:rsid w:val="00FC2E52"/>
    <w:rsid w:val="00FC30C0"/>
    <w:rsid w:val="00FC35C7"/>
    <w:rsid w:val="00FC3EAE"/>
    <w:rsid w:val="00FC40B3"/>
    <w:rsid w:val="00FC44EE"/>
    <w:rsid w:val="00FC4AF5"/>
    <w:rsid w:val="00FC5519"/>
    <w:rsid w:val="00FC55C3"/>
    <w:rsid w:val="00FC5777"/>
    <w:rsid w:val="00FC6439"/>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434F"/>
    <w:rsid w:val="00FD4FA9"/>
    <w:rsid w:val="00FD5DF1"/>
    <w:rsid w:val="00FD6876"/>
    <w:rsid w:val="00FD71D5"/>
    <w:rsid w:val="00FE195B"/>
    <w:rsid w:val="00FE19AD"/>
    <w:rsid w:val="00FE1EA0"/>
    <w:rsid w:val="00FE1F10"/>
    <w:rsid w:val="00FE2386"/>
    <w:rsid w:val="00FE28ED"/>
    <w:rsid w:val="00FE3B19"/>
    <w:rsid w:val="00FE40D8"/>
    <w:rsid w:val="00FE5787"/>
    <w:rsid w:val="00FE5D2B"/>
    <w:rsid w:val="00FE65B1"/>
    <w:rsid w:val="00FE6C30"/>
    <w:rsid w:val="00FE6F21"/>
    <w:rsid w:val="00FE7352"/>
    <w:rsid w:val="00FE78DE"/>
    <w:rsid w:val="00FE7A52"/>
    <w:rsid w:val="00FF022C"/>
    <w:rsid w:val="00FF1430"/>
    <w:rsid w:val="00FF2672"/>
    <w:rsid w:val="00FF2DD5"/>
    <w:rsid w:val="00FF304B"/>
    <w:rsid w:val="00FF3A20"/>
    <w:rsid w:val="00FF4447"/>
    <w:rsid w:val="00FF471D"/>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701F7209"/>
  <w15:docId w15:val="{C48EB1FF-EBB3-4B9C-AF48-9AD84B57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775253207">
          <w:marLeft w:val="0"/>
          <w:marRight w:val="0"/>
          <w:marTop w:val="0"/>
          <w:marBottom w:val="0"/>
          <w:divBdr>
            <w:top w:val="none" w:sz="0" w:space="0" w:color="auto"/>
            <w:left w:val="none" w:sz="0" w:space="0" w:color="auto"/>
            <w:bottom w:val="none" w:sz="0" w:space="0" w:color="auto"/>
            <w:right w:val="none" w:sz="0" w:space="0" w:color="auto"/>
          </w:divBdr>
        </w:div>
        <w:div w:id="179584543">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637497664">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20" Type="http://schemas.openxmlformats.org/officeDocument/2006/relationships/chart" Target="charts/chart10.xml"/><Relationship Id="rId4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LTADOS%20LAGO%20JULIO%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LTADOS%20LAGO%20JULIO%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7.%20Julio\Gr&#225;ficas%20r&#237;os%20y%20lagos%202022%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Jul'!$C$2</c:f>
              <c:strCache>
                <c:ptCount val="1"/>
                <c:pt idx="0">
                  <c:v>pH</c:v>
                </c:pt>
              </c:strCache>
            </c:strRef>
          </c:tx>
          <c:spPr>
            <a:solidFill>
              <a:schemeClr val="accent1"/>
            </a:solidFill>
            <a:ln>
              <a:noFill/>
            </a:ln>
            <a:effectLst/>
          </c:spPr>
          <c:invertIfNegative val="0"/>
          <c:cat>
            <c:strRef>
              <c:f>'Rios Jul'!$B$3:$B$9</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Jul'!$C$3:$C$9</c:f>
              <c:numCache>
                <c:formatCode>General</c:formatCode>
                <c:ptCount val="7"/>
                <c:pt idx="0">
                  <c:v>8</c:v>
                </c:pt>
                <c:pt idx="1">
                  <c:v>8.01</c:v>
                </c:pt>
                <c:pt idx="2">
                  <c:v>7.92</c:v>
                </c:pt>
                <c:pt idx="3">
                  <c:v>7.77</c:v>
                </c:pt>
                <c:pt idx="4">
                  <c:v>7.83</c:v>
                </c:pt>
                <c:pt idx="5">
                  <c:v>7.86</c:v>
                </c:pt>
                <c:pt idx="6">
                  <c:v>8.02</c:v>
                </c:pt>
              </c:numCache>
            </c:numRef>
          </c:val>
          <c:extLst>
            <c:ext xmlns:c16="http://schemas.microsoft.com/office/drawing/2014/chart" uri="{C3380CC4-5D6E-409C-BE32-E72D297353CC}">
              <c16:uniqueId val="{00000000-F7A4-42C6-90F3-7FC1561EB0F2}"/>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Jul'!$P$62</c:f>
              <c:strCache>
                <c:ptCount val="1"/>
                <c:pt idx="0">
                  <c:v>Grasas y Aceites</c:v>
                </c:pt>
              </c:strCache>
            </c:strRef>
          </c:tx>
          <c:spPr>
            <a:solidFill>
              <a:schemeClr val="accent1"/>
            </a:solidFill>
            <a:ln>
              <a:noFill/>
            </a:ln>
            <a:effectLst/>
          </c:spPr>
          <c:invertIfNegative val="0"/>
          <c:cat>
            <c:strRef>
              <c:f>'Rios Jul'!$O$63:$O$69</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Jul'!$P$63:$P$69</c:f>
              <c:numCache>
                <c:formatCode>General</c:formatCode>
                <c:ptCount val="7"/>
                <c:pt idx="0">
                  <c:v>10.8</c:v>
                </c:pt>
                <c:pt idx="1">
                  <c:v>6</c:v>
                </c:pt>
                <c:pt idx="2">
                  <c:v>1.6</c:v>
                </c:pt>
                <c:pt idx="3">
                  <c:v>11</c:v>
                </c:pt>
                <c:pt idx="4">
                  <c:v>7</c:v>
                </c:pt>
                <c:pt idx="5">
                  <c:v>16.2</c:v>
                </c:pt>
                <c:pt idx="6">
                  <c:v>6</c:v>
                </c:pt>
              </c:numCache>
            </c:numRef>
          </c:val>
          <c:extLst>
            <c:ext xmlns:c16="http://schemas.microsoft.com/office/drawing/2014/chart" uri="{C3380CC4-5D6E-409C-BE32-E72D297353CC}">
              <c16:uniqueId val="{00000000-2DFD-490A-8982-34DACDC827AD}"/>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Jul'!$C$76</c:f>
              <c:strCache>
                <c:ptCount val="1"/>
                <c:pt idx="0">
                  <c:v>Coliformes Fecales (UFC/100 mL)</c:v>
                </c:pt>
              </c:strCache>
            </c:strRef>
          </c:tx>
          <c:spPr>
            <a:solidFill>
              <a:schemeClr val="accent1"/>
            </a:solidFill>
            <a:ln>
              <a:noFill/>
            </a:ln>
            <a:effectLst/>
          </c:spPr>
          <c:invertIfNegative val="0"/>
          <c:cat>
            <c:strRef>
              <c:f>'Rios Jul'!$B$77:$B$83</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Jul'!$C$77:$C$83</c:f>
              <c:numCache>
                <c:formatCode>0.00E+00</c:formatCode>
                <c:ptCount val="7"/>
                <c:pt idx="0">
                  <c:v>2000000</c:v>
                </c:pt>
                <c:pt idx="1">
                  <c:v>970000</c:v>
                </c:pt>
                <c:pt idx="2">
                  <c:v>2100</c:v>
                </c:pt>
                <c:pt idx="3">
                  <c:v>1700000</c:v>
                </c:pt>
                <c:pt idx="4">
                  <c:v>1700000</c:v>
                </c:pt>
                <c:pt idx="5">
                  <c:v>710000</c:v>
                </c:pt>
                <c:pt idx="6">
                  <c:v>3100000</c:v>
                </c:pt>
              </c:numCache>
            </c:numRef>
          </c:val>
          <c:extLst>
            <c:ext xmlns:c16="http://schemas.microsoft.com/office/drawing/2014/chart" uri="{C3380CC4-5D6E-409C-BE32-E72D297353CC}">
              <c16:uniqueId val="{00000000-6366-4732-9ECB-B11DAB26C874}"/>
            </c:ext>
          </c:extLst>
        </c:ser>
        <c:ser>
          <c:idx val="1"/>
          <c:order val="1"/>
          <c:tx>
            <c:strRef>
              <c:f>'Rios Jul'!$D$76</c:f>
              <c:strCache>
                <c:ptCount val="1"/>
                <c:pt idx="0">
                  <c:v>E. coli (UFC/100 mL)</c:v>
                </c:pt>
              </c:strCache>
            </c:strRef>
          </c:tx>
          <c:spPr>
            <a:solidFill>
              <a:schemeClr val="accent2"/>
            </a:solidFill>
            <a:ln>
              <a:noFill/>
            </a:ln>
            <a:effectLst/>
          </c:spPr>
          <c:invertIfNegative val="0"/>
          <c:cat>
            <c:strRef>
              <c:f>'Rios Jul'!$B$77:$B$83</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Jul'!$D$77:$D$83</c:f>
              <c:numCache>
                <c:formatCode>0.00E+00</c:formatCode>
                <c:ptCount val="7"/>
                <c:pt idx="0">
                  <c:v>1700000</c:v>
                </c:pt>
                <c:pt idx="1">
                  <c:v>710000</c:v>
                </c:pt>
                <c:pt idx="2">
                  <c:v>1100</c:v>
                </c:pt>
                <c:pt idx="3">
                  <c:v>850000</c:v>
                </c:pt>
                <c:pt idx="4">
                  <c:v>1100000</c:v>
                </c:pt>
                <c:pt idx="5">
                  <c:v>280000</c:v>
                </c:pt>
                <c:pt idx="6">
                  <c:v>2000000</c:v>
                </c:pt>
              </c:numCache>
            </c:numRef>
          </c:val>
          <c:extLst>
            <c:ext xmlns:c16="http://schemas.microsoft.com/office/drawing/2014/chart" uri="{C3380CC4-5D6E-409C-BE32-E72D297353CC}">
              <c16:uniqueId val="{00000001-6366-4732-9ECB-B11DAB26C874}"/>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Jul'!$M$2</c:f>
              <c:strCache>
                <c:ptCount val="1"/>
                <c:pt idx="0">
                  <c:v>Transparencia </c:v>
                </c:pt>
              </c:strCache>
            </c:strRef>
          </c:tx>
          <c:spPr>
            <a:solidFill>
              <a:schemeClr val="accent1"/>
            </a:solidFill>
            <a:ln>
              <a:noFill/>
            </a:ln>
            <a:effectLst/>
          </c:spPr>
          <c:invertIfNegative val="0"/>
          <c:cat>
            <c:strRef>
              <c:f>'Lago Jul'!$L$3:$L$7</c:f>
              <c:strCache>
                <c:ptCount val="5"/>
                <c:pt idx="0">
                  <c:v>Este centro (0 m)</c:v>
                </c:pt>
                <c:pt idx="1">
                  <c:v>Bahía Playa de Oro (0 m)</c:v>
                </c:pt>
                <c:pt idx="2">
                  <c:v>Oeste centro (0 m)</c:v>
                </c:pt>
                <c:pt idx="3">
                  <c:v>Río Michatoya (0 m)</c:v>
                </c:pt>
                <c:pt idx="4">
                  <c:v>Playa pública</c:v>
                </c:pt>
              </c:strCache>
            </c:strRef>
          </c:cat>
          <c:val>
            <c:numRef>
              <c:f>'Lago Jul'!$M$3:$M$7</c:f>
              <c:numCache>
                <c:formatCode>General</c:formatCode>
                <c:ptCount val="5"/>
                <c:pt idx="0">
                  <c:v>0.9</c:v>
                </c:pt>
                <c:pt idx="1">
                  <c:v>0.4</c:v>
                </c:pt>
                <c:pt idx="2">
                  <c:v>0.6</c:v>
                </c:pt>
                <c:pt idx="3">
                  <c:v>0.25</c:v>
                </c:pt>
                <c:pt idx="4">
                  <c:v>0.4</c:v>
                </c:pt>
              </c:numCache>
            </c:numRef>
          </c:val>
          <c:extLst>
            <c:ext xmlns:c16="http://schemas.microsoft.com/office/drawing/2014/chart" uri="{C3380CC4-5D6E-409C-BE32-E72D297353CC}">
              <c16:uniqueId val="{00000000-89B8-40C3-9CF5-600B250A3BCC}"/>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Jul'!$C$16</c:f>
              <c:strCache>
                <c:ptCount val="1"/>
                <c:pt idx="0">
                  <c:v>Oxigeno disuelto
</c:v>
                </c:pt>
              </c:strCache>
            </c:strRef>
          </c:tx>
          <c:spPr>
            <a:solidFill>
              <a:schemeClr val="accent1"/>
            </a:solidFill>
            <a:ln>
              <a:noFill/>
            </a:ln>
            <a:effectLst/>
          </c:spPr>
          <c:invertIfNegative val="0"/>
          <c:cat>
            <c:strRef>
              <c:f>('Lago Jul'!$B$17,'Lago Jul'!$B$21,'Lago Jul'!$B$23,'Lago Jul'!$B$27:$B$28)</c:f>
              <c:strCache>
                <c:ptCount val="5"/>
                <c:pt idx="0">
                  <c:v>Este centro (0 m)</c:v>
                </c:pt>
                <c:pt idx="1">
                  <c:v>Bahía Playa de Oro (0 m)</c:v>
                </c:pt>
                <c:pt idx="2">
                  <c:v>Oeste centro (0 m)</c:v>
                </c:pt>
                <c:pt idx="3">
                  <c:v>Río Michatoya (0 m)</c:v>
                </c:pt>
                <c:pt idx="4">
                  <c:v>Playa pública (0 m)</c:v>
                </c:pt>
              </c:strCache>
            </c:strRef>
          </c:cat>
          <c:val>
            <c:numRef>
              <c:f>('Lago Jul'!$C$17,'Lago Jul'!$C$21,'Lago Jul'!$C$23,'Lago Jul'!$C$27:$C$28)</c:f>
              <c:numCache>
                <c:formatCode>General</c:formatCode>
                <c:ptCount val="5"/>
                <c:pt idx="0">
                  <c:v>9.8699999999999992</c:v>
                </c:pt>
                <c:pt idx="1">
                  <c:v>9.59</c:v>
                </c:pt>
                <c:pt idx="2">
                  <c:v>6.03</c:v>
                </c:pt>
                <c:pt idx="3">
                  <c:v>11.51</c:v>
                </c:pt>
                <c:pt idx="4">
                  <c:v>13.66</c:v>
                </c:pt>
              </c:numCache>
            </c:numRef>
          </c:val>
          <c:extLst>
            <c:ext xmlns:c16="http://schemas.microsoft.com/office/drawing/2014/chart" uri="{C3380CC4-5D6E-409C-BE32-E72D297353CC}">
              <c16:uniqueId val="{00000000-3989-4AD5-8580-7D5B66938A56}"/>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Jul'!$X$19</c:f>
              <c:strCache>
                <c:ptCount val="1"/>
                <c:pt idx="0">
                  <c:v>Perfil de Oxigeno disuelto
Este Centro</c:v>
                </c:pt>
              </c:strCache>
            </c:strRef>
          </c:tx>
          <c:spPr>
            <a:ln w="28575" cap="rnd">
              <a:solidFill>
                <a:schemeClr val="accent1"/>
              </a:solidFill>
              <a:round/>
            </a:ln>
            <a:effectLst/>
          </c:spPr>
          <c:marker>
            <c:symbol val="none"/>
          </c:marker>
          <c:cat>
            <c:strRef>
              <c:f>'Lago Jul'!$W$20:$W$23</c:f>
              <c:strCache>
                <c:ptCount val="4"/>
                <c:pt idx="0">
                  <c:v>Este centro (0 m)</c:v>
                </c:pt>
                <c:pt idx="1">
                  <c:v>Este centro (5 m)</c:v>
                </c:pt>
                <c:pt idx="2">
                  <c:v>Este centro (10 m)</c:v>
                </c:pt>
                <c:pt idx="3">
                  <c:v>Este centro (20 m)</c:v>
                </c:pt>
              </c:strCache>
            </c:strRef>
          </c:cat>
          <c:val>
            <c:numRef>
              <c:f>'Lago Jul'!$X$20:$X$23</c:f>
              <c:numCache>
                <c:formatCode>General</c:formatCode>
                <c:ptCount val="4"/>
                <c:pt idx="0">
                  <c:v>9.8699999999999992</c:v>
                </c:pt>
                <c:pt idx="1">
                  <c:v>7.02</c:v>
                </c:pt>
                <c:pt idx="2">
                  <c:v>0.01</c:v>
                </c:pt>
                <c:pt idx="3">
                  <c:v>7.0000000000000001E-3</c:v>
                </c:pt>
              </c:numCache>
            </c:numRef>
          </c:val>
          <c:smooth val="0"/>
          <c:extLst>
            <c:ext xmlns:c16="http://schemas.microsoft.com/office/drawing/2014/chart" uri="{C3380CC4-5D6E-409C-BE32-E72D297353CC}">
              <c16:uniqueId val="{00000000-3B17-433B-90FC-EA4FB03D0748}"/>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Jul'!$X$36</c:f>
              <c:strCache>
                <c:ptCount val="1"/>
                <c:pt idx="0">
                  <c:v>Perfil de Oxigeno disuelto
Oeste Centro</c:v>
                </c:pt>
              </c:strCache>
            </c:strRef>
          </c:tx>
          <c:spPr>
            <a:ln w="28575" cap="rnd">
              <a:solidFill>
                <a:schemeClr val="accent1"/>
              </a:solidFill>
              <a:round/>
            </a:ln>
            <a:effectLst/>
          </c:spPr>
          <c:marker>
            <c:symbol val="none"/>
          </c:marker>
          <c:cat>
            <c:strRef>
              <c:f>'Lago Jul'!$W$37:$W$40</c:f>
              <c:strCache>
                <c:ptCount val="4"/>
                <c:pt idx="0">
                  <c:v>Oeste centro (0 m)</c:v>
                </c:pt>
                <c:pt idx="1">
                  <c:v>Oeste centro (5 m)</c:v>
                </c:pt>
                <c:pt idx="2">
                  <c:v>Oeste centro (10 m)</c:v>
                </c:pt>
                <c:pt idx="3">
                  <c:v>Oeste centro (20 m)</c:v>
                </c:pt>
              </c:strCache>
            </c:strRef>
          </c:cat>
          <c:val>
            <c:numRef>
              <c:f>'Lago Jul'!$X$37:$X$40</c:f>
              <c:numCache>
                <c:formatCode>General</c:formatCode>
                <c:ptCount val="4"/>
                <c:pt idx="0">
                  <c:v>6.03</c:v>
                </c:pt>
                <c:pt idx="1">
                  <c:v>0.19800000000000001</c:v>
                </c:pt>
                <c:pt idx="2">
                  <c:v>1.0999999999999999E-2</c:v>
                </c:pt>
                <c:pt idx="3">
                  <c:v>7.0000000000000001E-3</c:v>
                </c:pt>
              </c:numCache>
            </c:numRef>
          </c:val>
          <c:smooth val="0"/>
          <c:extLst>
            <c:ext xmlns:c16="http://schemas.microsoft.com/office/drawing/2014/chart" uri="{C3380CC4-5D6E-409C-BE32-E72D297353CC}">
              <c16:uniqueId val="{00000000-F226-439B-BAFD-A5C6DA12CD0F}"/>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Jul'!$C$2</c:f>
              <c:strCache>
                <c:ptCount val="1"/>
                <c:pt idx="0">
                  <c:v>Temperatura</c:v>
                </c:pt>
              </c:strCache>
            </c:strRef>
          </c:tx>
          <c:spPr>
            <a:solidFill>
              <a:schemeClr val="accent1"/>
            </a:solidFill>
            <a:ln>
              <a:noFill/>
            </a:ln>
            <a:effectLst/>
          </c:spPr>
          <c:invertIfNegative val="0"/>
          <c:cat>
            <c:strRef>
              <c:f>'Lago Jul'!$B$3:$B$7</c:f>
              <c:strCache>
                <c:ptCount val="5"/>
                <c:pt idx="0">
                  <c:v>Este centro (0 m)</c:v>
                </c:pt>
                <c:pt idx="1">
                  <c:v>Bahía Playa de Oro (0 m)</c:v>
                </c:pt>
                <c:pt idx="2">
                  <c:v>Oeste centro (0 m)</c:v>
                </c:pt>
                <c:pt idx="3">
                  <c:v>Río Michatoya (0 m)</c:v>
                </c:pt>
                <c:pt idx="4">
                  <c:v>Playa pública (0 m)</c:v>
                </c:pt>
              </c:strCache>
            </c:strRef>
          </c:cat>
          <c:val>
            <c:numRef>
              <c:f>'Lago Jul'!$C$3:$C$7</c:f>
              <c:numCache>
                <c:formatCode>General</c:formatCode>
                <c:ptCount val="5"/>
                <c:pt idx="0">
                  <c:v>25.1</c:v>
                </c:pt>
                <c:pt idx="1">
                  <c:v>25</c:v>
                </c:pt>
                <c:pt idx="2">
                  <c:v>24.9</c:v>
                </c:pt>
                <c:pt idx="3">
                  <c:v>25.1</c:v>
                </c:pt>
                <c:pt idx="4">
                  <c:v>25.8</c:v>
                </c:pt>
              </c:numCache>
            </c:numRef>
          </c:val>
          <c:extLst>
            <c:ext xmlns:c16="http://schemas.microsoft.com/office/drawing/2014/chart" uri="{C3380CC4-5D6E-409C-BE32-E72D297353CC}">
              <c16:uniqueId val="{00000000-9A22-417D-B95B-1000EE24907F}"/>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Jul'!$AH$2</c:f>
              <c:strCache>
                <c:ptCount val="1"/>
                <c:pt idx="0">
                  <c:v>Perfil de Temperatura Este Centro</c:v>
                </c:pt>
              </c:strCache>
            </c:strRef>
          </c:tx>
          <c:spPr>
            <a:ln w="28575" cap="rnd">
              <a:solidFill>
                <a:schemeClr val="accent1"/>
              </a:solidFill>
              <a:round/>
            </a:ln>
            <a:effectLst/>
          </c:spPr>
          <c:marker>
            <c:symbol val="none"/>
          </c:marker>
          <c:cat>
            <c:strRef>
              <c:f>'Lago Jul'!$AG$3:$AG$6</c:f>
              <c:strCache>
                <c:ptCount val="4"/>
                <c:pt idx="0">
                  <c:v>Este centro (0 m)</c:v>
                </c:pt>
                <c:pt idx="1">
                  <c:v>Este centro (5 m)</c:v>
                </c:pt>
                <c:pt idx="2">
                  <c:v>Este centro (10 m)</c:v>
                </c:pt>
                <c:pt idx="3">
                  <c:v>Este centro (20 m)</c:v>
                </c:pt>
              </c:strCache>
            </c:strRef>
          </c:cat>
          <c:val>
            <c:numRef>
              <c:f>'Lago Jul'!$AH$3:$AH$6</c:f>
              <c:numCache>
                <c:formatCode>General</c:formatCode>
                <c:ptCount val="4"/>
                <c:pt idx="0">
                  <c:v>25.1</c:v>
                </c:pt>
                <c:pt idx="1">
                  <c:v>24.6</c:v>
                </c:pt>
                <c:pt idx="2">
                  <c:v>23.9</c:v>
                </c:pt>
                <c:pt idx="3">
                  <c:v>23.1</c:v>
                </c:pt>
              </c:numCache>
            </c:numRef>
          </c:val>
          <c:smooth val="0"/>
          <c:extLst>
            <c:ext xmlns:c16="http://schemas.microsoft.com/office/drawing/2014/chart" uri="{C3380CC4-5D6E-409C-BE32-E72D297353CC}">
              <c16:uniqueId val="{00000000-17DD-4C20-8EE9-0E4CDBCC4B50}"/>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Jul'!$AH$19</c:f>
              <c:strCache>
                <c:ptCount val="1"/>
                <c:pt idx="0">
                  <c:v>Perfil de Temperatura Oeste Centro</c:v>
                </c:pt>
              </c:strCache>
            </c:strRef>
          </c:tx>
          <c:spPr>
            <a:ln w="28575" cap="rnd">
              <a:solidFill>
                <a:schemeClr val="accent1"/>
              </a:solidFill>
              <a:round/>
            </a:ln>
            <a:effectLst/>
          </c:spPr>
          <c:marker>
            <c:symbol val="none"/>
          </c:marker>
          <c:cat>
            <c:strRef>
              <c:f>'Lago Jul'!$AG$20:$AG$23</c:f>
              <c:strCache>
                <c:ptCount val="4"/>
                <c:pt idx="0">
                  <c:v>Oeste centro (0 m)</c:v>
                </c:pt>
                <c:pt idx="1">
                  <c:v>Oeste centro (5 m)</c:v>
                </c:pt>
                <c:pt idx="2">
                  <c:v>Oeste centro (10 m)</c:v>
                </c:pt>
                <c:pt idx="3">
                  <c:v>Oeste centro (20 m)</c:v>
                </c:pt>
              </c:strCache>
            </c:strRef>
          </c:cat>
          <c:val>
            <c:numRef>
              <c:f>'Lago Jul'!$AH$20:$AH$23</c:f>
              <c:numCache>
                <c:formatCode>General</c:formatCode>
                <c:ptCount val="4"/>
                <c:pt idx="0">
                  <c:v>24.9</c:v>
                </c:pt>
                <c:pt idx="1">
                  <c:v>24.1</c:v>
                </c:pt>
                <c:pt idx="2">
                  <c:v>23.5</c:v>
                </c:pt>
                <c:pt idx="3">
                  <c:v>23.4</c:v>
                </c:pt>
              </c:numCache>
            </c:numRef>
          </c:val>
          <c:smooth val="0"/>
          <c:extLst>
            <c:ext xmlns:c16="http://schemas.microsoft.com/office/drawing/2014/chart" uri="{C3380CC4-5D6E-409C-BE32-E72D297353CC}">
              <c16:uniqueId val="{00000000-E6C6-4111-A9C3-C1CDE3D4E7ED}"/>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Jul'!$M$17</c:f>
              <c:strCache>
                <c:ptCount val="1"/>
                <c:pt idx="0">
                  <c:v>Ortofosfatos
</c:v>
                </c:pt>
              </c:strCache>
            </c:strRef>
          </c:tx>
          <c:spPr>
            <a:solidFill>
              <a:schemeClr val="accent1"/>
            </a:solidFill>
            <a:ln>
              <a:noFill/>
            </a:ln>
            <a:effectLst/>
          </c:spPr>
          <c:invertIfNegative val="0"/>
          <c:cat>
            <c:strRef>
              <c:f>'Lago Jul'!$L$18:$L$30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Jul'!$M$18:$M$30</c:f>
              <c:numCache>
                <c:formatCode>General</c:formatCode>
                <c:ptCount val="13"/>
                <c:pt idx="0">
                  <c:v>0.14130000000000001</c:v>
                </c:pt>
                <c:pt idx="1">
                  <c:v>0.13919999999999999</c:v>
                </c:pt>
                <c:pt idx="2">
                  <c:v>0.219</c:v>
                </c:pt>
                <c:pt idx="3">
                  <c:v>0.33489999999999998</c:v>
                </c:pt>
                <c:pt idx="4">
                  <c:v>0.19950000000000001</c:v>
                </c:pt>
                <c:pt idx="5">
                  <c:v>0.29360000000000003</c:v>
                </c:pt>
                <c:pt idx="6">
                  <c:v>0.37480000000000002</c:v>
                </c:pt>
                <c:pt idx="7">
                  <c:v>0.4375</c:v>
                </c:pt>
                <c:pt idx="8">
                  <c:v>0.51200000000000001</c:v>
                </c:pt>
                <c:pt idx="9">
                  <c:v>0.54979999999999996</c:v>
                </c:pt>
                <c:pt idx="10">
                  <c:v>0.3241</c:v>
                </c:pt>
                <c:pt idx="11">
                  <c:v>0.3236</c:v>
                </c:pt>
              </c:numCache>
            </c:numRef>
          </c:val>
          <c:extLst>
            <c:ext xmlns:c16="http://schemas.microsoft.com/office/drawing/2014/chart" uri="{C3380CC4-5D6E-409C-BE32-E72D297353CC}">
              <c16:uniqueId val="{00000000-3CA4-47A0-83DE-36368638E97C}"/>
            </c:ext>
          </c:extLst>
        </c:ser>
        <c:ser>
          <c:idx val="1"/>
          <c:order val="1"/>
          <c:tx>
            <c:strRef>
              <c:f>'Lago Jul'!$N$17</c:f>
              <c:strCache>
                <c:ptCount val="1"/>
                <c:pt idx="0">
                  <c:v>Fósforo total </c:v>
                </c:pt>
              </c:strCache>
            </c:strRef>
          </c:tx>
          <c:spPr>
            <a:solidFill>
              <a:schemeClr val="accent2"/>
            </a:solidFill>
            <a:ln>
              <a:noFill/>
            </a:ln>
            <a:effectLst/>
          </c:spPr>
          <c:invertIfNegative val="0"/>
          <c:cat>
            <c:strRef>
              <c:f>'Lago Jul'!$L$18:$L$30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Jul'!$N$18:$N$30</c:f>
              <c:numCache>
                <c:formatCode>General</c:formatCode>
                <c:ptCount val="13"/>
                <c:pt idx="0">
                  <c:v>0.21010000000000001</c:v>
                </c:pt>
                <c:pt idx="1">
                  <c:v>0.21079999999999999</c:v>
                </c:pt>
                <c:pt idx="2">
                  <c:v>0.26400000000000001</c:v>
                </c:pt>
                <c:pt idx="3">
                  <c:v>0.58789999999999998</c:v>
                </c:pt>
                <c:pt idx="4">
                  <c:v>0.42959999999999998</c:v>
                </c:pt>
                <c:pt idx="5">
                  <c:v>0.47049999999999997</c:v>
                </c:pt>
                <c:pt idx="6">
                  <c:v>0.53810000000000002</c:v>
                </c:pt>
                <c:pt idx="7">
                  <c:v>0.54079999999999995</c:v>
                </c:pt>
                <c:pt idx="8">
                  <c:v>0.64680000000000004</c:v>
                </c:pt>
                <c:pt idx="9">
                  <c:v>0.63470000000000004</c:v>
                </c:pt>
                <c:pt idx="10">
                  <c:v>0.6169</c:v>
                </c:pt>
                <c:pt idx="11">
                  <c:v>0.60029999999999994</c:v>
                </c:pt>
              </c:numCache>
            </c:numRef>
          </c:val>
          <c:extLst>
            <c:ext xmlns:c16="http://schemas.microsoft.com/office/drawing/2014/chart" uri="{C3380CC4-5D6E-409C-BE32-E72D297353CC}">
              <c16:uniqueId val="{00000001-3CA4-47A0-83DE-36368638E97C}"/>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Jul'!$O$17</c:f>
              <c:strCache>
                <c:ptCount val="1"/>
                <c:pt idx="0">
                  <c:v>limite PT</c:v>
                </c:pt>
              </c:strCache>
            </c:strRef>
          </c:tx>
          <c:spPr>
            <a:ln w="28575" cap="rnd">
              <a:solidFill>
                <a:schemeClr val="accent3"/>
              </a:solidFill>
              <a:round/>
            </a:ln>
            <a:effectLst/>
          </c:spPr>
          <c:marker>
            <c:symbol val="none"/>
          </c:marker>
          <c:cat>
            <c:strRef>
              <c:f>'Lago Jul'!$L$18:$L$30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3CA4-47A0-83DE-36368638E97C}"/>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Jul'!$C$17</c:f>
              <c:strCache>
                <c:ptCount val="1"/>
                <c:pt idx="0">
                  <c:v>Temperatura (°C)</c:v>
                </c:pt>
              </c:strCache>
            </c:strRef>
          </c:tx>
          <c:spPr>
            <a:solidFill>
              <a:schemeClr val="accent1"/>
            </a:solidFill>
            <a:ln>
              <a:noFill/>
            </a:ln>
            <a:effectLst/>
          </c:spPr>
          <c:invertIfNegative val="0"/>
          <c:cat>
            <c:strRef>
              <c:f>'Rios Jul'!$B$18:$B$24</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Jul'!$C$18:$C$24</c:f>
              <c:numCache>
                <c:formatCode>General</c:formatCode>
                <c:ptCount val="7"/>
                <c:pt idx="0">
                  <c:v>18.3</c:v>
                </c:pt>
                <c:pt idx="1">
                  <c:v>23.7</c:v>
                </c:pt>
                <c:pt idx="2">
                  <c:v>25.6</c:v>
                </c:pt>
                <c:pt idx="3">
                  <c:v>23.7</c:v>
                </c:pt>
                <c:pt idx="4">
                  <c:v>26.1</c:v>
                </c:pt>
                <c:pt idx="5">
                  <c:v>25.9</c:v>
                </c:pt>
                <c:pt idx="6">
                  <c:v>20.8</c:v>
                </c:pt>
              </c:numCache>
            </c:numRef>
          </c:val>
          <c:extLst>
            <c:ext xmlns:c16="http://schemas.microsoft.com/office/drawing/2014/chart" uri="{C3380CC4-5D6E-409C-BE32-E72D297353CC}">
              <c16:uniqueId val="{00000000-F80F-49E8-A2A2-8363DA700DBE}"/>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Jul'!$C$35</c:f>
              <c:strCache>
                <c:ptCount val="1"/>
                <c:pt idx="0">
                  <c:v>Nitrógeno total</c:v>
                </c:pt>
              </c:strCache>
            </c:strRef>
          </c:tx>
          <c:spPr>
            <a:solidFill>
              <a:schemeClr val="accent1"/>
            </a:solidFill>
            <a:ln>
              <a:noFill/>
            </a:ln>
            <a:effectLst/>
          </c:spPr>
          <c:invertIfNegative val="0"/>
          <c:cat>
            <c:strRef>
              <c:f>'Lago Jul'!$B$36:$B$47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Jul'!$C$36:$C$47</c:f>
              <c:numCache>
                <c:formatCode>General</c:formatCode>
                <c:ptCount val="12"/>
                <c:pt idx="0">
                  <c:v>1.2444999999999999</c:v>
                </c:pt>
                <c:pt idx="1">
                  <c:v>1.1129</c:v>
                </c:pt>
                <c:pt idx="2">
                  <c:v>1.3964000000000001</c:v>
                </c:pt>
                <c:pt idx="3">
                  <c:v>4.4756</c:v>
                </c:pt>
                <c:pt idx="4">
                  <c:v>2.5569000000000002</c:v>
                </c:pt>
                <c:pt idx="5">
                  <c:v>2.5731000000000002</c:v>
                </c:pt>
                <c:pt idx="6">
                  <c:v>3.0417999999999998</c:v>
                </c:pt>
                <c:pt idx="7">
                  <c:v>3.1160000000000001</c:v>
                </c:pt>
                <c:pt idx="8">
                  <c:v>3.8628999999999998</c:v>
                </c:pt>
                <c:pt idx="9">
                  <c:v>3.5847000000000002</c:v>
                </c:pt>
                <c:pt idx="10">
                  <c:v>3.1688999999999998</c:v>
                </c:pt>
                <c:pt idx="11">
                  <c:v>3.5760999999999998</c:v>
                </c:pt>
              </c:numCache>
            </c:numRef>
          </c:val>
          <c:extLst>
            <c:ext xmlns:c16="http://schemas.microsoft.com/office/drawing/2014/chart" uri="{C3380CC4-5D6E-409C-BE32-E72D297353CC}">
              <c16:uniqueId val="{00000000-51C1-4312-8F23-A043912BAB4A}"/>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Jul'!$M$35</c:f>
              <c:strCache>
                <c:ptCount val="1"/>
                <c:pt idx="0">
                  <c:v>Nitrógeno de Amonio</c:v>
                </c:pt>
              </c:strCache>
            </c:strRef>
          </c:tx>
          <c:spPr>
            <a:solidFill>
              <a:schemeClr val="accent1">
                <a:shade val="65000"/>
              </a:schemeClr>
            </a:solidFill>
            <a:ln>
              <a:noFill/>
            </a:ln>
            <a:effectLst/>
          </c:spPr>
          <c:invertIfNegative val="0"/>
          <c:cat>
            <c:strRef>
              <c:f>'Lago Jul'!$L$36:$L$47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Jul'!$M$36:$M$47</c:f>
              <c:numCache>
                <c:formatCode>General</c:formatCode>
                <c:ptCount val="12"/>
                <c:pt idx="0">
                  <c:v>4.7999999999999996E-3</c:v>
                </c:pt>
                <c:pt idx="1">
                  <c:v>0</c:v>
                </c:pt>
                <c:pt idx="2">
                  <c:v>0.62539999999999996</c:v>
                </c:pt>
                <c:pt idx="3">
                  <c:v>3.9821</c:v>
                </c:pt>
                <c:pt idx="4">
                  <c:v>7.4000000000000003E-3</c:v>
                </c:pt>
                <c:pt idx="5">
                  <c:v>1.5691999999999999</c:v>
                </c:pt>
                <c:pt idx="6">
                  <c:v>0.84099999999999997</c:v>
                </c:pt>
                <c:pt idx="7">
                  <c:v>0.39489999999999997</c:v>
                </c:pt>
                <c:pt idx="8">
                  <c:v>2.7132999999999998</c:v>
                </c:pt>
                <c:pt idx="9">
                  <c:v>3.0112999999999999</c:v>
                </c:pt>
                <c:pt idx="10">
                  <c:v>0</c:v>
                </c:pt>
                <c:pt idx="11">
                  <c:v>8.3999999999999995E-3</c:v>
                </c:pt>
              </c:numCache>
            </c:numRef>
          </c:val>
          <c:extLst>
            <c:ext xmlns:c16="http://schemas.microsoft.com/office/drawing/2014/chart" uri="{C3380CC4-5D6E-409C-BE32-E72D297353CC}">
              <c16:uniqueId val="{00000000-6981-47BE-B1D0-D89808B6E96D}"/>
            </c:ext>
          </c:extLst>
        </c:ser>
        <c:ser>
          <c:idx val="1"/>
          <c:order val="1"/>
          <c:tx>
            <c:strRef>
              <c:f>'Lago Jul'!$N$35</c:f>
              <c:strCache>
                <c:ptCount val="1"/>
                <c:pt idx="0">
                  <c:v>Nitrógeno de Nitrato</c:v>
                </c:pt>
              </c:strCache>
            </c:strRef>
          </c:tx>
          <c:spPr>
            <a:solidFill>
              <a:schemeClr val="accent1"/>
            </a:solidFill>
            <a:ln>
              <a:noFill/>
            </a:ln>
            <a:effectLst/>
          </c:spPr>
          <c:invertIfNegative val="0"/>
          <c:cat>
            <c:strRef>
              <c:f>'Lago Jul'!$L$36:$L$47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Jul'!$N$36:$N$47</c:f>
              <c:numCache>
                <c:formatCode>General</c:formatCode>
                <c:ptCount val="12"/>
                <c:pt idx="0">
                  <c:v>1.14E-2</c:v>
                </c:pt>
                <c:pt idx="1">
                  <c:v>0</c:v>
                </c:pt>
                <c:pt idx="2">
                  <c:v>0</c:v>
                </c:pt>
                <c:pt idx="3">
                  <c:v>0</c:v>
                </c:pt>
                <c:pt idx="4">
                  <c:v>0</c:v>
                </c:pt>
                <c:pt idx="5">
                  <c:v>1.49E-2</c:v>
                </c:pt>
                <c:pt idx="6">
                  <c:v>1.5800000000000002E-2</c:v>
                </c:pt>
                <c:pt idx="7">
                  <c:v>4.0300000000000002E-2</c:v>
                </c:pt>
                <c:pt idx="8">
                  <c:v>3.4299999999999997E-2</c:v>
                </c:pt>
                <c:pt idx="9">
                  <c:v>2.41E-2</c:v>
                </c:pt>
                <c:pt idx="10">
                  <c:v>6.0900000000000003E-2</c:v>
                </c:pt>
                <c:pt idx="11">
                  <c:v>1.78E-2</c:v>
                </c:pt>
              </c:numCache>
            </c:numRef>
          </c:val>
          <c:extLst>
            <c:ext xmlns:c16="http://schemas.microsoft.com/office/drawing/2014/chart" uri="{C3380CC4-5D6E-409C-BE32-E72D297353CC}">
              <c16:uniqueId val="{00000001-6981-47BE-B1D0-D89808B6E96D}"/>
            </c:ext>
          </c:extLst>
        </c:ser>
        <c:ser>
          <c:idx val="2"/>
          <c:order val="2"/>
          <c:tx>
            <c:strRef>
              <c:f>'Lago Jul'!$O$35</c:f>
              <c:strCache>
                <c:ptCount val="1"/>
                <c:pt idx="0">
                  <c:v>Nitrógeno de Nitrito</c:v>
                </c:pt>
              </c:strCache>
            </c:strRef>
          </c:tx>
          <c:spPr>
            <a:solidFill>
              <a:schemeClr val="accent1">
                <a:tint val="65000"/>
              </a:schemeClr>
            </a:solidFill>
            <a:ln>
              <a:noFill/>
            </a:ln>
            <a:effectLst/>
          </c:spPr>
          <c:invertIfNegative val="0"/>
          <c:cat>
            <c:strRef>
              <c:f>'Lago Jul'!$L$36:$L$47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Jul'!$O$36:$O$47</c:f>
              <c:numCache>
                <c:formatCode>General</c:formatCode>
                <c:ptCount val="12"/>
                <c:pt idx="0">
                  <c:v>1.5E-3</c:v>
                </c:pt>
                <c:pt idx="1">
                  <c:v>1.4E-3</c:v>
                </c:pt>
                <c:pt idx="2">
                  <c:v>1E-3</c:v>
                </c:pt>
                <c:pt idx="3">
                  <c:v>0</c:v>
                </c:pt>
                <c:pt idx="4">
                  <c:v>1E-3</c:v>
                </c:pt>
                <c:pt idx="5">
                  <c:v>2.3999999999999998E-3</c:v>
                </c:pt>
                <c:pt idx="6">
                  <c:v>0.30280000000000001</c:v>
                </c:pt>
                <c:pt idx="7">
                  <c:v>9.3700000000000006E-2</c:v>
                </c:pt>
                <c:pt idx="8">
                  <c:v>6.1000000000000004E-3</c:v>
                </c:pt>
                <c:pt idx="9">
                  <c:v>2.3999999999999998E-3</c:v>
                </c:pt>
                <c:pt idx="10">
                  <c:v>0.51039999999999996</c:v>
                </c:pt>
                <c:pt idx="11">
                  <c:v>0.5726</c:v>
                </c:pt>
              </c:numCache>
            </c:numRef>
          </c:val>
          <c:extLst>
            <c:ext xmlns:c16="http://schemas.microsoft.com/office/drawing/2014/chart" uri="{C3380CC4-5D6E-409C-BE32-E72D297353CC}">
              <c16:uniqueId val="{00000002-6981-47BE-B1D0-D89808B6E96D}"/>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a:t>
            </a:r>
            <a:r>
              <a:rPr lang="en-US" baseline="0"/>
              <a:t> ORGÁNICAS </a:t>
            </a:r>
            <a:r>
              <a:rPr lang="en-US"/>
              <a:t>DETECTADAS EN EL</a:t>
            </a:r>
            <a:r>
              <a:rPr lang="en-US" baseline="0"/>
              <a:t> LAGO DE AMATITLÁN.</a:t>
            </a:r>
          </a:p>
          <a:p>
            <a:pPr>
              <a:defRPr/>
            </a:pPr>
            <a:r>
              <a:rPr lang="en-US"/>
              <a:t> JULIO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'C:\Users\Customer\Desktop\[DATOS JULIO 2022.xlsx]TOTAL'!$B$203</c:f>
              <c:strCache>
                <c:ptCount val="1"/>
                <c:pt idx="0">
                  <c:v>CANTIDAD DETECTADA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[1]TOTAL!$A$204:$A$209</c:f>
              <c:strCache>
                <c:ptCount val="6"/>
                <c:pt idx="0">
                  <c:v>ESTE CENTRO</c:v>
                </c:pt>
                <c:pt idx="1">
                  <c:v>OESTE CENTRO</c:v>
                </c:pt>
                <c:pt idx="2">
                  <c:v>BAHIA PLAYA DE ORO</c:v>
                </c:pt>
                <c:pt idx="3">
                  <c:v>VILLALOBOS ENTRADA</c:v>
                </c:pt>
                <c:pt idx="4">
                  <c:v>RIO MICHATOYA</c:v>
                </c:pt>
                <c:pt idx="5">
                  <c:v>PLAYA PUBLICA</c:v>
                </c:pt>
              </c:strCache>
            </c:strRef>
          </c:cat>
          <c:val>
            <c:numRef>
              <c:f>[1]TOTAL!$B$204:$B$209</c:f>
              <c:numCache>
                <c:formatCode>General</c:formatCode>
                <c:ptCount val="6"/>
                <c:pt idx="0">
                  <c:v>125</c:v>
                </c:pt>
                <c:pt idx="1">
                  <c:v>54</c:v>
                </c:pt>
                <c:pt idx="2">
                  <c:v>42</c:v>
                </c:pt>
                <c:pt idx="3">
                  <c:v>48</c:v>
                </c:pt>
                <c:pt idx="4">
                  <c:v>48</c:v>
                </c:pt>
                <c:pt idx="5">
                  <c:v>41</c:v>
                </c:pt>
              </c:numCache>
            </c:numRef>
          </c:val>
          <c:extLst>
            <c:ext xmlns:c16="http://schemas.microsoft.com/office/drawing/2014/chart" uri="{C3380CC4-5D6E-409C-BE32-E72D297353CC}">
              <c16:uniqueId val="{00000000-70AB-4BED-96E3-CB2E496B03ED}"/>
            </c:ext>
          </c:extLst>
        </c:ser>
        <c:dLbls>
          <c:showLegendKey val="0"/>
          <c:showVal val="0"/>
          <c:showCatName val="0"/>
          <c:showSerName val="0"/>
          <c:showPercent val="0"/>
          <c:showBubbleSize val="0"/>
        </c:dLbls>
        <c:gapWidth val="219"/>
        <c:overlap val="-27"/>
        <c:axId val="260436128"/>
        <c:axId val="260436544"/>
      </c:barChart>
      <c:catAx>
        <c:axId val="26043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436544"/>
        <c:crosses val="autoZero"/>
        <c:auto val="1"/>
        <c:lblAlgn val="ctr"/>
        <c:lblOffset val="100"/>
        <c:noMultiLvlLbl val="0"/>
      </c:catAx>
      <c:valAx>
        <c:axId val="26043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436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LAS SUSTANCIAS ORGÁNICAS DETECTADAS EN EL LAGO DE AMATITLÁN</a:t>
            </a:r>
          </a:p>
          <a:p>
            <a:pPr>
              <a:defRPr/>
            </a:pPr>
            <a:r>
              <a:rPr lang="en-US" baseline="0"/>
              <a:t>JULIO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'C:\Users\Customer\Desktop\[DATOS JULIO 2022.xlsx]TOTAL'!$B$214</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[1]TOTAL!$A$215:$A$226</c:f>
              <c:strCache>
                <c:ptCount val="12"/>
                <c:pt idx="0">
                  <c:v>ALQUILBENCENO</c:v>
                </c:pt>
                <c:pt idx="1">
                  <c:v>BIOCIDAS</c:v>
                </c:pt>
                <c:pt idx="2">
                  <c:v>CLORADOS</c:v>
                </c:pt>
                <c:pt idx="3">
                  <c:v>FARMACEUTICOS</c:v>
                </c:pt>
                <c:pt idx="4">
                  <c:v>FRAGANCIA</c:v>
                </c:pt>
                <c:pt idx="5">
                  <c:v>HIDROCARBUROS</c:v>
                </c:pt>
                <c:pt idx="6">
                  <c:v>INDUSTRIALES </c:v>
                </c:pt>
                <c:pt idx="7">
                  <c:v>LIPIDOS</c:v>
                </c:pt>
                <c:pt idx="8">
                  <c:v>POLICICLICOS AROMATICOS</c:v>
                </c:pt>
                <c:pt idx="9">
                  <c:v>PESTICIDAS</c:v>
                </c:pt>
                <c:pt idx="10">
                  <c:v>PLASTIFICANTES</c:v>
                </c:pt>
                <c:pt idx="11">
                  <c:v>PRODUCTOS DE USO PERSONAL</c:v>
                </c:pt>
              </c:strCache>
            </c:strRef>
          </c:cat>
          <c:val>
            <c:numRef>
              <c:f>[1]TOTAL!$B$215:$B$226</c:f>
              <c:numCache>
                <c:formatCode>General</c:formatCode>
                <c:ptCount val="12"/>
                <c:pt idx="0">
                  <c:v>1</c:v>
                </c:pt>
                <c:pt idx="1">
                  <c:v>1</c:v>
                </c:pt>
                <c:pt idx="2">
                  <c:v>3</c:v>
                </c:pt>
                <c:pt idx="3">
                  <c:v>3</c:v>
                </c:pt>
                <c:pt idx="4">
                  <c:v>5</c:v>
                </c:pt>
                <c:pt idx="5">
                  <c:v>52</c:v>
                </c:pt>
                <c:pt idx="6">
                  <c:v>11</c:v>
                </c:pt>
                <c:pt idx="7">
                  <c:v>6</c:v>
                </c:pt>
                <c:pt idx="8">
                  <c:v>1</c:v>
                </c:pt>
                <c:pt idx="9">
                  <c:v>1</c:v>
                </c:pt>
                <c:pt idx="10">
                  <c:v>14</c:v>
                </c:pt>
                <c:pt idx="11">
                  <c:v>9</c:v>
                </c:pt>
              </c:numCache>
            </c:numRef>
          </c:val>
          <c:extLst>
            <c:ext xmlns:c16="http://schemas.microsoft.com/office/drawing/2014/chart" uri="{C3380CC4-5D6E-409C-BE32-E72D297353CC}">
              <c16:uniqueId val="{00000000-B6D8-4307-9D65-5FCF200F2F92}"/>
            </c:ext>
          </c:extLst>
        </c:ser>
        <c:dLbls>
          <c:showLegendKey val="0"/>
          <c:showVal val="0"/>
          <c:showCatName val="0"/>
          <c:showSerName val="0"/>
          <c:showPercent val="0"/>
          <c:showBubbleSize val="0"/>
        </c:dLbls>
        <c:gapWidth val="182"/>
        <c:axId val="534852912"/>
        <c:axId val="534853328"/>
      </c:barChart>
      <c:catAx>
        <c:axId val="534852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853328"/>
        <c:crosses val="autoZero"/>
        <c:auto val="1"/>
        <c:lblAlgn val="ctr"/>
        <c:lblOffset val="100"/>
        <c:noMultiLvlLbl val="0"/>
      </c:catAx>
      <c:valAx>
        <c:axId val="534853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852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Jul'!$N$51</c:f>
              <c:strCache>
                <c:ptCount val="1"/>
                <c:pt idx="0">
                  <c:v>Grasas y aceites </c:v>
                </c:pt>
              </c:strCache>
            </c:strRef>
          </c:tx>
          <c:spPr>
            <a:solidFill>
              <a:schemeClr val="accent1"/>
            </a:solidFill>
            <a:ln>
              <a:noFill/>
            </a:ln>
            <a:effectLst/>
          </c:spPr>
          <c:invertIfNegative val="0"/>
          <c:cat>
            <c:strRef>
              <c:f>'Lago Jul'!$M$52:$M$56</c:f>
              <c:strCache>
                <c:ptCount val="5"/>
                <c:pt idx="0">
                  <c:v>Este centro (0 m)</c:v>
                </c:pt>
                <c:pt idx="1">
                  <c:v>Bahía Playa de Oro (0 m)</c:v>
                </c:pt>
                <c:pt idx="2">
                  <c:v>Oeste centro (0 m)</c:v>
                </c:pt>
                <c:pt idx="3">
                  <c:v>Río Michatoya (0 m)</c:v>
                </c:pt>
                <c:pt idx="4">
                  <c:v>Playa pública (0 m)</c:v>
                </c:pt>
              </c:strCache>
            </c:strRef>
          </c:cat>
          <c:val>
            <c:numRef>
              <c:f>'Lago Jul'!$N$52:$N$56</c:f>
              <c:numCache>
                <c:formatCode>General</c:formatCode>
                <c:ptCount val="5"/>
                <c:pt idx="0">
                  <c:v>6.2</c:v>
                </c:pt>
                <c:pt idx="1">
                  <c:v>9</c:v>
                </c:pt>
                <c:pt idx="2">
                  <c:v>3.6</c:v>
                </c:pt>
                <c:pt idx="3">
                  <c:v>4.5999999999999996</c:v>
                </c:pt>
                <c:pt idx="4">
                  <c:v>5</c:v>
                </c:pt>
              </c:numCache>
            </c:numRef>
          </c:val>
          <c:extLst>
            <c:ext xmlns:c16="http://schemas.microsoft.com/office/drawing/2014/chart" uri="{C3380CC4-5D6E-409C-BE32-E72D297353CC}">
              <c16:uniqueId val="{00000000-16C6-4302-A536-28056F261F66}"/>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Jul'!$C$52</c:f>
              <c:strCache>
                <c:ptCount val="1"/>
                <c:pt idx="0">
                  <c:v>Coliformes Fecales</c:v>
                </c:pt>
              </c:strCache>
            </c:strRef>
          </c:tx>
          <c:spPr>
            <a:solidFill>
              <a:schemeClr val="accent1"/>
            </a:solidFill>
            <a:ln>
              <a:noFill/>
            </a:ln>
            <a:effectLst/>
          </c:spPr>
          <c:invertIfNegative val="0"/>
          <c:cat>
            <c:strRef>
              <c:f>'Lago Jul'!$B$53:$B$57</c:f>
              <c:strCache>
                <c:ptCount val="5"/>
                <c:pt idx="0">
                  <c:v>Este centro (0 m)</c:v>
                </c:pt>
                <c:pt idx="1">
                  <c:v>Bahía Playa de Oro (0 m)</c:v>
                </c:pt>
                <c:pt idx="2">
                  <c:v>Oeste centro (0 m)</c:v>
                </c:pt>
                <c:pt idx="3">
                  <c:v>Río Michatoya (0 m)</c:v>
                </c:pt>
                <c:pt idx="4">
                  <c:v>Playa pública (0 m)</c:v>
                </c:pt>
              </c:strCache>
            </c:strRef>
          </c:cat>
          <c:val>
            <c:numRef>
              <c:f>'Lago Jul'!$C$53:$C$57</c:f>
              <c:numCache>
                <c:formatCode>0.00E+00</c:formatCode>
                <c:ptCount val="5"/>
                <c:pt idx="0">
                  <c:v>13</c:v>
                </c:pt>
                <c:pt idx="1">
                  <c:v>14</c:v>
                </c:pt>
                <c:pt idx="2">
                  <c:v>560</c:v>
                </c:pt>
                <c:pt idx="3">
                  <c:v>110</c:v>
                </c:pt>
                <c:pt idx="4">
                  <c:v>13</c:v>
                </c:pt>
              </c:numCache>
            </c:numRef>
          </c:val>
          <c:extLst>
            <c:ext xmlns:c16="http://schemas.microsoft.com/office/drawing/2014/chart" uri="{C3380CC4-5D6E-409C-BE32-E72D297353CC}">
              <c16:uniqueId val="{00000000-2926-4F49-97F2-3FD8804D04DB}"/>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Jul'!$D$52</c:f>
              <c:strCache>
                <c:ptCount val="1"/>
                <c:pt idx="0">
                  <c:v>limite 1000 NMP/100ml</c:v>
                </c:pt>
              </c:strCache>
            </c:strRef>
          </c:tx>
          <c:spPr>
            <a:ln w="28575" cap="rnd">
              <a:solidFill>
                <a:schemeClr val="accent2"/>
              </a:solidFill>
              <a:round/>
            </a:ln>
            <a:effectLst/>
          </c:spPr>
          <c:marker>
            <c:symbol val="none"/>
          </c:marker>
          <c:cat>
            <c:strRef>
              <c:f>'Lago Jul'!$B$53:$B$57</c:f>
              <c:strCache>
                <c:ptCount val="5"/>
                <c:pt idx="0">
                  <c:v>Este centro (0 m)</c:v>
                </c:pt>
                <c:pt idx="1">
                  <c:v>Bahía Playa de Oro (0 m)</c:v>
                </c:pt>
                <c:pt idx="2">
                  <c:v>Oeste centro (0 m)</c:v>
                </c:pt>
                <c:pt idx="3">
                  <c:v>Río Michatoya (0 m)</c:v>
                </c:pt>
                <c:pt idx="4">
                  <c:v>Playa pública (0 m)</c:v>
                </c:pt>
              </c:strCache>
            </c:strRef>
          </c:cat>
          <c:val>
            <c:numRef>
              <c:f>'Lago Jul'!$D$53:$D$57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2926-4F49-97F2-3FD8804D04DB}"/>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Jul'!$M$2</c:f>
              <c:strCache>
                <c:ptCount val="1"/>
                <c:pt idx="0">
                  <c:v>Conductividad (µS/cm)</c:v>
                </c:pt>
              </c:strCache>
            </c:strRef>
          </c:tx>
          <c:spPr>
            <a:solidFill>
              <a:schemeClr val="accent1"/>
            </a:solidFill>
            <a:ln>
              <a:noFill/>
            </a:ln>
            <a:effectLst/>
          </c:spPr>
          <c:invertIfNegative val="0"/>
          <c:cat>
            <c:strRef>
              <c:f>'Rios Jul'!$L$3:$L$9</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Jul'!$M$3:$M$9</c:f>
              <c:numCache>
                <c:formatCode>General</c:formatCode>
                <c:ptCount val="7"/>
                <c:pt idx="0">
                  <c:v>629</c:v>
                </c:pt>
                <c:pt idx="1">
                  <c:v>302</c:v>
                </c:pt>
                <c:pt idx="2">
                  <c:v>136</c:v>
                </c:pt>
                <c:pt idx="3">
                  <c:v>430</c:v>
                </c:pt>
                <c:pt idx="4">
                  <c:v>617</c:v>
                </c:pt>
                <c:pt idx="5">
                  <c:v>575</c:v>
                </c:pt>
                <c:pt idx="6">
                  <c:v>182</c:v>
                </c:pt>
              </c:numCache>
            </c:numRef>
          </c:val>
          <c:extLst>
            <c:ext xmlns:c16="http://schemas.microsoft.com/office/drawing/2014/chart" uri="{C3380CC4-5D6E-409C-BE32-E72D297353CC}">
              <c16:uniqueId val="{00000000-7DCF-470B-9B61-3F1D4C18CE5C}"/>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Jul'!$N$2</c:f>
              <c:strCache>
                <c:ptCount val="1"/>
                <c:pt idx="0">
                  <c:v>Limite Min µS/cm </c:v>
                </c:pt>
              </c:strCache>
            </c:strRef>
          </c:tx>
          <c:spPr>
            <a:ln w="28575" cap="rnd">
              <a:solidFill>
                <a:schemeClr val="accent2"/>
              </a:solidFill>
              <a:round/>
            </a:ln>
            <a:effectLst/>
          </c:spPr>
          <c:marker>
            <c:symbol val="none"/>
          </c:marker>
          <c:cat>
            <c:strRef>
              <c:f>'Rios Jul'!$L$3:$L$9</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7DCF-470B-9B61-3F1D4C18CE5C}"/>
            </c:ext>
          </c:extLst>
        </c:ser>
        <c:ser>
          <c:idx val="2"/>
          <c:order val="2"/>
          <c:tx>
            <c:strRef>
              <c:f>'Rios Jul'!$O$2</c:f>
              <c:strCache>
                <c:ptCount val="1"/>
                <c:pt idx="0">
                  <c:v>Limite Max µS/cm </c:v>
                </c:pt>
              </c:strCache>
            </c:strRef>
          </c:tx>
          <c:spPr>
            <a:ln w="28575" cap="rnd">
              <a:solidFill>
                <a:schemeClr val="accent3"/>
              </a:solidFill>
              <a:round/>
            </a:ln>
            <a:effectLst/>
          </c:spPr>
          <c:marker>
            <c:symbol val="none"/>
          </c:marker>
          <c:cat>
            <c:strRef>
              <c:f>'Rios Jul'!$L$3:$L$9</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7DCF-470B-9B61-3F1D4C18CE5C}"/>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Jul'!$M$17</c:f>
              <c:strCache>
                <c:ptCount val="1"/>
                <c:pt idx="0">
                  <c:v>Oxígeno disuelto (mg/L)</c:v>
                </c:pt>
              </c:strCache>
            </c:strRef>
          </c:tx>
          <c:spPr>
            <a:solidFill>
              <a:schemeClr val="accent1"/>
            </a:solidFill>
            <a:ln>
              <a:noFill/>
            </a:ln>
            <a:effectLst/>
          </c:spPr>
          <c:invertIfNegative val="0"/>
          <c:cat>
            <c:strRef>
              <c:f>'Rios Jul'!$L$18:$L$24</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Jul'!$M$18:$M$24</c:f>
              <c:numCache>
                <c:formatCode>General</c:formatCode>
                <c:ptCount val="7"/>
                <c:pt idx="0">
                  <c:v>1</c:v>
                </c:pt>
                <c:pt idx="1">
                  <c:v>4.5999999999999996</c:v>
                </c:pt>
                <c:pt idx="2">
                  <c:v>6.65</c:v>
                </c:pt>
                <c:pt idx="3">
                  <c:v>0.71</c:v>
                </c:pt>
                <c:pt idx="4">
                  <c:v>0.66</c:v>
                </c:pt>
                <c:pt idx="5">
                  <c:v>1.28</c:v>
                </c:pt>
                <c:pt idx="6">
                  <c:v>6.76</c:v>
                </c:pt>
              </c:numCache>
            </c:numRef>
          </c:val>
          <c:extLst>
            <c:ext xmlns:c16="http://schemas.microsoft.com/office/drawing/2014/chart" uri="{C3380CC4-5D6E-409C-BE32-E72D297353CC}">
              <c16:uniqueId val="{00000000-D992-4D23-8642-4301B70212A4}"/>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Jul'!$N$17</c:f>
              <c:strCache>
                <c:ptCount val="1"/>
                <c:pt idx="0">
                  <c:v>Rango mg/L</c:v>
                </c:pt>
              </c:strCache>
            </c:strRef>
          </c:tx>
          <c:spPr>
            <a:ln w="28575" cap="rnd">
              <a:solidFill>
                <a:schemeClr val="accent2"/>
              </a:solidFill>
              <a:round/>
            </a:ln>
            <a:effectLst/>
          </c:spPr>
          <c:marker>
            <c:symbol val="none"/>
          </c:marker>
          <c:cat>
            <c:strRef>
              <c:f>'Rios Jul'!$L$18:$L$24</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D992-4D23-8642-4301B70212A4}"/>
            </c:ext>
          </c:extLst>
        </c:ser>
        <c:ser>
          <c:idx val="2"/>
          <c:order val="2"/>
          <c:tx>
            <c:strRef>
              <c:f>'Rios Jul'!$O$17</c:f>
              <c:strCache>
                <c:ptCount val="1"/>
                <c:pt idx="0">
                  <c:v>Rango mg/L</c:v>
                </c:pt>
              </c:strCache>
            </c:strRef>
          </c:tx>
          <c:spPr>
            <a:ln w="28575" cap="rnd">
              <a:solidFill>
                <a:schemeClr val="accent3"/>
              </a:solidFill>
              <a:round/>
            </a:ln>
            <a:effectLst/>
          </c:spPr>
          <c:marker>
            <c:symbol val="none"/>
          </c:marker>
          <c:cat>
            <c:strRef>
              <c:f>'Rios Jul'!$L$18:$L$24</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D992-4D23-8642-4301B70212A4}"/>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Jul'!$C$32</c:f>
              <c:strCache>
                <c:ptCount val="1"/>
                <c:pt idx="0">
                  <c:v>Caudal (lts/seg)</c:v>
                </c:pt>
              </c:strCache>
            </c:strRef>
          </c:tx>
          <c:spPr>
            <a:solidFill>
              <a:schemeClr val="accent1"/>
            </a:solidFill>
            <a:ln>
              <a:noFill/>
            </a:ln>
            <a:effectLst/>
          </c:spPr>
          <c:invertIfNegative val="0"/>
          <c:cat>
            <c:strRef>
              <c:f>'Rios Jul'!$B$33:$B$39</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Jul'!$C$33:$C$39</c:f>
              <c:numCache>
                <c:formatCode>#,##0.00</c:formatCode>
                <c:ptCount val="7"/>
                <c:pt idx="0" formatCode="General">
                  <c:v>98.37</c:v>
                </c:pt>
                <c:pt idx="1">
                  <c:v>3354</c:v>
                </c:pt>
                <c:pt idx="2" formatCode="General">
                  <c:v>13.18</c:v>
                </c:pt>
                <c:pt idx="3" formatCode="General">
                  <c:v>739.9</c:v>
                </c:pt>
                <c:pt idx="4" formatCode="General">
                  <c:v>522.5</c:v>
                </c:pt>
                <c:pt idx="5" formatCode="General">
                  <c:v>220.5</c:v>
                </c:pt>
                <c:pt idx="6" formatCode="General">
                  <c:v>378.8</c:v>
                </c:pt>
              </c:numCache>
            </c:numRef>
          </c:val>
          <c:extLst>
            <c:ext xmlns:c16="http://schemas.microsoft.com/office/drawing/2014/chart" uri="{C3380CC4-5D6E-409C-BE32-E72D297353CC}">
              <c16:uniqueId val="{00000000-971D-4034-B8D8-8D3A36017D99}"/>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Jul'!$M$33</c:f>
              <c:strCache>
                <c:ptCount val="1"/>
                <c:pt idx="0">
                  <c:v>Nitrógeno de Amonio (mg/L)</c:v>
                </c:pt>
              </c:strCache>
            </c:strRef>
          </c:tx>
          <c:spPr>
            <a:solidFill>
              <a:schemeClr val="accent1"/>
            </a:solidFill>
            <a:ln>
              <a:noFill/>
            </a:ln>
            <a:effectLst/>
          </c:spPr>
          <c:invertIfNegative val="0"/>
          <c:cat>
            <c:strRef>
              <c:f>'Rios Jul'!$L$34:$L$40</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Jul'!$M$34:$M$40</c:f>
              <c:numCache>
                <c:formatCode>General</c:formatCode>
                <c:ptCount val="7"/>
                <c:pt idx="0">
                  <c:v>52.783799999999999</c:v>
                </c:pt>
                <c:pt idx="1">
                  <c:v>7.2088000000000001</c:v>
                </c:pt>
                <c:pt idx="2">
                  <c:v>1.4E-2</c:v>
                </c:pt>
                <c:pt idx="3">
                  <c:v>13.027900000000001</c:v>
                </c:pt>
                <c:pt idx="4">
                  <c:v>18.882899999999999</c:v>
                </c:pt>
                <c:pt idx="5">
                  <c:v>18.877700000000001</c:v>
                </c:pt>
                <c:pt idx="6">
                  <c:v>5.3606999999999996</c:v>
                </c:pt>
              </c:numCache>
            </c:numRef>
          </c:val>
          <c:extLst>
            <c:ext xmlns:c16="http://schemas.microsoft.com/office/drawing/2014/chart" uri="{C3380CC4-5D6E-409C-BE32-E72D297353CC}">
              <c16:uniqueId val="{00000000-F957-4998-B318-D30FA43D12D1}"/>
            </c:ext>
          </c:extLst>
        </c:ser>
        <c:ser>
          <c:idx val="1"/>
          <c:order val="1"/>
          <c:tx>
            <c:strRef>
              <c:f>'Rios Jul'!$N$33</c:f>
              <c:strCache>
                <c:ptCount val="1"/>
                <c:pt idx="0">
                  <c:v>Nitrógeno total (mg/L)</c:v>
                </c:pt>
              </c:strCache>
            </c:strRef>
          </c:tx>
          <c:spPr>
            <a:solidFill>
              <a:schemeClr val="accent2"/>
            </a:solidFill>
            <a:ln>
              <a:noFill/>
            </a:ln>
            <a:effectLst/>
          </c:spPr>
          <c:invertIfNegative val="0"/>
          <c:cat>
            <c:strRef>
              <c:f>'Rios Jul'!$L$34:$L$40</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Jul'!$N$34:$N$40</c:f>
              <c:numCache>
                <c:formatCode>General</c:formatCode>
                <c:ptCount val="7"/>
                <c:pt idx="0">
                  <c:v>79.803399999999996</c:v>
                </c:pt>
                <c:pt idx="1">
                  <c:v>12.5428</c:v>
                </c:pt>
                <c:pt idx="2">
                  <c:v>1.3166</c:v>
                </c:pt>
                <c:pt idx="3">
                  <c:v>20.177900000000001</c:v>
                </c:pt>
                <c:pt idx="4">
                  <c:v>30.124099999999999</c:v>
                </c:pt>
                <c:pt idx="5">
                  <c:v>40.0105</c:v>
                </c:pt>
                <c:pt idx="6">
                  <c:v>8.4726999999999997</c:v>
                </c:pt>
              </c:numCache>
            </c:numRef>
          </c:val>
          <c:extLst>
            <c:ext xmlns:c16="http://schemas.microsoft.com/office/drawing/2014/chart" uri="{C3380CC4-5D6E-409C-BE32-E72D297353CC}">
              <c16:uniqueId val="{00000001-F957-4998-B318-D30FA43D12D1}"/>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Jul'!$O$33</c:f>
              <c:strCache>
                <c:ptCount val="1"/>
                <c:pt idx="0">
                  <c:v>Rango NH4-N (mg/L)</c:v>
                </c:pt>
              </c:strCache>
            </c:strRef>
          </c:tx>
          <c:spPr>
            <a:ln w="28575" cap="rnd">
              <a:solidFill>
                <a:schemeClr val="accent3"/>
              </a:solidFill>
              <a:round/>
            </a:ln>
            <a:effectLst/>
          </c:spPr>
          <c:marker>
            <c:symbol val="none"/>
          </c:marker>
          <c:cat>
            <c:strRef>
              <c:f>'Rios Jul'!$L$34:$L$40</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F957-4998-B318-D30FA43D12D1}"/>
            </c:ext>
          </c:extLst>
        </c:ser>
        <c:ser>
          <c:idx val="3"/>
          <c:order val="3"/>
          <c:tx>
            <c:strRef>
              <c:f>'Rios Jul'!$P$33</c:f>
              <c:strCache>
                <c:ptCount val="1"/>
                <c:pt idx="0">
                  <c:v>Rango NT (mg/L)</c:v>
                </c:pt>
              </c:strCache>
            </c:strRef>
          </c:tx>
          <c:spPr>
            <a:ln w="28575" cap="rnd">
              <a:solidFill>
                <a:schemeClr val="accent4"/>
              </a:solidFill>
              <a:round/>
            </a:ln>
            <a:effectLst/>
          </c:spPr>
          <c:marker>
            <c:symbol val="none"/>
          </c:marker>
          <c:cat>
            <c:strRef>
              <c:f>'Rios Jul'!$L$34:$L$40</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F957-4998-B318-D30FA43D12D1}"/>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Jul'!$C$47</c:f>
              <c:strCache>
                <c:ptCount val="1"/>
                <c:pt idx="0">
                  <c:v>Nitrógeno de Nitrato (mg/L)</c:v>
                </c:pt>
              </c:strCache>
            </c:strRef>
          </c:tx>
          <c:spPr>
            <a:solidFill>
              <a:schemeClr val="accent1"/>
            </a:solidFill>
            <a:ln>
              <a:noFill/>
            </a:ln>
            <a:effectLst/>
          </c:spPr>
          <c:invertIfNegative val="0"/>
          <c:cat>
            <c:strRef>
              <c:f>'Rios Jul'!$B$48:$B$54</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Jul'!$C$48:$C$54</c:f>
              <c:numCache>
                <c:formatCode>General</c:formatCode>
                <c:ptCount val="7"/>
                <c:pt idx="0">
                  <c:v>0</c:v>
                </c:pt>
                <c:pt idx="1">
                  <c:v>0.58889999999999998</c:v>
                </c:pt>
                <c:pt idx="2">
                  <c:v>0.79369999999999996</c:v>
                </c:pt>
                <c:pt idx="3">
                  <c:v>0</c:v>
                </c:pt>
                <c:pt idx="4">
                  <c:v>0</c:v>
                </c:pt>
                <c:pt idx="5">
                  <c:v>2.6800000000000001E-2</c:v>
                </c:pt>
                <c:pt idx="6">
                  <c:v>0.72140000000000004</c:v>
                </c:pt>
              </c:numCache>
            </c:numRef>
          </c:val>
          <c:extLst>
            <c:ext xmlns:c16="http://schemas.microsoft.com/office/drawing/2014/chart" uri="{C3380CC4-5D6E-409C-BE32-E72D297353CC}">
              <c16:uniqueId val="{00000000-3DDB-4EE1-886D-EC6C1163CCE8}"/>
            </c:ext>
          </c:extLst>
        </c:ser>
        <c:ser>
          <c:idx val="1"/>
          <c:order val="1"/>
          <c:tx>
            <c:strRef>
              <c:f>'Rios Jul'!$D$47</c:f>
              <c:strCache>
                <c:ptCount val="1"/>
                <c:pt idx="0">
                  <c:v>Nitrógeno de Nitrito (mg/L)</c:v>
                </c:pt>
              </c:strCache>
            </c:strRef>
          </c:tx>
          <c:spPr>
            <a:solidFill>
              <a:schemeClr val="accent2"/>
            </a:solidFill>
            <a:ln>
              <a:noFill/>
            </a:ln>
            <a:effectLst/>
          </c:spPr>
          <c:invertIfNegative val="0"/>
          <c:cat>
            <c:strRef>
              <c:f>'Rios Jul'!$B$48:$B$54</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Jul'!$D$48:$D$54</c:f>
              <c:numCache>
                <c:formatCode>General</c:formatCode>
                <c:ptCount val="7"/>
                <c:pt idx="0">
                  <c:v>5.2299999999999999E-2</c:v>
                </c:pt>
                <c:pt idx="1">
                  <c:v>5.8700000000000002E-2</c:v>
                </c:pt>
                <c:pt idx="2">
                  <c:v>3.0000000000000001E-3</c:v>
                </c:pt>
                <c:pt idx="3">
                  <c:v>6.4699999999999994E-2</c:v>
                </c:pt>
                <c:pt idx="4">
                  <c:v>1.72E-2</c:v>
                </c:pt>
                <c:pt idx="5">
                  <c:v>9.7000000000000003E-3</c:v>
                </c:pt>
                <c:pt idx="6">
                  <c:v>0.1118</c:v>
                </c:pt>
              </c:numCache>
            </c:numRef>
          </c:val>
          <c:extLst>
            <c:ext xmlns:c16="http://schemas.microsoft.com/office/drawing/2014/chart" uri="{C3380CC4-5D6E-409C-BE32-E72D297353CC}">
              <c16:uniqueId val="{00000001-3DDB-4EE1-886D-EC6C1163CCE8}"/>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Jul'!$N$48</c:f>
              <c:strCache>
                <c:ptCount val="1"/>
                <c:pt idx="0">
                  <c:v>Fósforo total (mg/L)</c:v>
                </c:pt>
              </c:strCache>
            </c:strRef>
          </c:tx>
          <c:spPr>
            <a:solidFill>
              <a:schemeClr val="accent1"/>
            </a:solidFill>
            <a:ln>
              <a:noFill/>
            </a:ln>
            <a:effectLst/>
          </c:spPr>
          <c:invertIfNegative val="0"/>
          <c:cat>
            <c:strRef>
              <c:f>'Rios Jul'!$M$49:$M$55</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Jul'!$N$49:$N$55</c:f>
              <c:numCache>
                <c:formatCode>General</c:formatCode>
                <c:ptCount val="7"/>
                <c:pt idx="0">
                  <c:v>10.503</c:v>
                </c:pt>
                <c:pt idx="1">
                  <c:v>1.3212999999999999</c:v>
                </c:pt>
                <c:pt idx="2">
                  <c:v>0.15129999999999999</c:v>
                </c:pt>
                <c:pt idx="3">
                  <c:v>2.3216999999999999</c:v>
                </c:pt>
                <c:pt idx="4">
                  <c:v>3.3639999999999999</c:v>
                </c:pt>
                <c:pt idx="5">
                  <c:v>5.4641999999999999</c:v>
                </c:pt>
                <c:pt idx="6">
                  <c:v>0.93310000000000004</c:v>
                </c:pt>
              </c:numCache>
            </c:numRef>
          </c:val>
          <c:extLst>
            <c:ext xmlns:c16="http://schemas.microsoft.com/office/drawing/2014/chart" uri="{C3380CC4-5D6E-409C-BE32-E72D297353CC}">
              <c16:uniqueId val="{00000000-E95A-462F-A5A1-5F597537BE0B}"/>
            </c:ext>
          </c:extLst>
        </c:ser>
        <c:ser>
          <c:idx val="1"/>
          <c:order val="1"/>
          <c:tx>
            <c:strRef>
              <c:f>'Rios Jul'!$O$48</c:f>
              <c:strCache>
                <c:ptCount val="1"/>
                <c:pt idx="0">
                  <c:v>Ortofosfatos (mg/L)</c:v>
                </c:pt>
              </c:strCache>
            </c:strRef>
          </c:tx>
          <c:spPr>
            <a:solidFill>
              <a:schemeClr val="accent2"/>
            </a:solidFill>
            <a:ln>
              <a:noFill/>
            </a:ln>
            <a:effectLst/>
          </c:spPr>
          <c:invertIfNegative val="0"/>
          <c:cat>
            <c:strRef>
              <c:f>'Rios Jul'!$M$49:$M$55</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Jul'!$O$49:$O$55</c:f>
              <c:numCache>
                <c:formatCode>General</c:formatCode>
                <c:ptCount val="7"/>
                <c:pt idx="0">
                  <c:v>5.0936000000000003</c:v>
                </c:pt>
                <c:pt idx="1">
                  <c:v>0.38919999999999999</c:v>
                </c:pt>
                <c:pt idx="2">
                  <c:v>0.1081</c:v>
                </c:pt>
                <c:pt idx="3">
                  <c:v>0.75370000000000004</c:v>
                </c:pt>
                <c:pt idx="4">
                  <c:v>1.5511999999999999</c:v>
                </c:pt>
                <c:pt idx="5">
                  <c:v>1.7866</c:v>
                </c:pt>
                <c:pt idx="6">
                  <c:v>0.43940000000000001</c:v>
                </c:pt>
              </c:numCache>
            </c:numRef>
          </c:val>
          <c:extLst>
            <c:ext xmlns:c16="http://schemas.microsoft.com/office/drawing/2014/chart" uri="{C3380CC4-5D6E-409C-BE32-E72D297353CC}">
              <c16:uniqueId val="{00000001-E95A-462F-A5A1-5F597537BE0B}"/>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Jul'!$P$48</c:f>
              <c:strCache>
                <c:ptCount val="1"/>
                <c:pt idx="0">
                  <c:v>Limite PT (mg/L)</c:v>
                </c:pt>
              </c:strCache>
            </c:strRef>
          </c:tx>
          <c:spPr>
            <a:ln w="28575" cap="rnd">
              <a:solidFill>
                <a:schemeClr val="accent3"/>
              </a:solidFill>
              <a:round/>
            </a:ln>
            <a:effectLst/>
          </c:spPr>
          <c:marker>
            <c:symbol val="none"/>
          </c:marker>
          <c:cat>
            <c:strRef>
              <c:f>'Rios Jul'!$M$49:$M$55</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E95A-462F-A5A1-5F597537BE0B}"/>
            </c:ext>
          </c:extLst>
        </c:ser>
        <c:ser>
          <c:idx val="3"/>
          <c:order val="3"/>
          <c:tx>
            <c:strRef>
              <c:f>'Rios Jul'!$Q$48</c:f>
              <c:strCache>
                <c:ptCount val="1"/>
                <c:pt idx="0">
                  <c:v>Limite PT-AR (mg/L)</c:v>
                </c:pt>
              </c:strCache>
            </c:strRef>
          </c:tx>
          <c:spPr>
            <a:ln w="28575" cap="rnd">
              <a:solidFill>
                <a:schemeClr val="accent4"/>
              </a:solidFill>
              <a:round/>
            </a:ln>
            <a:effectLst/>
          </c:spPr>
          <c:marker>
            <c:symbol val="none"/>
          </c:marker>
          <c:cat>
            <c:strRef>
              <c:f>'Rios Jul'!$M$49:$M$55</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E95A-462F-A5A1-5F597537BE0B}"/>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Jul'!$C$62</c:f>
              <c:strCache>
                <c:ptCount val="1"/>
                <c:pt idx="0">
                  <c:v>DBO5 (mg/L)</c:v>
                </c:pt>
              </c:strCache>
            </c:strRef>
          </c:tx>
          <c:spPr>
            <a:solidFill>
              <a:schemeClr val="accent1"/>
            </a:solidFill>
            <a:ln>
              <a:noFill/>
            </a:ln>
            <a:effectLst/>
          </c:spPr>
          <c:invertIfNegative val="0"/>
          <c:cat>
            <c:strRef>
              <c:f>'Rios Jul'!$B$63:$B$69</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Jul'!$C$63:$C$69</c:f>
              <c:numCache>
                <c:formatCode>General</c:formatCode>
                <c:ptCount val="7"/>
                <c:pt idx="0">
                  <c:v>460</c:v>
                </c:pt>
                <c:pt idx="1">
                  <c:v>72</c:v>
                </c:pt>
                <c:pt idx="2">
                  <c:v>2</c:v>
                </c:pt>
                <c:pt idx="3">
                  <c:v>105</c:v>
                </c:pt>
                <c:pt idx="4">
                  <c:v>170</c:v>
                </c:pt>
                <c:pt idx="5">
                  <c:v>270</c:v>
                </c:pt>
                <c:pt idx="6">
                  <c:v>44</c:v>
                </c:pt>
              </c:numCache>
            </c:numRef>
          </c:val>
          <c:extLst>
            <c:ext xmlns:c16="http://schemas.microsoft.com/office/drawing/2014/chart" uri="{C3380CC4-5D6E-409C-BE32-E72D297353CC}">
              <c16:uniqueId val="{00000000-91C9-4E74-83D9-2C8D9E44CD8A}"/>
            </c:ext>
          </c:extLst>
        </c:ser>
        <c:ser>
          <c:idx val="1"/>
          <c:order val="1"/>
          <c:tx>
            <c:strRef>
              <c:f>'Rios Jul'!$D$62</c:f>
              <c:strCache>
                <c:ptCount val="1"/>
                <c:pt idx="0">
                  <c:v>DQO  (mg/L)</c:v>
                </c:pt>
              </c:strCache>
            </c:strRef>
          </c:tx>
          <c:spPr>
            <a:solidFill>
              <a:schemeClr val="accent2"/>
            </a:solidFill>
            <a:ln>
              <a:noFill/>
            </a:ln>
            <a:effectLst/>
          </c:spPr>
          <c:invertIfNegative val="0"/>
          <c:cat>
            <c:strRef>
              <c:f>'Rios Jul'!$B$63:$B$69</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Jul'!$D$63:$D$69</c:f>
              <c:numCache>
                <c:formatCode>General</c:formatCode>
                <c:ptCount val="7"/>
                <c:pt idx="0">
                  <c:v>733</c:v>
                </c:pt>
                <c:pt idx="1">
                  <c:v>104</c:v>
                </c:pt>
                <c:pt idx="2">
                  <c:v>25</c:v>
                </c:pt>
                <c:pt idx="3">
                  <c:v>154</c:v>
                </c:pt>
                <c:pt idx="4">
                  <c:v>231</c:v>
                </c:pt>
                <c:pt idx="5">
                  <c:v>488</c:v>
                </c:pt>
                <c:pt idx="6">
                  <c:v>71</c:v>
                </c:pt>
              </c:numCache>
            </c:numRef>
          </c:val>
          <c:extLst>
            <c:ext xmlns:c16="http://schemas.microsoft.com/office/drawing/2014/chart" uri="{C3380CC4-5D6E-409C-BE32-E72D297353CC}">
              <c16:uniqueId val="{00000001-91C9-4E74-83D9-2C8D9E44CD8A}"/>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Jul'!$E$62</c:f>
              <c:strCache>
                <c:ptCount val="1"/>
                <c:pt idx="0">
                  <c:v>Rango  DBO5-DQO</c:v>
                </c:pt>
              </c:strCache>
            </c:strRef>
          </c:tx>
          <c:spPr>
            <a:ln w="28575" cap="rnd">
              <a:solidFill>
                <a:schemeClr val="accent3"/>
              </a:solidFill>
              <a:round/>
            </a:ln>
            <a:effectLst/>
          </c:spPr>
          <c:marker>
            <c:symbol val="none"/>
          </c:marker>
          <c:cat>
            <c:strRef>
              <c:f>'Rios Jul'!$B$63:$B$69</c:f>
              <c:strCache>
                <c:ptCount val="7"/>
                <c:pt idx="0">
                  <c:v>Rio San Lucas</c:v>
                </c:pt>
                <c:pt idx="1">
                  <c:v>Rio Villalobos</c:v>
                </c:pt>
                <c:pt idx="2">
                  <c:v>Rio Pampumay</c:v>
                </c:pt>
                <c:pt idx="3">
                  <c:v>Rio Frutal Zacatal</c:v>
                </c:pt>
                <c:pt idx="4">
                  <c:v>Rio Pinula</c:v>
                </c:pt>
                <c:pt idx="5">
                  <c:v>Rio Platanitos</c:v>
                </c:pt>
                <c:pt idx="6">
                  <c:v>Río Pansalic/Panchiguajá</c:v>
                </c:pt>
              </c:strCache>
            </c:strRef>
          </c:cat>
          <c:val>
            <c:numRef>
              <c:f>'Rios Jul'!$E$63:$E$69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91C9-4E74-83D9-2C8D9E44CD8A}"/>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37529</TotalTime>
  <Pages>43</Pages>
  <Words>9665</Words>
  <Characters>55096</Characters>
  <Application>Microsoft Office Word</Application>
  <DocSecurity>0</DocSecurity>
  <Lines>459</Lines>
  <Paragraphs>129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24</cp:revision>
  <cp:lastPrinted>2022-03-02T16:45:00Z</cp:lastPrinted>
  <dcterms:created xsi:type="dcterms:W3CDTF">2022-05-31T17:44:00Z</dcterms:created>
  <dcterms:modified xsi:type="dcterms:W3CDTF">2022-08-02T21:26:00Z</dcterms:modified>
</cp:coreProperties>
</file>