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492141F"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10642985" w:rsidR="003A3C95" w:rsidRPr="00847AB4" w:rsidRDefault="00681A63" w:rsidP="003A3C95">
      <w:pPr>
        <w:rPr>
          <w:rFonts w:cs="Arial"/>
          <w:sz w:val="48"/>
        </w:rPr>
      </w:pPr>
      <w:r>
        <w:rPr>
          <w:noProof/>
        </w:rPr>
        <mc:AlternateContent>
          <mc:Choice Requires="wps">
            <w:drawing>
              <wp:anchor distT="0" distB="0" distL="114300" distR="114300" simplePos="0" relativeHeight="251658752" behindDoc="0" locked="0" layoutInCell="1" allowOverlap="1" wp14:anchorId="66EAF01B" wp14:editId="7159782C">
                <wp:simplePos x="0" y="0"/>
                <wp:positionH relativeFrom="column">
                  <wp:posOffset>-815340</wp:posOffset>
                </wp:positionH>
                <wp:positionV relativeFrom="paragraph">
                  <wp:posOffset>643255</wp:posOffset>
                </wp:positionV>
                <wp:extent cx="5468620" cy="2933700"/>
                <wp:effectExtent l="76200" t="57150" r="55880" b="95250"/>
                <wp:wrapNone/>
                <wp:docPr id="61"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200046" id="Conector recto 6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01B54B32" wp14:editId="681D72E1">
                <wp:simplePos x="0" y="0"/>
                <wp:positionH relativeFrom="column">
                  <wp:posOffset>-955675</wp:posOffset>
                </wp:positionH>
                <wp:positionV relativeFrom="paragraph">
                  <wp:posOffset>561975</wp:posOffset>
                </wp:positionV>
                <wp:extent cx="5333365" cy="4984115"/>
                <wp:effectExtent l="0" t="171450" r="0" b="159385"/>
                <wp:wrapNone/>
                <wp:docPr id="60" name="Triángulo isósceles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8F96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60"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1132CFE5" w:rsidR="003A3C95" w:rsidRPr="00847AB4" w:rsidRDefault="00681A63" w:rsidP="003A3C95">
      <w:pPr>
        <w:rPr>
          <w:rFonts w:cs="Arial"/>
          <w:sz w:val="48"/>
        </w:rPr>
      </w:pPr>
      <w:r>
        <w:rPr>
          <w:noProof/>
        </w:rPr>
        <mc:AlternateContent>
          <mc:Choice Requires="wps">
            <w:drawing>
              <wp:anchor distT="0" distB="0" distL="114300" distR="114300" simplePos="0" relativeHeight="251665920" behindDoc="0" locked="0" layoutInCell="1" allowOverlap="1" wp14:anchorId="2015E50B" wp14:editId="2E2D0C04">
                <wp:simplePos x="0" y="0"/>
                <wp:positionH relativeFrom="page">
                  <wp:posOffset>-533400</wp:posOffset>
                </wp:positionH>
                <wp:positionV relativeFrom="paragraph">
                  <wp:posOffset>537210</wp:posOffset>
                </wp:positionV>
                <wp:extent cx="4497070" cy="1582420"/>
                <wp:effectExtent l="0" t="0" r="0" b="0"/>
                <wp:wrapNone/>
                <wp:docPr id="59"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5ECC22CF" w:rsidR="003820D5" w:rsidRPr="003A3C95" w:rsidRDefault="00623CE5"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ENERO</w:t>
                            </w:r>
                            <w:r w:rsidR="003820D5" w:rsidRPr="003A3C95">
                              <w:rPr>
                                <w:rFonts w:cstheme="minorHAnsi"/>
                                <w:b/>
                                <w:color w:val="FFFFFF" w:themeColor="background1"/>
                                <w:sz w:val="44"/>
                                <w:szCs w:val="20"/>
                              </w:rPr>
                              <w:t xml:space="preserve"> </w:t>
                            </w:r>
                            <w:r>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5E50B" id="_x0000_t202" coordsize="21600,21600" o:spt="202" path="m,l,21600r21600,l21600,xe">
                <v:stroke joinstyle="miter"/>
                <v:path gradientshapeok="t" o:connecttype="rect"/>
              </v:shapetype>
              <v:shape id="Cuadro de texto 59"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5ECC22CF" w:rsidR="003820D5" w:rsidRPr="003A3C95" w:rsidRDefault="00623CE5"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ENERO</w:t>
                      </w:r>
                      <w:r w:rsidR="003820D5" w:rsidRPr="003A3C95">
                        <w:rPr>
                          <w:rFonts w:cstheme="minorHAnsi"/>
                          <w:b/>
                          <w:color w:val="FFFFFF" w:themeColor="background1"/>
                          <w:sz w:val="44"/>
                          <w:szCs w:val="20"/>
                        </w:rPr>
                        <w:t xml:space="preserve"> </w:t>
                      </w:r>
                      <w:r>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49159866" wp14:editId="6C9E4E88">
                <wp:simplePos x="0" y="0"/>
                <wp:positionH relativeFrom="column">
                  <wp:posOffset>3075305</wp:posOffset>
                </wp:positionH>
                <wp:positionV relativeFrom="paragraph">
                  <wp:posOffset>165100</wp:posOffset>
                </wp:positionV>
                <wp:extent cx="3264535" cy="3323590"/>
                <wp:effectExtent l="38100" t="0" r="12065" b="0"/>
                <wp:wrapNone/>
                <wp:docPr id="58" name="Triángulo isósceles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987AB" id="Triángulo isósceles 58"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304CA146" w:rsidR="003A3C95" w:rsidRPr="00847AB4" w:rsidRDefault="00681A63" w:rsidP="003A3C95">
      <w:pPr>
        <w:rPr>
          <w:rFonts w:cs="Arial"/>
          <w:sz w:val="48"/>
        </w:rPr>
      </w:pPr>
      <w:r>
        <w:rPr>
          <w:noProof/>
        </w:rPr>
        <mc:AlternateContent>
          <mc:Choice Requires="wps">
            <w:drawing>
              <wp:anchor distT="0" distB="0" distL="114300" distR="114300" simplePos="0" relativeHeight="251664896" behindDoc="0" locked="0" layoutInCell="1" allowOverlap="1" wp14:anchorId="59F1ECD7" wp14:editId="3A7EDF63">
                <wp:simplePos x="0" y="0"/>
                <wp:positionH relativeFrom="column">
                  <wp:posOffset>3613785</wp:posOffset>
                </wp:positionH>
                <wp:positionV relativeFrom="paragraph">
                  <wp:posOffset>11430</wp:posOffset>
                </wp:positionV>
                <wp:extent cx="2887980" cy="923925"/>
                <wp:effectExtent l="0" t="0" r="0" b="0"/>
                <wp:wrapNone/>
                <wp:docPr id="57"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1ECD7" id="Cuadro de texto 57"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2E13B92A" wp14:editId="59BF3517">
                <wp:simplePos x="0" y="0"/>
                <wp:positionH relativeFrom="column">
                  <wp:posOffset>2430780</wp:posOffset>
                </wp:positionH>
                <wp:positionV relativeFrom="paragraph">
                  <wp:posOffset>433070</wp:posOffset>
                </wp:positionV>
                <wp:extent cx="1804670" cy="1750695"/>
                <wp:effectExtent l="133350" t="152400" r="0" b="0"/>
                <wp:wrapNone/>
                <wp:docPr id="56" name="Pentágono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5799D"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6"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09FB374D"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1A63">
        <w:rPr>
          <w:noProof/>
        </w:rPr>
        <mc:AlternateContent>
          <mc:Choice Requires="wps">
            <w:drawing>
              <wp:anchor distT="0" distB="0" distL="114300" distR="114300" simplePos="0" relativeHeight="251663872" behindDoc="0" locked="0" layoutInCell="1" allowOverlap="1" wp14:anchorId="739944A8" wp14:editId="608FDC17">
                <wp:simplePos x="0" y="0"/>
                <wp:positionH relativeFrom="column">
                  <wp:posOffset>2570480</wp:posOffset>
                </wp:positionH>
                <wp:positionV relativeFrom="paragraph">
                  <wp:posOffset>76835</wp:posOffset>
                </wp:positionV>
                <wp:extent cx="1515745" cy="1449070"/>
                <wp:effectExtent l="95250" t="114300" r="0" b="0"/>
                <wp:wrapNone/>
                <wp:docPr id="55" name="Pentágon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D90D4" id="Pentágono 55"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69C2C59C" w:rsidR="003A3C95" w:rsidRPr="00847AB4" w:rsidRDefault="00681A63" w:rsidP="003A3C95">
      <w:pPr>
        <w:rPr>
          <w:rFonts w:cs="Arial"/>
          <w:sz w:val="48"/>
        </w:rPr>
      </w:pPr>
      <w:r>
        <w:rPr>
          <w:noProof/>
        </w:rPr>
        <mc:AlternateContent>
          <mc:Choice Requires="wps">
            <w:drawing>
              <wp:anchor distT="0" distB="0" distL="114300" distR="114300" simplePos="0" relativeHeight="251661824" behindDoc="0" locked="0" layoutInCell="1" allowOverlap="1" wp14:anchorId="00051054" wp14:editId="2897FC9C">
                <wp:simplePos x="0" y="0"/>
                <wp:positionH relativeFrom="column">
                  <wp:posOffset>-1616710</wp:posOffset>
                </wp:positionH>
                <wp:positionV relativeFrom="paragraph">
                  <wp:posOffset>469900</wp:posOffset>
                </wp:positionV>
                <wp:extent cx="4023360" cy="963930"/>
                <wp:effectExtent l="0" t="895350" r="0" b="883920"/>
                <wp:wrapNone/>
                <wp:docPr id="54" name="Diagrama de flujo: datos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59411C" id="_x0000_t111" coordsize="21600,21600" o:spt="111" path="m4321,l21600,,17204,21600,,21600xe">
                <v:stroke joinstyle="miter"/>
                <v:path gradientshapeok="t" o:connecttype="custom" o:connectlocs="12961,0;10800,0;2161,10800;8602,21600;10800,21600;19402,10800" textboxrect="4321,0,17204,21600"/>
              </v:shapetype>
              <v:shape id="Diagrama de flujo: datos 54"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4A020FA0" wp14:editId="45F43477">
                <wp:simplePos x="0" y="0"/>
                <wp:positionH relativeFrom="column">
                  <wp:posOffset>-1601470</wp:posOffset>
                </wp:positionH>
                <wp:positionV relativeFrom="paragraph">
                  <wp:posOffset>274320</wp:posOffset>
                </wp:positionV>
                <wp:extent cx="4065270" cy="969010"/>
                <wp:effectExtent l="0" t="933450" r="0" b="916940"/>
                <wp:wrapNone/>
                <wp:docPr id="53" name="Diagrama de flujo: datos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CBAB5" id="Diagrama de flujo: datos 53"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5964789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623CE5">
        <w:rPr>
          <w:rFonts w:cstheme="minorHAnsi"/>
          <w:sz w:val="20"/>
          <w:szCs w:val="20"/>
        </w:rPr>
        <w:t>ENERO</w:t>
      </w:r>
      <w:r w:rsidR="009B0B25">
        <w:rPr>
          <w:rFonts w:cstheme="minorHAnsi"/>
          <w:sz w:val="20"/>
          <w:szCs w:val="20"/>
        </w:rPr>
        <w:t xml:space="preserve"> </w:t>
      </w:r>
      <w:r w:rsidR="00623CE5">
        <w:rPr>
          <w:rFonts w:cstheme="minorHAnsi"/>
          <w:sz w:val="20"/>
          <w:szCs w:val="20"/>
        </w:rPr>
        <w:t>2023</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Herbert Ismatul: Especialista en cromatografía de gases</w:t>
      </w:r>
    </w:p>
    <w:p w14:paraId="329939F8" w14:textId="5E5FEB63"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2F5FB571"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7B1C336D"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02D85DC6" w:rsidR="0012675C" w:rsidRDefault="0012675C" w:rsidP="00124D3E">
      <w:pPr>
        <w:spacing w:after="0" w:line="360" w:lineRule="auto"/>
        <w:contextualSpacing/>
        <w:mirrorIndents/>
        <w:jc w:val="center"/>
        <w:rPr>
          <w:rFonts w:ascii="Corbel" w:hAnsi="Corbel"/>
          <w:b/>
          <w:sz w:val="20"/>
          <w:szCs w:val="20"/>
        </w:rPr>
      </w:pPr>
    </w:p>
    <w:p w14:paraId="4192173F" w14:textId="77777777" w:rsidR="001A2B5A" w:rsidRDefault="001A2B5A"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31B8F83D" w14:textId="25C40F9B" w:rsidR="009107E3"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26576342" w:history="1">
            <w:r w:rsidR="009107E3" w:rsidRPr="00B82A85">
              <w:rPr>
                <w:rStyle w:val="Hipervnculo"/>
                <w:rFonts w:cstheme="minorHAnsi"/>
                <w:noProof/>
              </w:rPr>
              <w:t>RESUMEN</w:t>
            </w:r>
            <w:r w:rsidR="009107E3">
              <w:rPr>
                <w:noProof/>
                <w:webHidden/>
              </w:rPr>
              <w:tab/>
            </w:r>
            <w:r w:rsidR="009107E3">
              <w:rPr>
                <w:noProof/>
                <w:webHidden/>
              </w:rPr>
              <w:fldChar w:fldCharType="begin"/>
            </w:r>
            <w:r w:rsidR="009107E3">
              <w:rPr>
                <w:noProof/>
                <w:webHidden/>
              </w:rPr>
              <w:instrText xml:space="preserve"> PAGEREF _Toc126576342 \h </w:instrText>
            </w:r>
            <w:r w:rsidR="009107E3">
              <w:rPr>
                <w:noProof/>
                <w:webHidden/>
              </w:rPr>
            </w:r>
            <w:r w:rsidR="009107E3">
              <w:rPr>
                <w:noProof/>
                <w:webHidden/>
              </w:rPr>
              <w:fldChar w:fldCharType="separate"/>
            </w:r>
            <w:r w:rsidR="00ED6693">
              <w:rPr>
                <w:noProof/>
                <w:webHidden/>
              </w:rPr>
              <w:t>4</w:t>
            </w:r>
            <w:r w:rsidR="009107E3">
              <w:rPr>
                <w:noProof/>
                <w:webHidden/>
              </w:rPr>
              <w:fldChar w:fldCharType="end"/>
            </w:r>
          </w:hyperlink>
        </w:p>
        <w:p w14:paraId="20180A76" w14:textId="75BFB414" w:rsidR="009107E3" w:rsidRDefault="00000000">
          <w:pPr>
            <w:pStyle w:val="TDC1"/>
            <w:tabs>
              <w:tab w:val="right" w:leader="dot" w:pos="9394"/>
            </w:tabs>
            <w:rPr>
              <w:noProof/>
              <w:lang w:val="en-US"/>
            </w:rPr>
          </w:pPr>
          <w:hyperlink w:anchor="_Toc126576343" w:history="1">
            <w:r w:rsidR="009107E3" w:rsidRPr="00B82A85">
              <w:rPr>
                <w:rStyle w:val="Hipervnculo"/>
                <w:rFonts w:cstheme="minorHAnsi"/>
                <w:noProof/>
              </w:rPr>
              <w:t>CAPÍTULO I: INFORME DE RÍOS DE LA CUENCA DEL LAGO DE AMATITLÁN</w:t>
            </w:r>
            <w:r w:rsidR="009107E3">
              <w:rPr>
                <w:noProof/>
                <w:webHidden/>
              </w:rPr>
              <w:tab/>
            </w:r>
            <w:r w:rsidR="009107E3">
              <w:rPr>
                <w:noProof/>
                <w:webHidden/>
              </w:rPr>
              <w:fldChar w:fldCharType="begin"/>
            </w:r>
            <w:r w:rsidR="009107E3">
              <w:rPr>
                <w:noProof/>
                <w:webHidden/>
              </w:rPr>
              <w:instrText xml:space="preserve"> PAGEREF _Toc126576343 \h </w:instrText>
            </w:r>
            <w:r w:rsidR="009107E3">
              <w:rPr>
                <w:noProof/>
                <w:webHidden/>
              </w:rPr>
            </w:r>
            <w:r w:rsidR="009107E3">
              <w:rPr>
                <w:noProof/>
                <w:webHidden/>
              </w:rPr>
              <w:fldChar w:fldCharType="separate"/>
            </w:r>
            <w:r w:rsidR="00ED6693">
              <w:rPr>
                <w:noProof/>
                <w:webHidden/>
              </w:rPr>
              <w:t>5</w:t>
            </w:r>
            <w:r w:rsidR="009107E3">
              <w:rPr>
                <w:noProof/>
                <w:webHidden/>
              </w:rPr>
              <w:fldChar w:fldCharType="end"/>
            </w:r>
          </w:hyperlink>
        </w:p>
        <w:p w14:paraId="55562396" w14:textId="17B21E73" w:rsidR="009107E3" w:rsidRDefault="00000000">
          <w:pPr>
            <w:pStyle w:val="TDC2"/>
            <w:tabs>
              <w:tab w:val="right" w:leader="dot" w:pos="9394"/>
            </w:tabs>
            <w:rPr>
              <w:noProof/>
              <w:lang w:val="en-US"/>
            </w:rPr>
          </w:pPr>
          <w:hyperlink w:anchor="_Toc126576344" w:history="1">
            <w:r w:rsidR="009107E3" w:rsidRPr="00B82A85">
              <w:rPr>
                <w:rStyle w:val="Hipervnculo"/>
                <w:rFonts w:cstheme="minorHAnsi"/>
                <w:noProof/>
              </w:rPr>
              <w:t>Datos registrados de los ríos tributarios de la cuenca del Lago de Amatitlán</w:t>
            </w:r>
            <w:r w:rsidR="009107E3">
              <w:rPr>
                <w:noProof/>
                <w:webHidden/>
              </w:rPr>
              <w:tab/>
            </w:r>
            <w:r w:rsidR="009107E3">
              <w:rPr>
                <w:noProof/>
                <w:webHidden/>
              </w:rPr>
              <w:fldChar w:fldCharType="begin"/>
            </w:r>
            <w:r w:rsidR="009107E3">
              <w:rPr>
                <w:noProof/>
                <w:webHidden/>
              </w:rPr>
              <w:instrText xml:space="preserve"> PAGEREF _Toc126576344 \h </w:instrText>
            </w:r>
            <w:r w:rsidR="009107E3">
              <w:rPr>
                <w:noProof/>
                <w:webHidden/>
              </w:rPr>
            </w:r>
            <w:r w:rsidR="009107E3">
              <w:rPr>
                <w:noProof/>
                <w:webHidden/>
              </w:rPr>
              <w:fldChar w:fldCharType="separate"/>
            </w:r>
            <w:r w:rsidR="00ED6693">
              <w:rPr>
                <w:noProof/>
                <w:webHidden/>
              </w:rPr>
              <w:t>7</w:t>
            </w:r>
            <w:r w:rsidR="009107E3">
              <w:rPr>
                <w:noProof/>
                <w:webHidden/>
              </w:rPr>
              <w:fldChar w:fldCharType="end"/>
            </w:r>
          </w:hyperlink>
        </w:p>
        <w:p w14:paraId="64A01FB6" w14:textId="64530611" w:rsidR="009107E3" w:rsidRDefault="00000000">
          <w:pPr>
            <w:pStyle w:val="TDC2"/>
            <w:tabs>
              <w:tab w:val="right" w:leader="dot" w:pos="9394"/>
            </w:tabs>
            <w:rPr>
              <w:noProof/>
              <w:lang w:val="en-US"/>
            </w:rPr>
          </w:pPr>
          <w:hyperlink w:anchor="_Toc126576345" w:history="1">
            <w:r w:rsidR="009107E3" w:rsidRPr="00B82A85">
              <w:rPr>
                <w:rStyle w:val="Hipervnculo"/>
                <w:rFonts w:ascii="Calibri" w:hAnsi="Calibri" w:cs="Calibri"/>
                <w:noProof/>
              </w:rPr>
              <w:t>Parámetros fisicoquímicos de los ríos tributarios de la cuenca del Lago de Amatitlán.</w:t>
            </w:r>
            <w:r w:rsidR="009107E3">
              <w:rPr>
                <w:noProof/>
                <w:webHidden/>
              </w:rPr>
              <w:tab/>
            </w:r>
            <w:r w:rsidR="009107E3">
              <w:rPr>
                <w:noProof/>
                <w:webHidden/>
              </w:rPr>
              <w:fldChar w:fldCharType="begin"/>
            </w:r>
            <w:r w:rsidR="009107E3">
              <w:rPr>
                <w:noProof/>
                <w:webHidden/>
              </w:rPr>
              <w:instrText xml:space="preserve"> PAGEREF _Toc126576345 \h </w:instrText>
            </w:r>
            <w:r w:rsidR="009107E3">
              <w:rPr>
                <w:noProof/>
                <w:webHidden/>
              </w:rPr>
            </w:r>
            <w:r w:rsidR="009107E3">
              <w:rPr>
                <w:noProof/>
                <w:webHidden/>
              </w:rPr>
              <w:fldChar w:fldCharType="separate"/>
            </w:r>
            <w:r w:rsidR="00ED6693">
              <w:rPr>
                <w:noProof/>
                <w:webHidden/>
              </w:rPr>
              <w:t>9</w:t>
            </w:r>
            <w:r w:rsidR="009107E3">
              <w:rPr>
                <w:noProof/>
                <w:webHidden/>
              </w:rPr>
              <w:fldChar w:fldCharType="end"/>
            </w:r>
          </w:hyperlink>
        </w:p>
        <w:p w14:paraId="6DED6A5F" w14:textId="4649EDE3" w:rsidR="009107E3" w:rsidRDefault="00000000">
          <w:pPr>
            <w:pStyle w:val="TDC3"/>
            <w:rPr>
              <w:noProof/>
              <w:lang w:val="en-US"/>
            </w:rPr>
          </w:pPr>
          <w:hyperlink w:anchor="_Toc126576346" w:history="1">
            <w:r w:rsidR="009107E3" w:rsidRPr="00B82A85">
              <w:rPr>
                <w:rStyle w:val="Hipervnculo"/>
                <w:rFonts w:cstheme="minorHAnsi"/>
                <w:bCs/>
                <w:noProof/>
              </w:rPr>
              <w:t xml:space="preserve">Parámetros </w:t>
            </w:r>
            <w:r w:rsidR="009107E3" w:rsidRPr="00B82A85">
              <w:rPr>
                <w:rStyle w:val="Hipervnculo"/>
                <w:rFonts w:cstheme="minorHAnsi"/>
                <w:bCs/>
                <w:i/>
                <w:iCs/>
                <w:noProof/>
              </w:rPr>
              <w:t>in situ</w:t>
            </w:r>
            <w:r w:rsidR="009107E3">
              <w:rPr>
                <w:noProof/>
                <w:webHidden/>
              </w:rPr>
              <w:tab/>
            </w:r>
            <w:r w:rsidR="009107E3">
              <w:rPr>
                <w:noProof/>
                <w:webHidden/>
              </w:rPr>
              <w:fldChar w:fldCharType="begin"/>
            </w:r>
            <w:r w:rsidR="009107E3">
              <w:rPr>
                <w:noProof/>
                <w:webHidden/>
              </w:rPr>
              <w:instrText xml:space="preserve"> PAGEREF _Toc126576346 \h </w:instrText>
            </w:r>
            <w:r w:rsidR="009107E3">
              <w:rPr>
                <w:noProof/>
                <w:webHidden/>
              </w:rPr>
            </w:r>
            <w:r w:rsidR="009107E3">
              <w:rPr>
                <w:noProof/>
                <w:webHidden/>
              </w:rPr>
              <w:fldChar w:fldCharType="separate"/>
            </w:r>
            <w:r w:rsidR="00ED6693">
              <w:rPr>
                <w:noProof/>
                <w:webHidden/>
              </w:rPr>
              <w:t>9</w:t>
            </w:r>
            <w:r w:rsidR="009107E3">
              <w:rPr>
                <w:noProof/>
                <w:webHidden/>
              </w:rPr>
              <w:fldChar w:fldCharType="end"/>
            </w:r>
          </w:hyperlink>
        </w:p>
        <w:p w14:paraId="4816B5DF" w14:textId="0947C3CB" w:rsidR="009107E3" w:rsidRDefault="00000000">
          <w:pPr>
            <w:pStyle w:val="TDC3"/>
            <w:rPr>
              <w:noProof/>
              <w:lang w:val="en-US"/>
            </w:rPr>
          </w:pPr>
          <w:hyperlink w:anchor="_Toc126576347" w:history="1">
            <w:r w:rsidR="009107E3" w:rsidRPr="00B82A85">
              <w:rPr>
                <w:rStyle w:val="Hipervnculo"/>
                <w:rFonts w:ascii="Calibri" w:hAnsi="Calibri" w:cs="Calibri"/>
                <w:bCs/>
                <w:noProof/>
              </w:rPr>
              <w:t>Nutrientes</w:t>
            </w:r>
            <w:r w:rsidR="009107E3">
              <w:rPr>
                <w:noProof/>
                <w:webHidden/>
              </w:rPr>
              <w:tab/>
            </w:r>
            <w:r w:rsidR="009107E3">
              <w:rPr>
                <w:noProof/>
                <w:webHidden/>
              </w:rPr>
              <w:fldChar w:fldCharType="begin"/>
            </w:r>
            <w:r w:rsidR="009107E3">
              <w:rPr>
                <w:noProof/>
                <w:webHidden/>
              </w:rPr>
              <w:instrText xml:space="preserve"> PAGEREF _Toc126576347 \h </w:instrText>
            </w:r>
            <w:r w:rsidR="009107E3">
              <w:rPr>
                <w:noProof/>
                <w:webHidden/>
              </w:rPr>
            </w:r>
            <w:r w:rsidR="009107E3">
              <w:rPr>
                <w:noProof/>
                <w:webHidden/>
              </w:rPr>
              <w:fldChar w:fldCharType="separate"/>
            </w:r>
            <w:r w:rsidR="00ED6693">
              <w:rPr>
                <w:noProof/>
                <w:webHidden/>
              </w:rPr>
              <w:t>14</w:t>
            </w:r>
            <w:r w:rsidR="009107E3">
              <w:rPr>
                <w:noProof/>
                <w:webHidden/>
              </w:rPr>
              <w:fldChar w:fldCharType="end"/>
            </w:r>
          </w:hyperlink>
        </w:p>
        <w:p w14:paraId="2A4C137D" w14:textId="21E517AA" w:rsidR="009107E3" w:rsidRDefault="00000000">
          <w:pPr>
            <w:pStyle w:val="TDC3"/>
            <w:rPr>
              <w:noProof/>
              <w:lang w:val="en-US"/>
            </w:rPr>
          </w:pPr>
          <w:hyperlink w:anchor="_Toc126576348" w:history="1">
            <w:r w:rsidR="009107E3" w:rsidRPr="00B82A85">
              <w:rPr>
                <w:rStyle w:val="Hipervnculo"/>
                <w:rFonts w:cstheme="minorHAnsi"/>
                <w:bCs/>
                <w:noProof/>
              </w:rPr>
              <w:t>Otros análisis</w:t>
            </w:r>
            <w:r w:rsidR="009107E3">
              <w:rPr>
                <w:noProof/>
                <w:webHidden/>
              </w:rPr>
              <w:tab/>
            </w:r>
            <w:r w:rsidR="009107E3">
              <w:rPr>
                <w:noProof/>
                <w:webHidden/>
              </w:rPr>
              <w:fldChar w:fldCharType="begin"/>
            </w:r>
            <w:r w:rsidR="009107E3">
              <w:rPr>
                <w:noProof/>
                <w:webHidden/>
              </w:rPr>
              <w:instrText xml:space="preserve"> PAGEREF _Toc126576348 \h </w:instrText>
            </w:r>
            <w:r w:rsidR="009107E3">
              <w:rPr>
                <w:noProof/>
                <w:webHidden/>
              </w:rPr>
            </w:r>
            <w:r w:rsidR="009107E3">
              <w:rPr>
                <w:noProof/>
                <w:webHidden/>
              </w:rPr>
              <w:fldChar w:fldCharType="separate"/>
            </w:r>
            <w:r w:rsidR="00ED6693">
              <w:rPr>
                <w:noProof/>
                <w:webHidden/>
              </w:rPr>
              <w:t>17</w:t>
            </w:r>
            <w:r w:rsidR="009107E3">
              <w:rPr>
                <w:noProof/>
                <w:webHidden/>
              </w:rPr>
              <w:fldChar w:fldCharType="end"/>
            </w:r>
          </w:hyperlink>
        </w:p>
        <w:p w14:paraId="43947654" w14:textId="0EB226FA" w:rsidR="009107E3" w:rsidRDefault="00000000">
          <w:pPr>
            <w:pStyle w:val="TDC2"/>
            <w:tabs>
              <w:tab w:val="right" w:leader="dot" w:pos="9394"/>
            </w:tabs>
            <w:rPr>
              <w:noProof/>
              <w:lang w:val="en-US"/>
            </w:rPr>
          </w:pPr>
          <w:hyperlink w:anchor="_Toc126576349" w:history="1">
            <w:r w:rsidR="009107E3" w:rsidRPr="00B82A85">
              <w:rPr>
                <w:rStyle w:val="Hipervnculo"/>
                <w:rFonts w:cstheme="minorHAnsi"/>
                <w:noProof/>
              </w:rPr>
              <w:t>Parámetros biológicos de los ríos tributarios de la cuenca del Lago de Amatitlán.</w:t>
            </w:r>
            <w:r w:rsidR="009107E3">
              <w:rPr>
                <w:noProof/>
                <w:webHidden/>
              </w:rPr>
              <w:tab/>
            </w:r>
            <w:r w:rsidR="009107E3">
              <w:rPr>
                <w:noProof/>
                <w:webHidden/>
              </w:rPr>
              <w:fldChar w:fldCharType="begin"/>
            </w:r>
            <w:r w:rsidR="009107E3">
              <w:rPr>
                <w:noProof/>
                <w:webHidden/>
              </w:rPr>
              <w:instrText xml:space="preserve"> PAGEREF _Toc126576349 \h </w:instrText>
            </w:r>
            <w:r w:rsidR="009107E3">
              <w:rPr>
                <w:noProof/>
                <w:webHidden/>
              </w:rPr>
            </w:r>
            <w:r w:rsidR="009107E3">
              <w:rPr>
                <w:noProof/>
                <w:webHidden/>
              </w:rPr>
              <w:fldChar w:fldCharType="separate"/>
            </w:r>
            <w:r w:rsidR="00ED6693">
              <w:rPr>
                <w:noProof/>
                <w:webHidden/>
              </w:rPr>
              <w:t>19</w:t>
            </w:r>
            <w:r w:rsidR="009107E3">
              <w:rPr>
                <w:noProof/>
                <w:webHidden/>
              </w:rPr>
              <w:fldChar w:fldCharType="end"/>
            </w:r>
          </w:hyperlink>
        </w:p>
        <w:p w14:paraId="318C5F24" w14:textId="56CC20AE" w:rsidR="009107E3" w:rsidRDefault="00000000">
          <w:pPr>
            <w:pStyle w:val="TDC1"/>
            <w:tabs>
              <w:tab w:val="right" w:leader="dot" w:pos="9394"/>
            </w:tabs>
            <w:rPr>
              <w:noProof/>
              <w:lang w:val="en-US"/>
            </w:rPr>
          </w:pPr>
          <w:hyperlink w:anchor="_Toc126576350" w:history="1">
            <w:r w:rsidR="009107E3" w:rsidRPr="00B82A85">
              <w:rPr>
                <w:rStyle w:val="Hipervnculo"/>
                <w:rFonts w:cstheme="minorHAnsi"/>
                <w:noProof/>
              </w:rPr>
              <w:t>CAPÍTULO II: INFORME DEL ESTADO ECOLÓGICO DEL LAGO DE AMATITLÁN</w:t>
            </w:r>
            <w:r w:rsidR="009107E3">
              <w:rPr>
                <w:noProof/>
                <w:webHidden/>
              </w:rPr>
              <w:tab/>
            </w:r>
            <w:r w:rsidR="009107E3">
              <w:rPr>
                <w:noProof/>
                <w:webHidden/>
              </w:rPr>
              <w:fldChar w:fldCharType="begin"/>
            </w:r>
            <w:r w:rsidR="009107E3">
              <w:rPr>
                <w:noProof/>
                <w:webHidden/>
              </w:rPr>
              <w:instrText xml:space="preserve"> PAGEREF _Toc126576350 \h </w:instrText>
            </w:r>
            <w:r w:rsidR="009107E3">
              <w:rPr>
                <w:noProof/>
                <w:webHidden/>
              </w:rPr>
            </w:r>
            <w:r w:rsidR="009107E3">
              <w:rPr>
                <w:noProof/>
                <w:webHidden/>
              </w:rPr>
              <w:fldChar w:fldCharType="separate"/>
            </w:r>
            <w:r w:rsidR="00ED6693">
              <w:rPr>
                <w:noProof/>
                <w:webHidden/>
              </w:rPr>
              <w:t>20</w:t>
            </w:r>
            <w:r w:rsidR="009107E3">
              <w:rPr>
                <w:noProof/>
                <w:webHidden/>
              </w:rPr>
              <w:fldChar w:fldCharType="end"/>
            </w:r>
          </w:hyperlink>
        </w:p>
        <w:p w14:paraId="712AADC2" w14:textId="79DB76AB" w:rsidR="009107E3" w:rsidRDefault="00000000">
          <w:pPr>
            <w:pStyle w:val="TDC2"/>
            <w:tabs>
              <w:tab w:val="right" w:leader="dot" w:pos="9394"/>
            </w:tabs>
            <w:rPr>
              <w:noProof/>
              <w:lang w:val="en-US"/>
            </w:rPr>
          </w:pPr>
          <w:hyperlink w:anchor="_Toc126576351" w:history="1">
            <w:r w:rsidR="009107E3" w:rsidRPr="00B82A85">
              <w:rPr>
                <w:rStyle w:val="Hipervnculo"/>
                <w:rFonts w:cstheme="minorHAnsi"/>
                <w:noProof/>
              </w:rPr>
              <w:t>Parámetros Fisicoquímicos de los puntos de monitoreo establecidos en el Lago de Amatitlán</w:t>
            </w:r>
            <w:r w:rsidR="009107E3">
              <w:rPr>
                <w:noProof/>
                <w:webHidden/>
              </w:rPr>
              <w:tab/>
            </w:r>
            <w:r w:rsidR="009107E3">
              <w:rPr>
                <w:noProof/>
                <w:webHidden/>
              </w:rPr>
              <w:fldChar w:fldCharType="begin"/>
            </w:r>
            <w:r w:rsidR="009107E3">
              <w:rPr>
                <w:noProof/>
                <w:webHidden/>
              </w:rPr>
              <w:instrText xml:space="preserve"> PAGEREF _Toc126576351 \h </w:instrText>
            </w:r>
            <w:r w:rsidR="009107E3">
              <w:rPr>
                <w:noProof/>
                <w:webHidden/>
              </w:rPr>
            </w:r>
            <w:r w:rsidR="009107E3">
              <w:rPr>
                <w:noProof/>
                <w:webHidden/>
              </w:rPr>
              <w:fldChar w:fldCharType="separate"/>
            </w:r>
            <w:r w:rsidR="00ED6693">
              <w:rPr>
                <w:noProof/>
                <w:webHidden/>
              </w:rPr>
              <w:t>24</w:t>
            </w:r>
            <w:r w:rsidR="009107E3">
              <w:rPr>
                <w:noProof/>
                <w:webHidden/>
              </w:rPr>
              <w:fldChar w:fldCharType="end"/>
            </w:r>
          </w:hyperlink>
        </w:p>
        <w:p w14:paraId="0D58E8D6" w14:textId="6DE52F36" w:rsidR="009107E3" w:rsidRDefault="00000000">
          <w:pPr>
            <w:pStyle w:val="TDC3"/>
            <w:rPr>
              <w:noProof/>
              <w:lang w:val="en-US"/>
            </w:rPr>
          </w:pPr>
          <w:hyperlink w:anchor="_Toc126576352" w:history="1">
            <w:r w:rsidR="009107E3" w:rsidRPr="00B82A85">
              <w:rPr>
                <w:rStyle w:val="Hipervnculo"/>
                <w:rFonts w:cstheme="minorHAnsi"/>
                <w:b/>
                <w:bCs/>
                <w:noProof/>
              </w:rPr>
              <w:t xml:space="preserve">Parámetros </w:t>
            </w:r>
            <w:r w:rsidR="009107E3" w:rsidRPr="00B82A85">
              <w:rPr>
                <w:rStyle w:val="Hipervnculo"/>
                <w:rFonts w:cstheme="minorHAnsi"/>
                <w:b/>
                <w:bCs/>
                <w:i/>
                <w:iCs/>
                <w:noProof/>
              </w:rPr>
              <w:t>in situ</w:t>
            </w:r>
            <w:r w:rsidR="009107E3">
              <w:rPr>
                <w:noProof/>
                <w:webHidden/>
              </w:rPr>
              <w:tab/>
            </w:r>
            <w:r w:rsidR="009107E3">
              <w:rPr>
                <w:noProof/>
                <w:webHidden/>
              </w:rPr>
              <w:fldChar w:fldCharType="begin"/>
            </w:r>
            <w:r w:rsidR="009107E3">
              <w:rPr>
                <w:noProof/>
                <w:webHidden/>
              </w:rPr>
              <w:instrText xml:space="preserve"> PAGEREF _Toc126576352 \h </w:instrText>
            </w:r>
            <w:r w:rsidR="009107E3">
              <w:rPr>
                <w:noProof/>
                <w:webHidden/>
              </w:rPr>
            </w:r>
            <w:r w:rsidR="009107E3">
              <w:rPr>
                <w:noProof/>
                <w:webHidden/>
              </w:rPr>
              <w:fldChar w:fldCharType="separate"/>
            </w:r>
            <w:r w:rsidR="00ED6693">
              <w:rPr>
                <w:noProof/>
                <w:webHidden/>
              </w:rPr>
              <w:t>24</w:t>
            </w:r>
            <w:r w:rsidR="009107E3">
              <w:rPr>
                <w:noProof/>
                <w:webHidden/>
              </w:rPr>
              <w:fldChar w:fldCharType="end"/>
            </w:r>
          </w:hyperlink>
        </w:p>
        <w:p w14:paraId="26E908E0" w14:textId="1FE7976B" w:rsidR="009107E3" w:rsidRDefault="00000000">
          <w:pPr>
            <w:pStyle w:val="TDC3"/>
            <w:rPr>
              <w:noProof/>
              <w:lang w:val="en-US"/>
            </w:rPr>
          </w:pPr>
          <w:hyperlink w:anchor="_Toc126576353" w:history="1">
            <w:r w:rsidR="009107E3" w:rsidRPr="00B82A85">
              <w:rPr>
                <w:rStyle w:val="Hipervnculo"/>
                <w:rFonts w:ascii="Calibri" w:hAnsi="Calibri" w:cs="Calibri"/>
                <w:bCs/>
                <w:noProof/>
              </w:rPr>
              <w:t>Nutrientes</w:t>
            </w:r>
            <w:r w:rsidR="009107E3">
              <w:rPr>
                <w:noProof/>
                <w:webHidden/>
              </w:rPr>
              <w:tab/>
            </w:r>
            <w:r w:rsidR="009107E3">
              <w:rPr>
                <w:noProof/>
                <w:webHidden/>
              </w:rPr>
              <w:fldChar w:fldCharType="begin"/>
            </w:r>
            <w:r w:rsidR="009107E3">
              <w:rPr>
                <w:noProof/>
                <w:webHidden/>
              </w:rPr>
              <w:instrText xml:space="preserve"> PAGEREF _Toc126576353 \h </w:instrText>
            </w:r>
            <w:r w:rsidR="009107E3">
              <w:rPr>
                <w:noProof/>
                <w:webHidden/>
              </w:rPr>
            </w:r>
            <w:r w:rsidR="009107E3">
              <w:rPr>
                <w:noProof/>
                <w:webHidden/>
              </w:rPr>
              <w:fldChar w:fldCharType="separate"/>
            </w:r>
            <w:r w:rsidR="00ED6693">
              <w:rPr>
                <w:noProof/>
                <w:webHidden/>
              </w:rPr>
              <w:t>29</w:t>
            </w:r>
            <w:r w:rsidR="009107E3">
              <w:rPr>
                <w:noProof/>
                <w:webHidden/>
              </w:rPr>
              <w:fldChar w:fldCharType="end"/>
            </w:r>
          </w:hyperlink>
        </w:p>
        <w:p w14:paraId="55063684" w14:textId="6C57F9BF" w:rsidR="009107E3" w:rsidRDefault="00000000">
          <w:pPr>
            <w:pStyle w:val="TDC3"/>
            <w:rPr>
              <w:noProof/>
              <w:lang w:val="en-US"/>
            </w:rPr>
          </w:pPr>
          <w:hyperlink w:anchor="_Toc126576354" w:history="1">
            <w:r w:rsidR="009107E3" w:rsidRPr="00B82A85">
              <w:rPr>
                <w:rStyle w:val="Hipervnculo"/>
                <w:rFonts w:cstheme="minorHAnsi"/>
                <w:bCs/>
                <w:noProof/>
              </w:rPr>
              <w:t>Otros análisis</w:t>
            </w:r>
            <w:r w:rsidR="009107E3">
              <w:rPr>
                <w:noProof/>
                <w:webHidden/>
              </w:rPr>
              <w:tab/>
            </w:r>
            <w:r w:rsidR="009107E3">
              <w:rPr>
                <w:noProof/>
                <w:webHidden/>
              </w:rPr>
              <w:fldChar w:fldCharType="begin"/>
            </w:r>
            <w:r w:rsidR="009107E3">
              <w:rPr>
                <w:noProof/>
                <w:webHidden/>
              </w:rPr>
              <w:instrText xml:space="preserve"> PAGEREF _Toc126576354 \h </w:instrText>
            </w:r>
            <w:r w:rsidR="009107E3">
              <w:rPr>
                <w:noProof/>
                <w:webHidden/>
              </w:rPr>
            </w:r>
            <w:r w:rsidR="009107E3">
              <w:rPr>
                <w:noProof/>
                <w:webHidden/>
              </w:rPr>
              <w:fldChar w:fldCharType="separate"/>
            </w:r>
            <w:r w:rsidR="00ED6693">
              <w:rPr>
                <w:noProof/>
                <w:webHidden/>
              </w:rPr>
              <w:t>32</w:t>
            </w:r>
            <w:r w:rsidR="009107E3">
              <w:rPr>
                <w:noProof/>
                <w:webHidden/>
              </w:rPr>
              <w:fldChar w:fldCharType="end"/>
            </w:r>
          </w:hyperlink>
        </w:p>
        <w:p w14:paraId="6A66482F" w14:textId="7028A905" w:rsidR="009107E3" w:rsidRDefault="00000000">
          <w:pPr>
            <w:pStyle w:val="TDC2"/>
            <w:tabs>
              <w:tab w:val="right" w:leader="dot" w:pos="9394"/>
            </w:tabs>
            <w:rPr>
              <w:noProof/>
              <w:lang w:val="en-US"/>
            </w:rPr>
          </w:pPr>
          <w:hyperlink w:anchor="_Toc126576355" w:history="1">
            <w:r w:rsidR="009107E3" w:rsidRPr="00B82A85">
              <w:rPr>
                <w:rStyle w:val="Hipervnculo"/>
                <w:rFonts w:cstheme="minorHAnsi"/>
                <w:noProof/>
              </w:rPr>
              <w:t>Parámetros biológicos de los puntos de monitoreo establecidos en el Lago de Amatitlán</w:t>
            </w:r>
            <w:r w:rsidR="009107E3">
              <w:rPr>
                <w:noProof/>
                <w:webHidden/>
              </w:rPr>
              <w:tab/>
            </w:r>
            <w:r w:rsidR="009107E3">
              <w:rPr>
                <w:noProof/>
                <w:webHidden/>
              </w:rPr>
              <w:fldChar w:fldCharType="begin"/>
            </w:r>
            <w:r w:rsidR="009107E3">
              <w:rPr>
                <w:noProof/>
                <w:webHidden/>
              </w:rPr>
              <w:instrText xml:space="preserve"> PAGEREF _Toc126576355 \h </w:instrText>
            </w:r>
            <w:r w:rsidR="009107E3">
              <w:rPr>
                <w:noProof/>
                <w:webHidden/>
              </w:rPr>
            </w:r>
            <w:r w:rsidR="009107E3">
              <w:rPr>
                <w:noProof/>
                <w:webHidden/>
              </w:rPr>
              <w:fldChar w:fldCharType="separate"/>
            </w:r>
            <w:r w:rsidR="00ED6693">
              <w:rPr>
                <w:noProof/>
                <w:webHidden/>
              </w:rPr>
              <w:t>35</w:t>
            </w:r>
            <w:r w:rsidR="009107E3">
              <w:rPr>
                <w:noProof/>
                <w:webHidden/>
              </w:rPr>
              <w:fldChar w:fldCharType="end"/>
            </w:r>
          </w:hyperlink>
        </w:p>
        <w:p w14:paraId="70EC11EE" w14:textId="2180CDB5" w:rsidR="009107E3" w:rsidRDefault="00000000">
          <w:pPr>
            <w:pStyle w:val="TDC1"/>
            <w:tabs>
              <w:tab w:val="right" w:leader="dot" w:pos="9394"/>
            </w:tabs>
            <w:rPr>
              <w:noProof/>
              <w:lang w:val="en-US"/>
            </w:rPr>
          </w:pPr>
          <w:hyperlink w:anchor="_Toc126576356" w:history="1">
            <w:r w:rsidR="009107E3" w:rsidRPr="00B82A85">
              <w:rPr>
                <w:rStyle w:val="Hipervnculo"/>
                <w:rFonts w:ascii="Calibri" w:hAnsi="Calibri" w:cs="Calibri"/>
                <w:noProof/>
              </w:rPr>
              <w:t>CONCLUSIONES SOBRE EL ESTADO DE LOS CUERPOS DE AGUA DE LA CUENCA Y EL LAGO DE AMATITLÁN</w:t>
            </w:r>
            <w:r w:rsidR="009107E3">
              <w:rPr>
                <w:noProof/>
                <w:webHidden/>
              </w:rPr>
              <w:tab/>
            </w:r>
            <w:r w:rsidR="009107E3">
              <w:rPr>
                <w:noProof/>
                <w:webHidden/>
              </w:rPr>
              <w:fldChar w:fldCharType="begin"/>
            </w:r>
            <w:r w:rsidR="009107E3">
              <w:rPr>
                <w:noProof/>
                <w:webHidden/>
              </w:rPr>
              <w:instrText xml:space="preserve"> PAGEREF _Toc126576356 \h </w:instrText>
            </w:r>
            <w:r w:rsidR="009107E3">
              <w:rPr>
                <w:noProof/>
                <w:webHidden/>
              </w:rPr>
            </w:r>
            <w:r w:rsidR="009107E3">
              <w:rPr>
                <w:noProof/>
                <w:webHidden/>
              </w:rPr>
              <w:fldChar w:fldCharType="separate"/>
            </w:r>
            <w:r w:rsidR="00ED6693">
              <w:rPr>
                <w:noProof/>
                <w:webHidden/>
              </w:rPr>
              <w:t>36</w:t>
            </w:r>
            <w:r w:rsidR="009107E3">
              <w:rPr>
                <w:noProof/>
                <w:webHidden/>
              </w:rPr>
              <w:fldChar w:fldCharType="end"/>
            </w:r>
          </w:hyperlink>
        </w:p>
        <w:p w14:paraId="2B78D604" w14:textId="3B0E5CF5" w:rsidR="009107E3" w:rsidRDefault="00000000">
          <w:pPr>
            <w:pStyle w:val="TDC1"/>
            <w:tabs>
              <w:tab w:val="right" w:leader="dot" w:pos="9394"/>
            </w:tabs>
            <w:rPr>
              <w:noProof/>
              <w:lang w:val="en-US"/>
            </w:rPr>
          </w:pPr>
          <w:hyperlink w:anchor="_Toc126576357" w:history="1">
            <w:r w:rsidR="009107E3" w:rsidRPr="00B82A85">
              <w:rPr>
                <w:rStyle w:val="Hipervnculo"/>
                <w:rFonts w:cstheme="minorHAnsi"/>
                <w:noProof/>
              </w:rPr>
              <w:t>REGISTRO FOTOGRÁFICO</w:t>
            </w:r>
            <w:r w:rsidR="009107E3">
              <w:rPr>
                <w:noProof/>
                <w:webHidden/>
              </w:rPr>
              <w:tab/>
            </w:r>
            <w:r w:rsidR="009107E3">
              <w:rPr>
                <w:noProof/>
                <w:webHidden/>
              </w:rPr>
              <w:fldChar w:fldCharType="begin"/>
            </w:r>
            <w:r w:rsidR="009107E3">
              <w:rPr>
                <w:noProof/>
                <w:webHidden/>
              </w:rPr>
              <w:instrText xml:space="preserve"> PAGEREF _Toc126576357 \h </w:instrText>
            </w:r>
            <w:r w:rsidR="009107E3">
              <w:rPr>
                <w:noProof/>
                <w:webHidden/>
              </w:rPr>
            </w:r>
            <w:r w:rsidR="009107E3">
              <w:rPr>
                <w:noProof/>
                <w:webHidden/>
              </w:rPr>
              <w:fldChar w:fldCharType="separate"/>
            </w:r>
            <w:r w:rsidR="00ED6693">
              <w:rPr>
                <w:noProof/>
                <w:webHidden/>
              </w:rPr>
              <w:t>40</w:t>
            </w:r>
            <w:r w:rsidR="009107E3">
              <w:rPr>
                <w:noProof/>
                <w:webHidden/>
              </w:rPr>
              <w:fldChar w:fldCharType="end"/>
            </w:r>
          </w:hyperlink>
        </w:p>
        <w:p w14:paraId="55B72959" w14:textId="75058D86" w:rsidR="009107E3" w:rsidRDefault="00000000">
          <w:pPr>
            <w:pStyle w:val="TDC1"/>
            <w:tabs>
              <w:tab w:val="right" w:leader="dot" w:pos="9394"/>
            </w:tabs>
            <w:rPr>
              <w:noProof/>
              <w:lang w:val="en-US"/>
            </w:rPr>
          </w:pPr>
          <w:hyperlink w:anchor="_Toc126576358" w:history="1">
            <w:r w:rsidR="009107E3" w:rsidRPr="00B82A85">
              <w:rPr>
                <w:rStyle w:val="Hipervnculo"/>
                <w:rFonts w:cstheme="minorHAnsi"/>
                <w:noProof/>
              </w:rPr>
              <w:t>CAPÍTULO III: OTRAS ACTIVIDADES REALIZADAS POR LA DIVISIÓN DE CONTROL AMBIENTAL</w:t>
            </w:r>
            <w:r w:rsidR="009107E3">
              <w:rPr>
                <w:noProof/>
                <w:webHidden/>
              </w:rPr>
              <w:tab/>
            </w:r>
            <w:r w:rsidR="009107E3">
              <w:rPr>
                <w:noProof/>
                <w:webHidden/>
              </w:rPr>
              <w:fldChar w:fldCharType="begin"/>
            </w:r>
            <w:r w:rsidR="009107E3">
              <w:rPr>
                <w:noProof/>
                <w:webHidden/>
              </w:rPr>
              <w:instrText xml:space="preserve"> PAGEREF _Toc126576358 \h </w:instrText>
            </w:r>
            <w:r w:rsidR="009107E3">
              <w:rPr>
                <w:noProof/>
                <w:webHidden/>
              </w:rPr>
            </w:r>
            <w:r w:rsidR="009107E3">
              <w:rPr>
                <w:noProof/>
                <w:webHidden/>
              </w:rPr>
              <w:fldChar w:fldCharType="separate"/>
            </w:r>
            <w:r w:rsidR="00ED6693">
              <w:rPr>
                <w:noProof/>
                <w:webHidden/>
              </w:rPr>
              <w:t>42</w:t>
            </w:r>
            <w:r w:rsidR="009107E3">
              <w:rPr>
                <w:noProof/>
                <w:webHidden/>
              </w:rPr>
              <w:fldChar w:fldCharType="end"/>
            </w:r>
          </w:hyperlink>
        </w:p>
        <w:p w14:paraId="6EBA29A0" w14:textId="0BC252E3" w:rsidR="009107E3" w:rsidRDefault="00000000">
          <w:pPr>
            <w:pStyle w:val="TDC1"/>
            <w:tabs>
              <w:tab w:val="right" w:leader="dot" w:pos="9394"/>
            </w:tabs>
            <w:rPr>
              <w:noProof/>
              <w:lang w:val="en-US"/>
            </w:rPr>
          </w:pPr>
          <w:hyperlink w:anchor="_Toc126576359" w:history="1">
            <w:r w:rsidR="009107E3" w:rsidRPr="00B82A85">
              <w:rPr>
                <w:rStyle w:val="Hipervnculo"/>
                <w:rFonts w:cstheme="minorHAnsi"/>
                <w:noProof/>
              </w:rPr>
              <w:t>REFERENCIAS</w:t>
            </w:r>
            <w:r w:rsidR="009107E3">
              <w:rPr>
                <w:noProof/>
                <w:webHidden/>
              </w:rPr>
              <w:tab/>
            </w:r>
            <w:r w:rsidR="009107E3">
              <w:rPr>
                <w:noProof/>
                <w:webHidden/>
              </w:rPr>
              <w:fldChar w:fldCharType="begin"/>
            </w:r>
            <w:r w:rsidR="009107E3">
              <w:rPr>
                <w:noProof/>
                <w:webHidden/>
              </w:rPr>
              <w:instrText xml:space="preserve"> PAGEREF _Toc126576359 \h </w:instrText>
            </w:r>
            <w:r w:rsidR="009107E3">
              <w:rPr>
                <w:noProof/>
                <w:webHidden/>
              </w:rPr>
            </w:r>
            <w:r w:rsidR="009107E3">
              <w:rPr>
                <w:noProof/>
                <w:webHidden/>
              </w:rPr>
              <w:fldChar w:fldCharType="separate"/>
            </w:r>
            <w:r w:rsidR="00ED6693">
              <w:rPr>
                <w:noProof/>
                <w:webHidden/>
              </w:rPr>
              <w:t>43</w:t>
            </w:r>
            <w:r w:rsidR="009107E3">
              <w:rPr>
                <w:noProof/>
                <w:webHidden/>
              </w:rPr>
              <w:fldChar w:fldCharType="end"/>
            </w:r>
          </w:hyperlink>
        </w:p>
        <w:p w14:paraId="7EFCC61A" w14:textId="76DBC759"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26576342"/>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2574335D"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623CE5">
        <w:rPr>
          <w:rFonts w:cstheme="minorHAnsi"/>
          <w:lang w:val="es-ES_tradnl"/>
        </w:rPr>
        <w:t>enero</w:t>
      </w:r>
      <w:r w:rsidR="00FE65B1">
        <w:rPr>
          <w:rFonts w:cstheme="minorHAnsi"/>
          <w:lang w:val="es-ES_tradnl"/>
        </w:rPr>
        <w:t xml:space="preserve"> 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26576343"/>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76597174" w:rsidR="000316B5" w:rsidRDefault="00681A63" w:rsidP="000316B5">
      <w:pPr>
        <w:spacing w:after="0"/>
        <w:mirrorIndents/>
        <w:jc w:val="center"/>
        <w:rPr>
          <w:rFonts w:cstheme="minorHAnsi"/>
          <w:b/>
          <w:sz w:val="20"/>
          <w:szCs w:val="20"/>
        </w:rPr>
      </w:pPr>
      <w:r>
        <w:rPr>
          <w:noProof/>
        </w:rPr>
        <w:lastRenderedPageBreak/>
        <mc:AlternateContent>
          <mc:Choice Requires="wps">
            <w:drawing>
              <wp:anchor distT="45720" distB="45720" distL="114300" distR="114300" simplePos="0" relativeHeight="251666944" behindDoc="1" locked="0" layoutInCell="1" allowOverlap="1" wp14:anchorId="232990DD" wp14:editId="57CD343A">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52" name="Cuadro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990DD" id="Cuadro de texto 52"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F01F34">
        <w:rPr>
          <w:noProof/>
          <w:lang w:eastAsia="es-GT"/>
        </w:rPr>
        <w:drawing>
          <wp:anchor distT="0" distB="0" distL="114300" distR="114300" simplePos="0" relativeHeight="251650560" behindDoc="0" locked="0" layoutInCell="1" allowOverlap="1" wp14:anchorId="557AF391" wp14:editId="5321936E">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26576344"/>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381BB87F"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623CE5">
        <w:rPr>
          <w:rFonts w:cstheme="minorHAnsi"/>
          <w:b/>
          <w:sz w:val="20"/>
          <w:szCs w:val="20"/>
        </w:rPr>
        <w:t>enero</w:t>
      </w:r>
      <w:r w:rsidR="000F723F" w:rsidRPr="000316B5">
        <w:rPr>
          <w:rFonts w:cstheme="minorHAnsi"/>
          <w:b/>
          <w:sz w:val="20"/>
          <w:szCs w:val="20"/>
        </w:rPr>
        <w:t xml:space="preserve"> </w:t>
      </w:r>
      <w:r w:rsidR="00623CE5">
        <w:rPr>
          <w:rFonts w:cstheme="minorHAnsi"/>
          <w:b/>
          <w:sz w:val="20"/>
          <w:szCs w:val="20"/>
        </w:rPr>
        <w:t>2023</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AE0336" w:rsidRPr="009613F0" w14:paraId="50C886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549E99E8" w:rsidR="00AE0336" w:rsidRPr="00AE0336" w:rsidRDefault="00AE0336" w:rsidP="00AE0336">
            <w:pPr>
              <w:spacing w:after="0" w:line="240" w:lineRule="auto"/>
              <w:jc w:val="center"/>
              <w:rPr>
                <w:sz w:val="14"/>
                <w:szCs w:val="14"/>
              </w:rPr>
            </w:pPr>
            <w:r w:rsidRPr="00AE0336">
              <w:rPr>
                <w:sz w:val="14"/>
                <w:szCs w:val="14"/>
              </w:rPr>
              <w:t>1/09/2023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63833657" w:rsidR="00AE0336" w:rsidRPr="00AE0336" w:rsidRDefault="00AE0336" w:rsidP="00AE0336">
            <w:pPr>
              <w:spacing w:after="0" w:line="240" w:lineRule="auto"/>
              <w:jc w:val="center"/>
              <w:rPr>
                <w:sz w:val="14"/>
                <w:szCs w:val="14"/>
              </w:rPr>
            </w:pPr>
            <w:r w:rsidRPr="00AE0336">
              <w:rPr>
                <w:sz w:val="14"/>
                <w:szCs w:val="14"/>
              </w:rPr>
              <w:t>11:00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748B18C6" w:rsidR="00AE0336" w:rsidRPr="001B751E" w:rsidRDefault="00AE0336" w:rsidP="00AE0336">
            <w:pPr>
              <w:spacing w:after="0" w:line="240" w:lineRule="auto"/>
              <w:jc w:val="center"/>
              <w:rPr>
                <w:sz w:val="14"/>
                <w:szCs w:val="14"/>
              </w:rPr>
            </w:pPr>
            <w:r w:rsidRPr="004C00C7">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14EACE6A" w:rsidR="00AE0336" w:rsidRPr="00AE0336" w:rsidRDefault="00AE0336" w:rsidP="00AE0336">
            <w:pPr>
              <w:spacing w:after="0" w:line="240" w:lineRule="auto"/>
              <w:jc w:val="center"/>
              <w:rPr>
                <w:sz w:val="14"/>
                <w:szCs w:val="14"/>
              </w:rPr>
            </w:pPr>
            <w:r w:rsidRPr="00AE0336">
              <w:rPr>
                <w:sz w:val="14"/>
                <w:szCs w:val="14"/>
              </w:rPr>
              <w:t>1,227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0EFD76ED" w:rsidR="00AE0336" w:rsidRPr="00AE0336" w:rsidRDefault="00AE0336" w:rsidP="00AE0336">
            <w:pPr>
              <w:spacing w:after="0" w:line="240" w:lineRule="auto"/>
              <w:jc w:val="center"/>
              <w:rPr>
                <w:sz w:val="14"/>
                <w:szCs w:val="14"/>
              </w:rPr>
            </w:pPr>
            <w:r w:rsidRPr="00AE0336">
              <w:rPr>
                <w:sz w:val="14"/>
                <w:szCs w:val="14"/>
              </w:rPr>
              <w:t>1,425.00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2CC82157" w:rsidR="00AE0336" w:rsidRPr="00AE0336" w:rsidRDefault="00AE0336" w:rsidP="00AE0336">
            <w:pPr>
              <w:spacing w:after="0" w:line="240" w:lineRule="auto"/>
              <w:jc w:val="center"/>
              <w:rPr>
                <w:sz w:val="14"/>
                <w:szCs w:val="14"/>
              </w:rPr>
            </w:pPr>
            <w:r w:rsidRPr="00AE0336">
              <w:rPr>
                <w:sz w:val="14"/>
                <w:szCs w:val="14"/>
              </w:rPr>
              <w:t>7.83</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14B3C5C6" w:rsidR="00AE0336" w:rsidRPr="00AE0336" w:rsidRDefault="00AE0336" w:rsidP="00AE0336">
            <w:pPr>
              <w:spacing w:after="0" w:line="240" w:lineRule="auto"/>
              <w:jc w:val="center"/>
              <w:rPr>
                <w:sz w:val="14"/>
                <w:szCs w:val="14"/>
              </w:rPr>
            </w:pPr>
            <w:r w:rsidRPr="00AE0336">
              <w:rPr>
                <w:sz w:val="14"/>
                <w:szCs w:val="14"/>
              </w:rPr>
              <w:t>20.50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4FB6F520" w:rsidR="00AE0336" w:rsidRPr="00AE0336" w:rsidRDefault="00AE0336" w:rsidP="00AE0336">
            <w:pPr>
              <w:spacing w:after="0" w:line="240" w:lineRule="auto"/>
              <w:jc w:val="center"/>
              <w:rPr>
                <w:sz w:val="14"/>
                <w:szCs w:val="14"/>
              </w:rPr>
            </w:pPr>
            <w:r w:rsidRPr="00AE0336">
              <w:rPr>
                <w:sz w:val="14"/>
                <w:szCs w:val="14"/>
              </w:rPr>
              <w:t>528</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38E6AF4E" w:rsidR="00AE0336" w:rsidRPr="00AE0336" w:rsidRDefault="00AE0336" w:rsidP="00AE0336">
            <w:pPr>
              <w:spacing w:after="0" w:line="240" w:lineRule="auto"/>
              <w:jc w:val="center"/>
              <w:rPr>
                <w:sz w:val="14"/>
                <w:szCs w:val="14"/>
              </w:rPr>
            </w:pPr>
            <w:r w:rsidRPr="00AE0336">
              <w:rPr>
                <w:sz w:val="14"/>
                <w:szCs w:val="14"/>
              </w:rPr>
              <w:t>0.27</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04E025A5" w:rsidR="00AE0336" w:rsidRPr="00AE0336" w:rsidRDefault="00AE0336" w:rsidP="00AE0336">
            <w:pPr>
              <w:spacing w:after="0" w:line="240" w:lineRule="auto"/>
              <w:jc w:val="center"/>
              <w:rPr>
                <w:sz w:val="14"/>
                <w:szCs w:val="14"/>
              </w:rPr>
            </w:pPr>
            <w:r w:rsidRPr="00AE0336">
              <w:rPr>
                <w:sz w:val="14"/>
                <w:szCs w:val="14"/>
              </w:rPr>
              <w:t>264</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2610EA68" w:rsidR="00AE0336" w:rsidRPr="00AE0336" w:rsidRDefault="00AE0336" w:rsidP="00AE0336">
            <w:pPr>
              <w:spacing w:after="0" w:line="240" w:lineRule="auto"/>
              <w:jc w:val="center"/>
              <w:rPr>
                <w:sz w:val="14"/>
                <w:szCs w:val="14"/>
              </w:rPr>
            </w:pPr>
            <w:r w:rsidRPr="00AE0336">
              <w:rPr>
                <w:sz w:val="14"/>
                <w:szCs w:val="14"/>
              </w:rPr>
              <w:t>1.36</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71FD6BD9" w:rsidR="00AE0336" w:rsidRPr="00AE0336" w:rsidRDefault="00AE0336" w:rsidP="00AE0336">
            <w:pPr>
              <w:spacing w:after="0" w:line="240" w:lineRule="auto"/>
              <w:jc w:val="center"/>
              <w:rPr>
                <w:sz w:val="14"/>
                <w:szCs w:val="14"/>
              </w:rPr>
            </w:pPr>
            <w:r w:rsidRPr="00AE0336">
              <w:rPr>
                <w:sz w:val="14"/>
                <w:szCs w:val="14"/>
              </w:rPr>
              <w:t>17.50</w:t>
            </w:r>
          </w:p>
        </w:tc>
      </w:tr>
      <w:tr w:rsidR="00AE0336" w:rsidRPr="009613F0" w14:paraId="1DF04A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3BC89860" w:rsidR="00AE0336" w:rsidRPr="00AE0336" w:rsidRDefault="00AE0336" w:rsidP="00AE0336">
            <w:pPr>
              <w:spacing w:after="0" w:line="240" w:lineRule="auto"/>
              <w:jc w:val="center"/>
              <w:rPr>
                <w:sz w:val="14"/>
                <w:szCs w:val="14"/>
              </w:rPr>
            </w:pPr>
            <w:r w:rsidRPr="00AE0336">
              <w:rPr>
                <w:sz w:val="14"/>
                <w:szCs w:val="14"/>
              </w:rPr>
              <w:t>1/09/2023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198A5C84" w:rsidR="00AE0336" w:rsidRPr="00AE0336" w:rsidRDefault="00AE0336" w:rsidP="00AE0336">
            <w:pPr>
              <w:spacing w:after="0" w:line="240" w:lineRule="auto"/>
              <w:jc w:val="center"/>
              <w:rPr>
                <w:sz w:val="14"/>
                <w:szCs w:val="14"/>
              </w:rPr>
            </w:pPr>
            <w:r w:rsidRPr="00AE0336">
              <w:rPr>
                <w:sz w:val="14"/>
                <w:szCs w:val="14"/>
              </w:rPr>
              <w:t>11:40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65E3624F" w:rsidR="00AE0336" w:rsidRPr="001B751E" w:rsidRDefault="00AE0336" w:rsidP="00AE0336">
            <w:pPr>
              <w:spacing w:after="0" w:line="240" w:lineRule="auto"/>
              <w:jc w:val="center"/>
              <w:rPr>
                <w:sz w:val="14"/>
                <w:szCs w:val="14"/>
              </w:rPr>
            </w:pPr>
            <w:r w:rsidRPr="004C00C7">
              <w:rPr>
                <w:sz w:val="14"/>
                <w:szCs w:val="14"/>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221F5C65" w:rsidR="00AE0336" w:rsidRPr="00AE0336" w:rsidRDefault="00AE0336" w:rsidP="00AE0336">
            <w:pPr>
              <w:spacing w:after="0" w:line="240" w:lineRule="auto"/>
              <w:jc w:val="center"/>
              <w:rPr>
                <w:sz w:val="14"/>
                <w:szCs w:val="14"/>
              </w:rPr>
            </w:pPr>
            <w:r w:rsidRPr="00AE0336">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28284C36" w:rsidR="00AE0336" w:rsidRPr="00AE0336" w:rsidRDefault="00AE0336" w:rsidP="00AE0336">
            <w:pPr>
              <w:spacing w:after="0" w:line="240" w:lineRule="auto"/>
              <w:jc w:val="center"/>
              <w:rPr>
                <w:sz w:val="14"/>
                <w:szCs w:val="14"/>
              </w:rPr>
            </w:pPr>
            <w:r w:rsidRPr="00AE0336">
              <w:rPr>
                <w:sz w:val="14"/>
                <w:szCs w:val="14"/>
              </w:rPr>
              <w:t>31.46</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2D006BF7" w:rsidR="00AE0336" w:rsidRPr="00AE0336" w:rsidRDefault="00AE0336" w:rsidP="00AE0336">
            <w:pPr>
              <w:spacing w:after="0" w:line="240" w:lineRule="auto"/>
              <w:jc w:val="center"/>
              <w:rPr>
                <w:sz w:val="14"/>
                <w:szCs w:val="14"/>
              </w:rPr>
            </w:pPr>
            <w:r w:rsidRPr="00AE0336">
              <w:rPr>
                <w:sz w:val="14"/>
                <w:szCs w:val="14"/>
              </w:rPr>
              <w:t>8.13</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043AACFD" w:rsidR="00AE0336" w:rsidRPr="00AE0336" w:rsidRDefault="00AE0336" w:rsidP="00AE0336">
            <w:pPr>
              <w:spacing w:after="0" w:line="240" w:lineRule="auto"/>
              <w:jc w:val="center"/>
              <w:rPr>
                <w:sz w:val="14"/>
                <w:szCs w:val="14"/>
              </w:rPr>
            </w:pPr>
            <w:r w:rsidRPr="00AE0336">
              <w:rPr>
                <w:sz w:val="14"/>
                <w:szCs w:val="14"/>
              </w:rPr>
              <w:t>21.10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5A0B199C" w:rsidR="00AE0336" w:rsidRPr="00AE0336" w:rsidRDefault="00AE0336" w:rsidP="00AE0336">
            <w:pPr>
              <w:spacing w:after="0" w:line="240" w:lineRule="auto"/>
              <w:jc w:val="center"/>
              <w:rPr>
                <w:sz w:val="14"/>
                <w:szCs w:val="14"/>
              </w:rPr>
            </w:pPr>
            <w:r w:rsidRPr="00AE0336">
              <w:rPr>
                <w:sz w:val="14"/>
                <w:szCs w:val="14"/>
              </w:rPr>
              <w:t>148</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76E25C3F" w:rsidR="00AE0336" w:rsidRPr="00AE0336" w:rsidRDefault="00AE0336" w:rsidP="00AE0336">
            <w:pPr>
              <w:spacing w:after="0" w:line="240" w:lineRule="auto"/>
              <w:jc w:val="center"/>
              <w:rPr>
                <w:sz w:val="14"/>
                <w:szCs w:val="14"/>
              </w:rPr>
            </w:pPr>
            <w:r w:rsidRPr="00AE0336">
              <w:rPr>
                <w:sz w:val="14"/>
                <w:szCs w:val="14"/>
              </w:rPr>
              <w:t>0.07</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64F9D046" w:rsidR="00AE0336" w:rsidRPr="00AE0336" w:rsidRDefault="00AE0336" w:rsidP="00AE0336">
            <w:pPr>
              <w:spacing w:after="0" w:line="240" w:lineRule="auto"/>
              <w:jc w:val="center"/>
              <w:rPr>
                <w:sz w:val="14"/>
                <w:szCs w:val="14"/>
              </w:rPr>
            </w:pPr>
            <w:r w:rsidRPr="00AE0336">
              <w:rPr>
                <w:sz w:val="14"/>
                <w:szCs w:val="14"/>
              </w:rPr>
              <w:t>73.95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5EB80324" w:rsidR="00AE0336" w:rsidRPr="00AE0336" w:rsidRDefault="00AE0336" w:rsidP="00AE0336">
            <w:pPr>
              <w:spacing w:after="0" w:line="240" w:lineRule="auto"/>
              <w:jc w:val="center"/>
              <w:rPr>
                <w:sz w:val="14"/>
                <w:szCs w:val="14"/>
              </w:rPr>
            </w:pPr>
            <w:r w:rsidRPr="00AE0336">
              <w:rPr>
                <w:sz w:val="14"/>
                <w:szCs w:val="14"/>
              </w:rPr>
              <w:t>7.27</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545D63A1" w:rsidR="00AE0336" w:rsidRPr="00AE0336" w:rsidRDefault="00AE0336" w:rsidP="00AE0336">
            <w:pPr>
              <w:spacing w:after="0" w:line="240" w:lineRule="auto"/>
              <w:jc w:val="center"/>
              <w:rPr>
                <w:sz w:val="14"/>
                <w:szCs w:val="14"/>
              </w:rPr>
            </w:pPr>
            <w:r w:rsidRPr="00AE0336">
              <w:rPr>
                <w:sz w:val="14"/>
                <w:szCs w:val="14"/>
              </w:rPr>
              <w:t>96.70</w:t>
            </w:r>
          </w:p>
        </w:tc>
      </w:tr>
      <w:tr w:rsidR="00AE0336" w:rsidRPr="009613F0" w14:paraId="692C0FA1"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6C0BEBEC" w:rsidR="00AE0336" w:rsidRPr="00AE0336" w:rsidRDefault="00AE0336" w:rsidP="00AE0336">
            <w:pPr>
              <w:spacing w:after="0" w:line="240" w:lineRule="auto"/>
              <w:jc w:val="center"/>
              <w:rPr>
                <w:sz w:val="14"/>
                <w:szCs w:val="14"/>
              </w:rPr>
            </w:pPr>
            <w:r w:rsidRPr="00AE0336">
              <w:rPr>
                <w:sz w:val="14"/>
                <w:szCs w:val="14"/>
              </w:rPr>
              <w:t>1/10/2023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2066B0E0" w:rsidR="00AE0336" w:rsidRPr="00AE0336" w:rsidRDefault="00AE0336" w:rsidP="00AE0336">
            <w:pPr>
              <w:spacing w:after="0" w:line="240" w:lineRule="auto"/>
              <w:jc w:val="center"/>
              <w:rPr>
                <w:sz w:val="14"/>
                <w:szCs w:val="14"/>
              </w:rPr>
            </w:pPr>
            <w:r w:rsidRPr="00AE0336">
              <w:rPr>
                <w:sz w:val="14"/>
                <w:szCs w:val="14"/>
              </w:rPr>
              <w:t>11:40</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1B887162" w:rsidR="00AE0336" w:rsidRPr="001B751E" w:rsidRDefault="00AE0336" w:rsidP="00AE0336">
            <w:pPr>
              <w:spacing w:after="0" w:line="240" w:lineRule="auto"/>
              <w:jc w:val="center"/>
              <w:rPr>
                <w:sz w:val="14"/>
                <w:szCs w:val="14"/>
              </w:rPr>
            </w:pPr>
            <w:r w:rsidRPr="004C00C7">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1DC3F261" w:rsidR="00AE0336" w:rsidRPr="00AE0336" w:rsidRDefault="00AE0336" w:rsidP="00AE0336">
            <w:pPr>
              <w:spacing w:after="0" w:line="240" w:lineRule="auto"/>
              <w:jc w:val="center"/>
              <w:rPr>
                <w:sz w:val="14"/>
                <w:szCs w:val="14"/>
              </w:rPr>
            </w:pPr>
            <w:r w:rsidRPr="00AE0336">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01363362" w:rsidR="00AE0336" w:rsidRPr="00AE0336" w:rsidRDefault="00AE0336" w:rsidP="00AE0336">
            <w:pPr>
              <w:spacing w:after="0" w:line="240" w:lineRule="auto"/>
              <w:jc w:val="center"/>
              <w:rPr>
                <w:sz w:val="14"/>
                <w:szCs w:val="14"/>
              </w:rPr>
            </w:pPr>
            <w:r w:rsidRPr="00AE0336">
              <w:rPr>
                <w:sz w:val="14"/>
                <w:szCs w:val="14"/>
              </w:rPr>
              <w:t>140.10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175DD64D" w:rsidR="00AE0336" w:rsidRPr="00AE0336" w:rsidRDefault="00AE0336" w:rsidP="00AE0336">
            <w:pPr>
              <w:spacing w:after="0" w:line="240" w:lineRule="auto"/>
              <w:jc w:val="center"/>
              <w:rPr>
                <w:sz w:val="14"/>
                <w:szCs w:val="14"/>
              </w:rPr>
            </w:pPr>
            <w:r w:rsidRPr="00AE0336">
              <w:rPr>
                <w:sz w:val="14"/>
                <w:szCs w:val="14"/>
              </w:rPr>
              <w:t>7.84</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05F2F516" w:rsidR="00AE0336" w:rsidRPr="00AE0336" w:rsidRDefault="00AE0336" w:rsidP="00AE0336">
            <w:pPr>
              <w:spacing w:after="0" w:line="240" w:lineRule="auto"/>
              <w:jc w:val="center"/>
              <w:rPr>
                <w:sz w:val="14"/>
                <w:szCs w:val="14"/>
              </w:rPr>
            </w:pPr>
            <w:r w:rsidRPr="00AE0336">
              <w:rPr>
                <w:sz w:val="14"/>
                <w:szCs w:val="14"/>
              </w:rPr>
              <w:t>17.40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54B0F2F1" w:rsidR="00AE0336" w:rsidRPr="00AE0336" w:rsidRDefault="00AE0336" w:rsidP="00AE0336">
            <w:pPr>
              <w:spacing w:after="0" w:line="240" w:lineRule="auto"/>
              <w:jc w:val="center"/>
              <w:rPr>
                <w:sz w:val="14"/>
                <w:szCs w:val="14"/>
              </w:rPr>
            </w:pPr>
            <w:r w:rsidRPr="00AE0336">
              <w:rPr>
                <w:sz w:val="14"/>
                <w:szCs w:val="14"/>
              </w:rPr>
              <w:t>319</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2364F49C" w:rsidR="00AE0336" w:rsidRPr="00AE0336" w:rsidRDefault="00AE0336" w:rsidP="00AE0336">
            <w:pPr>
              <w:spacing w:after="0" w:line="240" w:lineRule="auto"/>
              <w:jc w:val="center"/>
              <w:rPr>
                <w:sz w:val="14"/>
                <w:szCs w:val="14"/>
              </w:rPr>
            </w:pPr>
            <w:r w:rsidRPr="00AE0336">
              <w:rPr>
                <w:sz w:val="14"/>
                <w:szCs w:val="14"/>
              </w:rPr>
              <w:t>0.17</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7308D9CA" w:rsidR="00AE0336" w:rsidRPr="00AE0336" w:rsidRDefault="00AE0336" w:rsidP="00AE0336">
            <w:pPr>
              <w:spacing w:after="0" w:line="240" w:lineRule="auto"/>
              <w:jc w:val="center"/>
              <w:rPr>
                <w:sz w:val="14"/>
                <w:szCs w:val="14"/>
              </w:rPr>
            </w:pPr>
            <w:r w:rsidRPr="00AE0336">
              <w:rPr>
                <w:sz w:val="14"/>
                <w:szCs w:val="14"/>
              </w:rPr>
              <w:t>159.5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35980169" w:rsidR="00AE0336" w:rsidRPr="00AE0336" w:rsidRDefault="00AE0336" w:rsidP="00AE0336">
            <w:pPr>
              <w:spacing w:after="0" w:line="240" w:lineRule="auto"/>
              <w:jc w:val="center"/>
              <w:rPr>
                <w:sz w:val="14"/>
                <w:szCs w:val="14"/>
              </w:rPr>
            </w:pPr>
            <w:r w:rsidRPr="00AE0336">
              <w:rPr>
                <w:sz w:val="14"/>
                <w:szCs w:val="14"/>
              </w:rPr>
              <w:t>5.30</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237AE9B2" w:rsidR="00AE0336" w:rsidRPr="00AE0336" w:rsidRDefault="00AE0336" w:rsidP="00AE0336">
            <w:pPr>
              <w:spacing w:after="0" w:line="240" w:lineRule="auto"/>
              <w:jc w:val="center"/>
              <w:rPr>
                <w:sz w:val="14"/>
                <w:szCs w:val="14"/>
              </w:rPr>
            </w:pPr>
            <w:r w:rsidRPr="00AE0336">
              <w:rPr>
                <w:sz w:val="14"/>
                <w:szCs w:val="14"/>
              </w:rPr>
              <w:t>70.10</w:t>
            </w:r>
          </w:p>
        </w:tc>
      </w:tr>
      <w:tr w:rsidR="00AE0336" w:rsidRPr="009613F0" w14:paraId="0495F22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1E9C49D5" w:rsidR="00AE0336" w:rsidRPr="00AE0336" w:rsidRDefault="00AE0336" w:rsidP="00AE0336">
            <w:pPr>
              <w:spacing w:after="0" w:line="240" w:lineRule="auto"/>
              <w:jc w:val="center"/>
              <w:rPr>
                <w:sz w:val="14"/>
                <w:szCs w:val="14"/>
              </w:rPr>
            </w:pPr>
            <w:r w:rsidRPr="00AE0336">
              <w:rPr>
                <w:sz w:val="14"/>
                <w:szCs w:val="14"/>
              </w:rPr>
              <w:t>1/10/2023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6CC93CA7" w:rsidR="00AE0336" w:rsidRPr="00AE0336" w:rsidRDefault="00AE0336" w:rsidP="00AE0336">
            <w:pPr>
              <w:spacing w:after="0" w:line="240" w:lineRule="auto"/>
              <w:jc w:val="center"/>
              <w:rPr>
                <w:sz w:val="14"/>
                <w:szCs w:val="14"/>
              </w:rPr>
            </w:pPr>
            <w:r w:rsidRPr="00AE0336">
              <w:rPr>
                <w:sz w:val="14"/>
                <w:szCs w:val="14"/>
              </w:rPr>
              <w:t>13:30</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2F3F4A0C" w:rsidR="00AE0336" w:rsidRPr="001B751E" w:rsidRDefault="00AE0336" w:rsidP="00AE0336">
            <w:pPr>
              <w:spacing w:after="0" w:line="240" w:lineRule="auto"/>
              <w:jc w:val="center"/>
              <w:rPr>
                <w:sz w:val="14"/>
                <w:szCs w:val="14"/>
              </w:rPr>
            </w:pPr>
            <w:r w:rsidRPr="004C00C7">
              <w:rPr>
                <w:sz w:val="14"/>
                <w:szCs w:val="14"/>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3D640F41" w:rsidR="00AE0336" w:rsidRPr="00AE0336" w:rsidRDefault="00AE0336" w:rsidP="00AE0336">
            <w:pPr>
              <w:spacing w:after="0" w:line="240" w:lineRule="auto"/>
              <w:jc w:val="center"/>
              <w:rPr>
                <w:sz w:val="14"/>
                <w:szCs w:val="14"/>
              </w:rPr>
            </w:pPr>
            <w:r w:rsidRPr="00AE0336">
              <w:rPr>
                <w:sz w:val="14"/>
                <w:szCs w:val="14"/>
              </w:rPr>
              <w:t>1,409</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42AA164B" w:rsidR="00AE0336" w:rsidRPr="00AE0336" w:rsidRDefault="00AE0336" w:rsidP="00AE0336">
            <w:pPr>
              <w:spacing w:after="0" w:line="240" w:lineRule="auto"/>
              <w:jc w:val="center"/>
              <w:rPr>
                <w:sz w:val="14"/>
                <w:szCs w:val="14"/>
              </w:rPr>
            </w:pPr>
            <w:r w:rsidRPr="00AE0336">
              <w:rPr>
                <w:sz w:val="14"/>
                <w:szCs w:val="14"/>
              </w:rPr>
              <w:t>275.90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12260162" w:rsidR="00AE0336" w:rsidRPr="00AE0336" w:rsidRDefault="00AE0336" w:rsidP="00AE0336">
            <w:pPr>
              <w:spacing w:after="0" w:line="240" w:lineRule="auto"/>
              <w:jc w:val="center"/>
              <w:rPr>
                <w:sz w:val="14"/>
                <w:szCs w:val="14"/>
              </w:rPr>
            </w:pPr>
            <w:r w:rsidRPr="00AE0336">
              <w:rPr>
                <w:sz w:val="14"/>
                <w:szCs w:val="14"/>
              </w:rPr>
              <w:t>7.81</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570FC0AD" w:rsidR="00AE0336" w:rsidRPr="00AE0336" w:rsidRDefault="00AE0336" w:rsidP="00AE0336">
            <w:pPr>
              <w:spacing w:after="0" w:line="240" w:lineRule="auto"/>
              <w:jc w:val="center"/>
              <w:rPr>
                <w:sz w:val="14"/>
                <w:szCs w:val="14"/>
              </w:rPr>
            </w:pPr>
            <w:r w:rsidRPr="00AE0336">
              <w:rPr>
                <w:sz w:val="14"/>
                <w:szCs w:val="14"/>
              </w:rPr>
              <w:t>20.40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125F8FE8" w:rsidR="00AE0336" w:rsidRPr="00AE0336" w:rsidRDefault="00AE0336" w:rsidP="00AE0336">
            <w:pPr>
              <w:spacing w:after="0" w:line="240" w:lineRule="auto"/>
              <w:jc w:val="center"/>
              <w:rPr>
                <w:sz w:val="14"/>
                <w:szCs w:val="14"/>
              </w:rPr>
            </w:pPr>
            <w:r w:rsidRPr="00AE0336">
              <w:rPr>
                <w:sz w:val="14"/>
                <w:szCs w:val="14"/>
              </w:rPr>
              <w:t>521</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77206FB3" w:rsidR="00AE0336" w:rsidRPr="00AE0336" w:rsidRDefault="00AE0336" w:rsidP="00AE0336">
            <w:pPr>
              <w:spacing w:after="0" w:line="240" w:lineRule="auto"/>
              <w:jc w:val="center"/>
              <w:rPr>
                <w:sz w:val="14"/>
                <w:szCs w:val="14"/>
              </w:rPr>
            </w:pPr>
            <w:r w:rsidRPr="00AE0336">
              <w:rPr>
                <w:sz w:val="14"/>
                <w:szCs w:val="14"/>
              </w:rPr>
              <w:t>0.28</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326A1D9D" w:rsidR="00AE0336" w:rsidRPr="00AE0336" w:rsidRDefault="00AE0336" w:rsidP="00AE0336">
            <w:pPr>
              <w:spacing w:after="0" w:line="240" w:lineRule="auto"/>
              <w:jc w:val="center"/>
              <w:rPr>
                <w:sz w:val="14"/>
                <w:szCs w:val="14"/>
              </w:rPr>
            </w:pPr>
            <w:r w:rsidRPr="00AE0336">
              <w:rPr>
                <w:sz w:val="14"/>
                <w:szCs w:val="14"/>
              </w:rPr>
              <w:t>260.5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2BFEE5FB" w:rsidR="00AE0336" w:rsidRPr="00AE0336" w:rsidRDefault="00AE0336" w:rsidP="00AE0336">
            <w:pPr>
              <w:spacing w:after="0" w:line="240" w:lineRule="auto"/>
              <w:jc w:val="center"/>
              <w:rPr>
                <w:sz w:val="14"/>
                <w:szCs w:val="14"/>
              </w:rPr>
            </w:pPr>
            <w:r w:rsidRPr="00AE0336">
              <w:rPr>
                <w:sz w:val="14"/>
                <w:szCs w:val="14"/>
              </w:rPr>
              <w:t>1.99</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6CC98EC5" w:rsidR="00AE0336" w:rsidRPr="00AE0336" w:rsidRDefault="00AE0336" w:rsidP="00AE0336">
            <w:pPr>
              <w:spacing w:after="0" w:line="240" w:lineRule="auto"/>
              <w:jc w:val="center"/>
              <w:rPr>
                <w:sz w:val="14"/>
                <w:szCs w:val="14"/>
              </w:rPr>
            </w:pPr>
            <w:r w:rsidRPr="00AE0336">
              <w:rPr>
                <w:sz w:val="14"/>
                <w:szCs w:val="14"/>
              </w:rPr>
              <w:t>25.40</w:t>
            </w:r>
          </w:p>
        </w:tc>
      </w:tr>
      <w:tr w:rsidR="00AE0336" w:rsidRPr="009613F0" w14:paraId="039E02A9"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7F28CF6C" w:rsidR="00AE0336" w:rsidRPr="00AE0336" w:rsidRDefault="00AE0336" w:rsidP="00AE0336">
            <w:pPr>
              <w:spacing w:after="0" w:line="240" w:lineRule="auto"/>
              <w:jc w:val="center"/>
              <w:rPr>
                <w:sz w:val="14"/>
                <w:szCs w:val="14"/>
              </w:rPr>
            </w:pPr>
            <w:r w:rsidRPr="00AE0336">
              <w:rPr>
                <w:sz w:val="14"/>
                <w:szCs w:val="14"/>
              </w:rPr>
              <w:t>1/11/2023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5BAA4CB5" w:rsidR="00AE0336" w:rsidRPr="00AE0336" w:rsidRDefault="00AE0336" w:rsidP="00AE0336">
            <w:pPr>
              <w:spacing w:after="0" w:line="240" w:lineRule="auto"/>
              <w:jc w:val="center"/>
              <w:rPr>
                <w:sz w:val="14"/>
                <w:szCs w:val="14"/>
              </w:rPr>
            </w:pPr>
            <w:r w:rsidRPr="00AE0336">
              <w:rPr>
                <w:sz w:val="14"/>
                <w:szCs w:val="14"/>
              </w:rPr>
              <w:t>10:26</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24387FE2" w:rsidR="00AE0336" w:rsidRPr="009F5754" w:rsidRDefault="00AE0336" w:rsidP="00AE0336">
            <w:pPr>
              <w:spacing w:after="0" w:line="240" w:lineRule="auto"/>
              <w:jc w:val="center"/>
              <w:rPr>
                <w:sz w:val="14"/>
                <w:szCs w:val="14"/>
              </w:rPr>
            </w:pPr>
            <w:r w:rsidRPr="004C00C7">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0B770B70" w:rsidR="00AE0336" w:rsidRPr="00AE0336" w:rsidRDefault="00AE0336" w:rsidP="00AE0336">
            <w:pPr>
              <w:spacing w:after="0" w:line="240" w:lineRule="auto"/>
              <w:jc w:val="center"/>
              <w:rPr>
                <w:sz w:val="14"/>
                <w:szCs w:val="14"/>
              </w:rPr>
            </w:pPr>
            <w:r w:rsidRPr="00AE0336">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70FE8281" w:rsidR="00AE0336" w:rsidRPr="00AE0336" w:rsidRDefault="00AE0336" w:rsidP="00AE0336">
            <w:pPr>
              <w:spacing w:after="0" w:line="240" w:lineRule="auto"/>
              <w:jc w:val="center"/>
              <w:rPr>
                <w:sz w:val="14"/>
                <w:szCs w:val="14"/>
              </w:rPr>
            </w:pPr>
            <w:r w:rsidRPr="00AE0336">
              <w:rPr>
                <w:sz w:val="14"/>
                <w:szCs w:val="14"/>
              </w:rPr>
              <w:t>838.80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6EE17F41" w:rsidR="00AE0336" w:rsidRPr="00AE0336" w:rsidRDefault="00AE0336" w:rsidP="00AE0336">
            <w:pPr>
              <w:spacing w:after="0" w:line="240" w:lineRule="auto"/>
              <w:jc w:val="center"/>
              <w:rPr>
                <w:sz w:val="14"/>
                <w:szCs w:val="14"/>
              </w:rPr>
            </w:pPr>
            <w:r w:rsidRPr="00AE0336">
              <w:rPr>
                <w:sz w:val="14"/>
                <w:szCs w:val="14"/>
              </w:rPr>
              <w:t>7.73</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5BDBCC22" w:rsidR="00AE0336" w:rsidRPr="00AE0336" w:rsidRDefault="00AE0336" w:rsidP="00AE0336">
            <w:pPr>
              <w:spacing w:after="0" w:line="240" w:lineRule="auto"/>
              <w:jc w:val="center"/>
              <w:rPr>
                <w:sz w:val="14"/>
                <w:szCs w:val="14"/>
              </w:rPr>
            </w:pPr>
            <w:r w:rsidRPr="00AE0336">
              <w:rPr>
                <w:sz w:val="14"/>
                <w:szCs w:val="14"/>
              </w:rPr>
              <w:t>22.60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1A33275E" w:rsidR="00AE0336" w:rsidRPr="00AE0336" w:rsidRDefault="00AE0336" w:rsidP="00AE0336">
            <w:pPr>
              <w:spacing w:after="0" w:line="240" w:lineRule="auto"/>
              <w:jc w:val="center"/>
              <w:rPr>
                <w:sz w:val="14"/>
                <w:szCs w:val="14"/>
              </w:rPr>
            </w:pPr>
            <w:r w:rsidRPr="00AE0336">
              <w:rPr>
                <w:sz w:val="14"/>
                <w:szCs w:val="14"/>
              </w:rPr>
              <w:t>648</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377A1405" w:rsidR="00AE0336" w:rsidRPr="00AE0336" w:rsidRDefault="00AE0336" w:rsidP="00AE0336">
            <w:pPr>
              <w:spacing w:after="0" w:line="240" w:lineRule="auto"/>
              <w:jc w:val="center"/>
              <w:rPr>
                <w:sz w:val="14"/>
                <w:szCs w:val="14"/>
              </w:rPr>
            </w:pPr>
            <w:r w:rsidRPr="00AE0336">
              <w:rPr>
                <w:sz w:val="14"/>
                <w:szCs w:val="14"/>
              </w:rPr>
              <w:t>0.33</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615ED99C" w:rsidR="00AE0336" w:rsidRPr="00AE0336" w:rsidRDefault="00AE0336" w:rsidP="00AE0336">
            <w:pPr>
              <w:spacing w:after="0" w:line="240" w:lineRule="auto"/>
              <w:jc w:val="center"/>
              <w:rPr>
                <w:sz w:val="14"/>
                <w:szCs w:val="14"/>
              </w:rPr>
            </w:pPr>
            <w:r w:rsidRPr="00AE0336">
              <w:rPr>
                <w:sz w:val="14"/>
                <w:szCs w:val="14"/>
              </w:rPr>
              <w:t>324</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0ECF0EB1" w:rsidR="00AE0336" w:rsidRPr="00AE0336" w:rsidRDefault="00AE0336" w:rsidP="00AE0336">
            <w:pPr>
              <w:spacing w:after="0" w:line="240" w:lineRule="auto"/>
              <w:jc w:val="center"/>
              <w:rPr>
                <w:sz w:val="14"/>
                <w:szCs w:val="14"/>
              </w:rPr>
            </w:pPr>
            <w:r w:rsidRPr="00AE0336">
              <w:rPr>
                <w:sz w:val="14"/>
                <w:szCs w:val="14"/>
              </w:rPr>
              <w:t>0.33</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387347AF" w:rsidR="00AE0336" w:rsidRPr="00AE0336" w:rsidRDefault="00AE0336" w:rsidP="00AE0336">
            <w:pPr>
              <w:spacing w:after="0" w:line="240" w:lineRule="auto"/>
              <w:jc w:val="center"/>
              <w:rPr>
                <w:sz w:val="14"/>
                <w:szCs w:val="14"/>
              </w:rPr>
            </w:pPr>
            <w:r w:rsidRPr="00AE0336">
              <w:rPr>
                <w:sz w:val="14"/>
                <w:szCs w:val="14"/>
              </w:rPr>
              <w:t>4.30</w:t>
            </w:r>
          </w:p>
        </w:tc>
      </w:tr>
      <w:tr w:rsidR="00AE0336" w:rsidRPr="009613F0" w14:paraId="4B114C6E"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2F4D99F1" w:rsidR="00AE0336" w:rsidRPr="00AE0336" w:rsidRDefault="00AE0336" w:rsidP="00AE0336">
            <w:pPr>
              <w:spacing w:after="0" w:line="240" w:lineRule="auto"/>
              <w:jc w:val="center"/>
              <w:rPr>
                <w:sz w:val="14"/>
                <w:szCs w:val="14"/>
              </w:rPr>
            </w:pPr>
            <w:r w:rsidRPr="00AE0336">
              <w:rPr>
                <w:sz w:val="14"/>
                <w:szCs w:val="14"/>
              </w:rPr>
              <w:t>1/11/2023</w:t>
            </w:r>
          </w:p>
        </w:tc>
        <w:tc>
          <w:tcPr>
            <w:tcW w:w="270" w:type="pct"/>
            <w:tcBorders>
              <w:top w:val="nil"/>
              <w:left w:val="nil"/>
              <w:bottom w:val="nil"/>
              <w:right w:val="nil"/>
            </w:tcBorders>
            <w:shd w:val="clear" w:color="000000" w:fill="FFFFFF"/>
            <w:noWrap/>
            <w:vAlign w:val="center"/>
          </w:tcPr>
          <w:p w14:paraId="18216B8F" w14:textId="4F177264" w:rsidR="00AE0336" w:rsidRPr="00AE0336" w:rsidRDefault="00AE0336" w:rsidP="00AE0336">
            <w:pPr>
              <w:spacing w:after="0" w:line="240" w:lineRule="auto"/>
              <w:jc w:val="center"/>
              <w:rPr>
                <w:sz w:val="14"/>
                <w:szCs w:val="14"/>
              </w:rPr>
            </w:pPr>
            <w:r w:rsidRPr="00AE0336">
              <w:rPr>
                <w:sz w:val="14"/>
                <w:szCs w:val="14"/>
              </w:rPr>
              <w:t>11:45</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4DE8A9F6" w:rsidR="00AE0336" w:rsidRPr="009F5754" w:rsidRDefault="00AE0336" w:rsidP="00AE0336">
            <w:pPr>
              <w:spacing w:after="0" w:line="240" w:lineRule="auto"/>
              <w:jc w:val="center"/>
              <w:rPr>
                <w:sz w:val="14"/>
                <w:szCs w:val="14"/>
              </w:rPr>
            </w:pPr>
            <w:r w:rsidRPr="004C00C7">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991E4EF" w:rsidR="00AE0336" w:rsidRPr="00AE0336" w:rsidRDefault="00AE0336" w:rsidP="00AE0336">
            <w:pPr>
              <w:spacing w:after="0" w:line="240" w:lineRule="auto"/>
              <w:jc w:val="center"/>
              <w:rPr>
                <w:sz w:val="14"/>
                <w:szCs w:val="14"/>
              </w:rPr>
            </w:pPr>
            <w:r w:rsidRPr="00AE0336">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2D086EEE" w:rsidR="00AE0336" w:rsidRPr="00AE0336" w:rsidRDefault="00AE0336" w:rsidP="00AE0336">
            <w:pPr>
              <w:spacing w:after="0" w:line="240" w:lineRule="auto"/>
              <w:jc w:val="center"/>
              <w:rPr>
                <w:sz w:val="14"/>
                <w:szCs w:val="14"/>
              </w:rPr>
            </w:pPr>
            <w:r w:rsidRPr="00AE0336">
              <w:rPr>
                <w:sz w:val="14"/>
                <w:szCs w:val="14"/>
              </w:rPr>
              <w:t>751.10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37946C97" w:rsidR="00AE0336" w:rsidRPr="00AE0336" w:rsidRDefault="00AE0336" w:rsidP="00AE0336">
            <w:pPr>
              <w:spacing w:after="0" w:line="240" w:lineRule="auto"/>
              <w:jc w:val="center"/>
              <w:rPr>
                <w:sz w:val="14"/>
                <w:szCs w:val="14"/>
              </w:rPr>
            </w:pPr>
            <w:r w:rsidRPr="00AE0336">
              <w:rPr>
                <w:sz w:val="14"/>
                <w:szCs w:val="14"/>
              </w:rPr>
              <w:t>7.82</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5416A54F" w:rsidR="00AE0336" w:rsidRPr="00AE0336" w:rsidRDefault="00AE0336" w:rsidP="00AE0336">
            <w:pPr>
              <w:spacing w:after="0" w:line="240" w:lineRule="auto"/>
              <w:jc w:val="center"/>
              <w:rPr>
                <w:sz w:val="14"/>
                <w:szCs w:val="14"/>
              </w:rPr>
            </w:pPr>
            <w:r w:rsidRPr="00AE0336">
              <w:rPr>
                <w:sz w:val="14"/>
                <w:szCs w:val="14"/>
              </w:rPr>
              <w:t>24.30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03D0BA58" w:rsidR="00AE0336" w:rsidRPr="00AE0336" w:rsidRDefault="00AE0336" w:rsidP="00AE0336">
            <w:pPr>
              <w:spacing w:after="0" w:line="240" w:lineRule="auto"/>
              <w:jc w:val="center"/>
              <w:rPr>
                <w:sz w:val="14"/>
                <w:szCs w:val="14"/>
              </w:rPr>
            </w:pPr>
            <w:r w:rsidRPr="00AE0336">
              <w:rPr>
                <w:sz w:val="14"/>
                <w:szCs w:val="14"/>
              </w:rPr>
              <w:t>580</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798971FF" w:rsidR="00AE0336" w:rsidRPr="00AE0336" w:rsidRDefault="00AE0336" w:rsidP="00AE0336">
            <w:pPr>
              <w:spacing w:after="0" w:line="240" w:lineRule="auto"/>
              <w:jc w:val="center"/>
              <w:rPr>
                <w:sz w:val="14"/>
                <w:szCs w:val="14"/>
              </w:rPr>
            </w:pPr>
            <w:r w:rsidRPr="00AE0336">
              <w:rPr>
                <w:sz w:val="14"/>
                <w:szCs w:val="14"/>
              </w:rPr>
              <w:t>0.29</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28E72E09" w:rsidR="00AE0336" w:rsidRPr="00AE0336" w:rsidRDefault="00AE0336" w:rsidP="00AE0336">
            <w:pPr>
              <w:spacing w:after="0" w:line="240" w:lineRule="auto"/>
              <w:jc w:val="center"/>
              <w:rPr>
                <w:sz w:val="14"/>
                <w:szCs w:val="14"/>
              </w:rPr>
            </w:pPr>
            <w:r w:rsidRPr="00AE0336">
              <w:rPr>
                <w:sz w:val="14"/>
                <w:szCs w:val="14"/>
              </w:rPr>
              <w:t>290</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47DDE669" w:rsidR="00AE0336" w:rsidRPr="00AE0336" w:rsidRDefault="00AE0336" w:rsidP="00AE0336">
            <w:pPr>
              <w:spacing w:after="0" w:line="240" w:lineRule="auto"/>
              <w:jc w:val="center"/>
              <w:rPr>
                <w:sz w:val="14"/>
                <w:szCs w:val="14"/>
              </w:rPr>
            </w:pPr>
            <w:r w:rsidRPr="00AE0336">
              <w:rPr>
                <w:sz w:val="14"/>
                <w:szCs w:val="14"/>
              </w:rPr>
              <w:t>0.28</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26DD2D80" w:rsidR="00AE0336" w:rsidRPr="00AE0336" w:rsidRDefault="00AE0336" w:rsidP="00AE0336">
            <w:pPr>
              <w:spacing w:after="0" w:line="240" w:lineRule="auto"/>
              <w:jc w:val="center"/>
              <w:rPr>
                <w:sz w:val="14"/>
                <w:szCs w:val="14"/>
              </w:rPr>
            </w:pPr>
            <w:r w:rsidRPr="00AE0336">
              <w:rPr>
                <w:sz w:val="14"/>
                <w:szCs w:val="14"/>
              </w:rPr>
              <w:t>3.80</w:t>
            </w:r>
          </w:p>
        </w:tc>
      </w:tr>
      <w:tr w:rsidR="00AE0336" w:rsidRPr="009613F0" w14:paraId="066FC754"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518C36E0" w:rsidR="00AE0336" w:rsidRPr="00AE0336" w:rsidRDefault="00AE0336" w:rsidP="00AE0336">
            <w:pPr>
              <w:spacing w:after="0" w:line="240" w:lineRule="auto"/>
              <w:jc w:val="center"/>
              <w:rPr>
                <w:sz w:val="14"/>
                <w:szCs w:val="14"/>
              </w:rPr>
            </w:pPr>
            <w:r w:rsidRPr="00AE0336">
              <w:rPr>
                <w:sz w:val="14"/>
                <w:szCs w:val="14"/>
              </w:rPr>
              <w:t>1/11/2023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0B221355" w:rsidR="00AE0336" w:rsidRPr="00AE0336" w:rsidRDefault="00AE0336" w:rsidP="00AE0336">
            <w:pPr>
              <w:spacing w:after="0" w:line="240" w:lineRule="auto"/>
              <w:jc w:val="center"/>
              <w:rPr>
                <w:sz w:val="14"/>
                <w:szCs w:val="14"/>
              </w:rPr>
            </w:pPr>
            <w:r w:rsidRPr="00AE0336">
              <w:rPr>
                <w:sz w:val="14"/>
                <w:szCs w:val="14"/>
              </w:rPr>
              <w:t>13:05</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3C01A6F" w:rsidR="00AE0336" w:rsidRPr="009F5754" w:rsidRDefault="00AE0336" w:rsidP="00AE0336">
            <w:pPr>
              <w:spacing w:after="0" w:line="240" w:lineRule="auto"/>
              <w:jc w:val="center"/>
              <w:rPr>
                <w:sz w:val="14"/>
                <w:szCs w:val="14"/>
              </w:rPr>
            </w:pPr>
            <w:r w:rsidRPr="004C00C7">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0E275BCC" w:rsidR="00AE0336" w:rsidRPr="00AE0336" w:rsidRDefault="00AE0336" w:rsidP="00AE0336">
            <w:pPr>
              <w:spacing w:after="0" w:line="240" w:lineRule="auto"/>
              <w:jc w:val="center"/>
              <w:rPr>
                <w:sz w:val="14"/>
                <w:szCs w:val="14"/>
              </w:rPr>
            </w:pPr>
            <w:r w:rsidRPr="00AE0336">
              <w:rPr>
                <w:sz w:val="14"/>
                <w:szCs w:val="14"/>
              </w:rPr>
              <w:t>1,345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16F961DA" w:rsidR="00AE0336" w:rsidRPr="00AE0336" w:rsidRDefault="00AE0336" w:rsidP="00AE0336">
            <w:pPr>
              <w:spacing w:after="0" w:line="240" w:lineRule="auto"/>
              <w:jc w:val="center"/>
              <w:rPr>
                <w:sz w:val="14"/>
                <w:szCs w:val="14"/>
              </w:rPr>
            </w:pPr>
            <w:r w:rsidRPr="00AE0336">
              <w:rPr>
                <w:sz w:val="14"/>
                <w:szCs w:val="14"/>
              </w:rPr>
              <w:t>216.90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782B9945" w:rsidR="00AE0336" w:rsidRPr="00AE0336" w:rsidRDefault="00AE0336" w:rsidP="00AE0336">
            <w:pPr>
              <w:spacing w:after="0" w:line="240" w:lineRule="auto"/>
              <w:jc w:val="center"/>
              <w:rPr>
                <w:sz w:val="14"/>
                <w:szCs w:val="14"/>
              </w:rPr>
            </w:pPr>
            <w:r w:rsidRPr="00AE0336">
              <w:rPr>
                <w:sz w:val="14"/>
                <w:szCs w:val="14"/>
              </w:rPr>
              <w:t>7.89</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3BA3EB4C" w:rsidR="00AE0336" w:rsidRPr="00AE0336" w:rsidRDefault="00AE0336" w:rsidP="00AE0336">
            <w:pPr>
              <w:spacing w:after="0" w:line="240" w:lineRule="auto"/>
              <w:jc w:val="center"/>
              <w:rPr>
                <w:sz w:val="14"/>
                <w:szCs w:val="14"/>
              </w:rPr>
            </w:pPr>
            <w:r w:rsidRPr="00AE0336">
              <w:rPr>
                <w:sz w:val="14"/>
                <w:szCs w:val="14"/>
              </w:rPr>
              <w:t>24.70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1A868692" w:rsidR="00AE0336" w:rsidRPr="00AE0336" w:rsidRDefault="00AE0336" w:rsidP="00AE0336">
            <w:pPr>
              <w:spacing w:after="0" w:line="240" w:lineRule="auto"/>
              <w:jc w:val="center"/>
              <w:rPr>
                <w:sz w:val="14"/>
                <w:szCs w:val="14"/>
              </w:rPr>
            </w:pPr>
            <w:r w:rsidRPr="00AE0336">
              <w:rPr>
                <w:sz w:val="14"/>
                <w:szCs w:val="14"/>
              </w:rPr>
              <w:t>716</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35E55F37" w:rsidR="00AE0336" w:rsidRPr="00AE0336" w:rsidRDefault="00AE0336" w:rsidP="00AE0336">
            <w:pPr>
              <w:spacing w:after="0" w:line="240" w:lineRule="auto"/>
              <w:jc w:val="center"/>
              <w:rPr>
                <w:sz w:val="14"/>
                <w:szCs w:val="14"/>
              </w:rPr>
            </w:pPr>
            <w:r w:rsidRPr="00AE0336">
              <w:rPr>
                <w:sz w:val="14"/>
                <w:szCs w:val="14"/>
              </w:rPr>
              <w:t>0.35</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3B828218" w:rsidR="00AE0336" w:rsidRPr="00AE0336" w:rsidRDefault="00AE0336" w:rsidP="00AE0336">
            <w:pPr>
              <w:spacing w:after="0" w:line="240" w:lineRule="auto"/>
              <w:jc w:val="center"/>
              <w:rPr>
                <w:sz w:val="14"/>
                <w:szCs w:val="14"/>
              </w:rPr>
            </w:pPr>
            <w:r w:rsidRPr="00AE0336">
              <w:rPr>
                <w:sz w:val="14"/>
                <w:szCs w:val="14"/>
              </w:rPr>
              <w:t>358</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18C5A6A4" w:rsidR="00AE0336" w:rsidRPr="00AE0336" w:rsidRDefault="00AE0336" w:rsidP="00AE0336">
            <w:pPr>
              <w:spacing w:after="0" w:line="240" w:lineRule="auto"/>
              <w:jc w:val="center"/>
              <w:rPr>
                <w:sz w:val="14"/>
                <w:szCs w:val="14"/>
              </w:rPr>
            </w:pPr>
            <w:r w:rsidRPr="00AE0336">
              <w:rPr>
                <w:sz w:val="14"/>
                <w:szCs w:val="14"/>
              </w:rPr>
              <w:t>0.36</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7196A5D6" w:rsidR="00AE0336" w:rsidRPr="00AE0336" w:rsidRDefault="00AE0336" w:rsidP="00AE0336">
            <w:pPr>
              <w:spacing w:after="0" w:line="240" w:lineRule="auto"/>
              <w:jc w:val="center"/>
              <w:rPr>
                <w:sz w:val="14"/>
                <w:szCs w:val="14"/>
              </w:rPr>
            </w:pPr>
            <w:r w:rsidRPr="00AE0336">
              <w:rPr>
                <w:sz w:val="14"/>
                <w:szCs w:val="14"/>
              </w:rPr>
              <w:t>5.10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71B17AE1"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623CE5" w:rsidRPr="00623CE5">
        <w:rPr>
          <w:rFonts w:cstheme="minorHAnsi"/>
          <w:b/>
          <w:sz w:val="20"/>
          <w:szCs w:val="20"/>
        </w:rPr>
        <w:t>enero</w:t>
      </w:r>
      <w:r w:rsidRPr="005752B9">
        <w:rPr>
          <w:rFonts w:cstheme="minorHAnsi"/>
          <w:b/>
          <w:sz w:val="20"/>
          <w:szCs w:val="20"/>
        </w:rPr>
        <w:t xml:space="preserve"> </w:t>
      </w:r>
      <w:r w:rsidR="00623CE5">
        <w:rPr>
          <w:rFonts w:cstheme="minorHAnsi"/>
          <w:b/>
          <w:sz w:val="20"/>
          <w:szCs w:val="20"/>
        </w:rPr>
        <w:t>2023</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9E2DBF">
        <w:trPr>
          <w:trHeight w:val="300"/>
        </w:trPr>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AE0336" w:rsidRPr="00C831B2" w14:paraId="080CE014"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323DE2F2" w:rsidR="00AE0336" w:rsidRPr="0043063A" w:rsidRDefault="00AE0336" w:rsidP="00AE0336">
            <w:pPr>
              <w:spacing w:after="0" w:line="240" w:lineRule="auto"/>
              <w:jc w:val="center"/>
              <w:rPr>
                <w:sz w:val="14"/>
                <w:szCs w:val="14"/>
              </w:rPr>
            </w:pPr>
            <w:r w:rsidRPr="004C00C7">
              <w:rPr>
                <w:sz w:val="14"/>
                <w:szCs w:val="14"/>
              </w:rPr>
              <w:t>Río Villalobos</w:t>
            </w:r>
          </w:p>
        </w:tc>
        <w:tc>
          <w:tcPr>
            <w:tcW w:w="495" w:type="pct"/>
            <w:tcBorders>
              <w:top w:val="nil"/>
              <w:left w:val="nil"/>
              <w:bottom w:val="single" w:sz="4" w:space="0" w:color="auto"/>
              <w:right w:val="single" w:sz="4" w:space="0" w:color="auto"/>
            </w:tcBorders>
            <w:shd w:val="clear" w:color="auto" w:fill="auto"/>
            <w:vAlign w:val="center"/>
          </w:tcPr>
          <w:p w14:paraId="3789F518" w14:textId="16534A7A" w:rsidR="00AE0336" w:rsidRPr="00AE0336" w:rsidRDefault="00AE0336" w:rsidP="00AE0336">
            <w:pPr>
              <w:spacing w:after="0" w:line="240" w:lineRule="auto"/>
              <w:jc w:val="center"/>
              <w:rPr>
                <w:sz w:val="14"/>
                <w:szCs w:val="14"/>
              </w:rPr>
            </w:pPr>
            <w:r w:rsidRPr="00AE0336">
              <w:rPr>
                <w:sz w:val="14"/>
                <w:szCs w:val="14"/>
              </w:rPr>
              <w:t>990.0</w:t>
            </w:r>
          </w:p>
        </w:tc>
        <w:tc>
          <w:tcPr>
            <w:tcW w:w="516" w:type="pct"/>
            <w:tcBorders>
              <w:top w:val="nil"/>
              <w:left w:val="nil"/>
              <w:bottom w:val="single" w:sz="4" w:space="0" w:color="auto"/>
              <w:right w:val="single" w:sz="4" w:space="0" w:color="auto"/>
            </w:tcBorders>
            <w:shd w:val="clear" w:color="auto" w:fill="auto"/>
            <w:vAlign w:val="center"/>
          </w:tcPr>
          <w:p w14:paraId="428C60F0" w14:textId="145CDEA0" w:rsidR="00AE0336" w:rsidRPr="00AE0336" w:rsidRDefault="00AE0336" w:rsidP="00AE0336">
            <w:pPr>
              <w:spacing w:after="0" w:line="240" w:lineRule="auto"/>
              <w:jc w:val="center"/>
              <w:rPr>
                <w:sz w:val="14"/>
                <w:szCs w:val="14"/>
              </w:rPr>
            </w:pPr>
            <w:r w:rsidRPr="00AE0336">
              <w:rPr>
                <w:sz w:val="14"/>
                <w:szCs w:val="14"/>
              </w:rPr>
              <w:t>91.0</w:t>
            </w:r>
          </w:p>
        </w:tc>
        <w:tc>
          <w:tcPr>
            <w:tcW w:w="293" w:type="pct"/>
            <w:tcBorders>
              <w:top w:val="nil"/>
              <w:left w:val="nil"/>
              <w:bottom w:val="single" w:sz="4" w:space="0" w:color="auto"/>
              <w:right w:val="single" w:sz="4" w:space="0" w:color="auto"/>
            </w:tcBorders>
            <w:shd w:val="clear" w:color="auto" w:fill="auto"/>
            <w:vAlign w:val="center"/>
          </w:tcPr>
          <w:p w14:paraId="1E6FB6CC" w14:textId="49D54B5C" w:rsidR="00AE0336" w:rsidRPr="00AE0336" w:rsidRDefault="00AE0336" w:rsidP="00AE0336">
            <w:pPr>
              <w:spacing w:after="0" w:line="240" w:lineRule="auto"/>
              <w:jc w:val="center"/>
              <w:rPr>
                <w:sz w:val="14"/>
                <w:szCs w:val="14"/>
              </w:rPr>
            </w:pPr>
            <w:r w:rsidRPr="00AE0336">
              <w:rPr>
                <w:sz w:val="14"/>
                <w:szCs w:val="14"/>
              </w:rPr>
              <w:t>135.0</w:t>
            </w:r>
          </w:p>
        </w:tc>
        <w:tc>
          <w:tcPr>
            <w:tcW w:w="277" w:type="pct"/>
            <w:tcBorders>
              <w:top w:val="nil"/>
              <w:left w:val="nil"/>
              <w:bottom w:val="single" w:sz="4" w:space="0" w:color="auto"/>
              <w:right w:val="single" w:sz="4" w:space="0" w:color="auto"/>
            </w:tcBorders>
            <w:shd w:val="clear" w:color="auto" w:fill="auto"/>
            <w:vAlign w:val="center"/>
          </w:tcPr>
          <w:p w14:paraId="3EC48142" w14:textId="16B8DAD9" w:rsidR="00AE0336" w:rsidRPr="00AE0336" w:rsidRDefault="00AE0336" w:rsidP="00AE0336">
            <w:pPr>
              <w:spacing w:after="0" w:line="240" w:lineRule="auto"/>
              <w:jc w:val="center"/>
              <w:rPr>
                <w:sz w:val="14"/>
                <w:szCs w:val="14"/>
              </w:rPr>
            </w:pPr>
            <w:r w:rsidRPr="00AE0336">
              <w:rPr>
                <w:sz w:val="14"/>
                <w:szCs w:val="14"/>
              </w:rPr>
              <w:t>202.0</w:t>
            </w:r>
          </w:p>
        </w:tc>
        <w:tc>
          <w:tcPr>
            <w:tcW w:w="414" w:type="pct"/>
            <w:tcBorders>
              <w:top w:val="nil"/>
              <w:left w:val="nil"/>
              <w:bottom w:val="single" w:sz="4" w:space="0" w:color="auto"/>
              <w:right w:val="single" w:sz="4" w:space="0" w:color="auto"/>
            </w:tcBorders>
            <w:shd w:val="clear" w:color="auto" w:fill="auto"/>
            <w:vAlign w:val="center"/>
          </w:tcPr>
          <w:p w14:paraId="139F8FF4" w14:textId="4CB062D1" w:rsidR="00AE0336" w:rsidRPr="00AE0336" w:rsidRDefault="00AE0336" w:rsidP="00AE0336">
            <w:pPr>
              <w:spacing w:after="0" w:line="240" w:lineRule="auto"/>
              <w:jc w:val="center"/>
              <w:rPr>
                <w:sz w:val="14"/>
                <w:szCs w:val="14"/>
              </w:rPr>
            </w:pPr>
            <w:r w:rsidRPr="00AE0336">
              <w:rPr>
                <w:sz w:val="14"/>
                <w:szCs w:val="14"/>
              </w:rPr>
              <w:t>4.0714</w:t>
            </w:r>
          </w:p>
        </w:tc>
        <w:tc>
          <w:tcPr>
            <w:tcW w:w="411" w:type="pct"/>
            <w:tcBorders>
              <w:top w:val="nil"/>
              <w:left w:val="nil"/>
              <w:bottom w:val="single" w:sz="4" w:space="0" w:color="auto"/>
              <w:right w:val="single" w:sz="4" w:space="0" w:color="auto"/>
            </w:tcBorders>
            <w:shd w:val="clear" w:color="auto" w:fill="auto"/>
            <w:vAlign w:val="center"/>
          </w:tcPr>
          <w:p w14:paraId="6B624859" w14:textId="25CBB74E" w:rsidR="00AE0336" w:rsidRPr="00AE0336" w:rsidRDefault="00AE0336" w:rsidP="00AE0336">
            <w:pPr>
              <w:spacing w:after="0" w:line="240" w:lineRule="auto"/>
              <w:jc w:val="center"/>
              <w:rPr>
                <w:sz w:val="14"/>
                <w:szCs w:val="14"/>
              </w:rPr>
            </w:pPr>
            <w:r w:rsidRPr="00AE0336">
              <w:rPr>
                <w:sz w:val="14"/>
                <w:szCs w:val="14"/>
              </w:rPr>
              <w:t>2.0802</w:t>
            </w:r>
          </w:p>
        </w:tc>
        <w:tc>
          <w:tcPr>
            <w:tcW w:w="562" w:type="pct"/>
            <w:tcBorders>
              <w:top w:val="nil"/>
              <w:left w:val="nil"/>
              <w:bottom w:val="single" w:sz="4" w:space="0" w:color="auto"/>
              <w:right w:val="single" w:sz="4" w:space="0" w:color="auto"/>
            </w:tcBorders>
            <w:shd w:val="clear" w:color="auto" w:fill="auto"/>
            <w:vAlign w:val="center"/>
          </w:tcPr>
          <w:p w14:paraId="347E6DD4" w14:textId="1343FAD7" w:rsidR="00AE0336" w:rsidRPr="00AE0336" w:rsidRDefault="00AE0336" w:rsidP="00AE0336">
            <w:pPr>
              <w:spacing w:after="0" w:line="240" w:lineRule="auto"/>
              <w:jc w:val="center"/>
              <w:rPr>
                <w:sz w:val="14"/>
                <w:szCs w:val="14"/>
              </w:rPr>
            </w:pPr>
            <w:r w:rsidRPr="00AE0336">
              <w:rPr>
                <w:sz w:val="14"/>
                <w:szCs w:val="14"/>
              </w:rPr>
              <w:t>22.0143</w:t>
            </w:r>
          </w:p>
        </w:tc>
        <w:tc>
          <w:tcPr>
            <w:tcW w:w="550" w:type="pct"/>
            <w:tcBorders>
              <w:top w:val="nil"/>
              <w:left w:val="nil"/>
              <w:bottom w:val="single" w:sz="4" w:space="0" w:color="auto"/>
              <w:right w:val="single" w:sz="4" w:space="0" w:color="auto"/>
            </w:tcBorders>
            <w:shd w:val="clear" w:color="auto" w:fill="auto"/>
            <w:vAlign w:val="center"/>
          </w:tcPr>
          <w:p w14:paraId="71481C47" w14:textId="31FAB2DE" w:rsidR="00AE0336" w:rsidRPr="00AE0336" w:rsidRDefault="00AE0336" w:rsidP="00AE0336">
            <w:pPr>
              <w:spacing w:after="0" w:line="240" w:lineRule="auto"/>
              <w:jc w:val="center"/>
              <w:rPr>
                <w:sz w:val="14"/>
                <w:szCs w:val="14"/>
              </w:rPr>
            </w:pPr>
            <w:r w:rsidRPr="00AE0336">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671CDD2" w14:textId="79ACC14B" w:rsidR="00AE0336" w:rsidRPr="00AE0336" w:rsidRDefault="00AE0336" w:rsidP="00AE0336">
            <w:pPr>
              <w:spacing w:after="0" w:line="240" w:lineRule="auto"/>
              <w:jc w:val="center"/>
              <w:rPr>
                <w:sz w:val="14"/>
                <w:szCs w:val="14"/>
              </w:rPr>
            </w:pPr>
            <w:r w:rsidRPr="00AE0336">
              <w:rPr>
                <w:sz w:val="14"/>
                <w:szCs w:val="14"/>
              </w:rPr>
              <w:t>0.0041</w:t>
            </w:r>
          </w:p>
        </w:tc>
        <w:tc>
          <w:tcPr>
            <w:tcW w:w="457" w:type="pct"/>
            <w:tcBorders>
              <w:top w:val="nil"/>
              <w:left w:val="nil"/>
              <w:bottom w:val="single" w:sz="4" w:space="0" w:color="auto"/>
              <w:right w:val="single" w:sz="4" w:space="0" w:color="auto"/>
            </w:tcBorders>
            <w:shd w:val="clear" w:color="auto" w:fill="auto"/>
            <w:vAlign w:val="center"/>
          </w:tcPr>
          <w:p w14:paraId="06F1DF36" w14:textId="7380417F" w:rsidR="00AE0336" w:rsidRPr="00AE0336" w:rsidRDefault="00AE0336" w:rsidP="00AE0336">
            <w:pPr>
              <w:spacing w:after="0" w:line="240" w:lineRule="auto"/>
              <w:jc w:val="center"/>
              <w:rPr>
                <w:sz w:val="14"/>
                <w:szCs w:val="14"/>
              </w:rPr>
            </w:pPr>
            <w:r w:rsidRPr="00AE0336">
              <w:rPr>
                <w:sz w:val="14"/>
                <w:szCs w:val="14"/>
              </w:rPr>
              <w:t>31.1863</w:t>
            </w:r>
          </w:p>
        </w:tc>
      </w:tr>
      <w:tr w:rsidR="00AE0336" w:rsidRPr="00C831B2" w14:paraId="6EA51785"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06B4394E" w:rsidR="00AE0336" w:rsidRPr="0043063A" w:rsidRDefault="00AE0336" w:rsidP="00AE0336">
            <w:pPr>
              <w:spacing w:after="0" w:line="240" w:lineRule="auto"/>
              <w:jc w:val="center"/>
              <w:rPr>
                <w:sz w:val="14"/>
                <w:szCs w:val="14"/>
              </w:rPr>
            </w:pPr>
            <w:r w:rsidRPr="004C00C7">
              <w:rPr>
                <w:sz w:val="14"/>
                <w:szCs w:val="14"/>
              </w:rPr>
              <w:t>Río Pampumay</w:t>
            </w:r>
          </w:p>
        </w:tc>
        <w:tc>
          <w:tcPr>
            <w:tcW w:w="495" w:type="pct"/>
            <w:tcBorders>
              <w:top w:val="nil"/>
              <w:left w:val="nil"/>
              <w:bottom w:val="single" w:sz="4" w:space="0" w:color="auto"/>
              <w:right w:val="single" w:sz="4" w:space="0" w:color="auto"/>
            </w:tcBorders>
            <w:shd w:val="clear" w:color="auto" w:fill="auto"/>
            <w:vAlign w:val="center"/>
          </w:tcPr>
          <w:p w14:paraId="39F55B7A" w14:textId="1A5D8AAB" w:rsidR="00AE0336" w:rsidRPr="00AE0336" w:rsidRDefault="00AE0336" w:rsidP="00AE0336">
            <w:pPr>
              <w:spacing w:after="0" w:line="240" w:lineRule="auto"/>
              <w:jc w:val="center"/>
              <w:rPr>
                <w:sz w:val="14"/>
                <w:szCs w:val="14"/>
              </w:rPr>
            </w:pPr>
            <w:r w:rsidRPr="00AE0336">
              <w:rPr>
                <w:sz w:val="14"/>
                <w:szCs w:val="14"/>
              </w:rPr>
              <w:t>72.0</w:t>
            </w:r>
          </w:p>
        </w:tc>
        <w:tc>
          <w:tcPr>
            <w:tcW w:w="516" w:type="pct"/>
            <w:tcBorders>
              <w:top w:val="nil"/>
              <w:left w:val="nil"/>
              <w:bottom w:val="single" w:sz="4" w:space="0" w:color="auto"/>
              <w:right w:val="single" w:sz="4" w:space="0" w:color="auto"/>
            </w:tcBorders>
            <w:shd w:val="clear" w:color="auto" w:fill="auto"/>
            <w:vAlign w:val="center"/>
          </w:tcPr>
          <w:p w14:paraId="14C332D0" w14:textId="119D7A65" w:rsidR="00AE0336" w:rsidRPr="00AE0336" w:rsidRDefault="00AE0336" w:rsidP="00AE0336">
            <w:pPr>
              <w:spacing w:after="0" w:line="240" w:lineRule="auto"/>
              <w:jc w:val="center"/>
              <w:rPr>
                <w:sz w:val="14"/>
                <w:szCs w:val="14"/>
              </w:rPr>
            </w:pPr>
            <w:r w:rsidRPr="00AE0336">
              <w:rPr>
                <w:sz w:val="14"/>
                <w:szCs w:val="14"/>
              </w:rPr>
              <w:t>10.0</w:t>
            </w:r>
          </w:p>
        </w:tc>
        <w:tc>
          <w:tcPr>
            <w:tcW w:w="293" w:type="pct"/>
            <w:tcBorders>
              <w:top w:val="nil"/>
              <w:left w:val="nil"/>
              <w:bottom w:val="single" w:sz="4" w:space="0" w:color="auto"/>
              <w:right w:val="single" w:sz="4" w:space="0" w:color="auto"/>
            </w:tcBorders>
            <w:shd w:val="clear" w:color="auto" w:fill="auto"/>
            <w:vAlign w:val="center"/>
          </w:tcPr>
          <w:p w14:paraId="1F8100B9" w14:textId="616D37FA" w:rsidR="00AE0336" w:rsidRPr="00AE0336" w:rsidRDefault="00AE0336" w:rsidP="00AE0336">
            <w:pPr>
              <w:spacing w:after="0" w:line="240" w:lineRule="auto"/>
              <w:jc w:val="center"/>
              <w:rPr>
                <w:sz w:val="14"/>
                <w:szCs w:val="14"/>
              </w:rPr>
            </w:pPr>
            <w:r w:rsidRPr="00AE0336">
              <w:rPr>
                <w:sz w:val="14"/>
                <w:szCs w:val="14"/>
              </w:rPr>
              <w:t>˂ 2</w:t>
            </w:r>
          </w:p>
        </w:tc>
        <w:tc>
          <w:tcPr>
            <w:tcW w:w="277" w:type="pct"/>
            <w:tcBorders>
              <w:top w:val="nil"/>
              <w:left w:val="nil"/>
              <w:bottom w:val="single" w:sz="4" w:space="0" w:color="auto"/>
              <w:right w:val="single" w:sz="4" w:space="0" w:color="auto"/>
            </w:tcBorders>
            <w:shd w:val="clear" w:color="auto" w:fill="auto"/>
            <w:vAlign w:val="center"/>
          </w:tcPr>
          <w:p w14:paraId="330584A9" w14:textId="36095002" w:rsidR="00AE0336" w:rsidRPr="00AE0336" w:rsidRDefault="00AE0336" w:rsidP="00AE0336">
            <w:pPr>
              <w:spacing w:after="0" w:line="240" w:lineRule="auto"/>
              <w:jc w:val="center"/>
              <w:rPr>
                <w:sz w:val="14"/>
                <w:szCs w:val="14"/>
              </w:rPr>
            </w:pPr>
            <w:r w:rsidRPr="00AE0336">
              <w:rPr>
                <w:sz w:val="14"/>
                <w:szCs w:val="14"/>
              </w:rPr>
              <w:t>20.0</w:t>
            </w:r>
          </w:p>
        </w:tc>
        <w:tc>
          <w:tcPr>
            <w:tcW w:w="414" w:type="pct"/>
            <w:tcBorders>
              <w:top w:val="nil"/>
              <w:left w:val="nil"/>
              <w:bottom w:val="single" w:sz="4" w:space="0" w:color="auto"/>
              <w:right w:val="single" w:sz="4" w:space="0" w:color="auto"/>
            </w:tcBorders>
            <w:shd w:val="clear" w:color="auto" w:fill="auto"/>
            <w:vAlign w:val="center"/>
          </w:tcPr>
          <w:p w14:paraId="75BF1DDC" w14:textId="1E4F1C91" w:rsidR="00AE0336" w:rsidRPr="00AE0336" w:rsidRDefault="00AE0336" w:rsidP="00AE0336">
            <w:pPr>
              <w:spacing w:after="0" w:line="240" w:lineRule="auto"/>
              <w:jc w:val="center"/>
              <w:rPr>
                <w:sz w:val="14"/>
                <w:szCs w:val="14"/>
              </w:rPr>
            </w:pPr>
            <w:r w:rsidRPr="00AE0336">
              <w:rPr>
                <w:sz w:val="14"/>
                <w:szCs w:val="14"/>
              </w:rPr>
              <w:t>0.1389</w:t>
            </w:r>
          </w:p>
        </w:tc>
        <w:tc>
          <w:tcPr>
            <w:tcW w:w="411" w:type="pct"/>
            <w:tcBorders>
              <w:top w:val="nil"/>
              <w:left w:val="nil"/>
              <w:bottom w:val="single" w:sz="4" w:space="0" w:color="auto"/>
              <w:right w:val="single" w:sz="4" w:space="0" w:color="auto"/>
            </w:tcBorders>
            <w:shd w:val="clear" w:color="auto" w:fill="auto"/>
            <w:vAlign w:val="center"/>
          </w:tcPr>
          <w:p w14:paraId="3FE9724A" w14:textId="5C07B739" w:rsidR="00AE0336" w:rsidRPr="00AE0336" w:rsidRDefault="00AE0336" w:rsidP="00AE0336">
            <w:pPr>
              <w:spacing w:after="0" w:line="240" w:lineRule="auto"/>
              <w:jc w:val="center"/>
              <w:rPr>
                <w:sz w:val="14"/>
                <w:szCs w:val="14"/>
              </w:rPr>
            </w:pPr>
            <w:r w:rsidRPr="00AE0336">
              <w:rPr>
                <w:sz w:val="14"/>
                <w:szCs w:val="14"/>
              </w:rPr>
              <w:t>0.0535</w:t>
            </w:r>
          </w:p>
        </w:tc>
        <w:tc>
          <w:tcPr>
            <w:tcW w:w="562" w:type="pct"/>
            <w:tcBorders>
              <w:top w:val="nil"/>
              <w:left w:val="nil"/>
              <w:bottom w:val="single" w:sz="4" w:space="0" w:color="auto"/>
              <w:right w:val="single" w:sz="4" w:space="0" w:color="auto"/>
            </w:tcBorders>
            <w:shd w:val="clear" w:color="auto" w:fill="auto"/>
            <w:vAlign w:val="center"/>
          </w:tcPr>
          <w:p w14:paraId="79D253FA" w14:textId="2F0CE9AA" w:rsidR="00AE0336" w:rsidRPr="00AE0336" w:rsidRDefault="00AE0336" w:rsidP="00AE0336">
            <w:pPr>
              <w:spacing w:after="0" w:line="240" w:lineRule="auto"/>
              <w:jc w:val="center"/>
              <w:rPr>
                <w:sz w:val="14"/>
                <w:szCs w:val="14"/>
              </w:rPr>
            </w:pPr>
            <w:r w:rsidRPr="00AE0336">
              <w:rPr>
                <w:sz w:val="14"/>
                <w:szCs w:val="14"/>
              </w:rPr>
              <w:t>0.0234</w:t>
            </w:r>
          </w:p>
        </w:tc>
        <w:tc>
          <w:tcPr>
            <w:tcW w:w="550" w:type="pct"/>
            <w:tcBorders>
              <w:top w:val="nil"/>
              <w:left w:val="nil"/>
              <w:bottom w:val="single" w:sz="4" w:space="0" w:color="auto"/>
              <w:right w:val="single" w:sz="4" w:space="0" w:color="auto"/>
            </w:tcBorders>
            <w:shd w:val="clear" w:color="auto" w:fill="auto"/>
            <w:vAlign w:val="center"/>
          </w:tcPr>
          <w:p w14:paraId="14EC8885" w14:textId="1D6CDE13" w:rsidR="00AE0336" w:rsidRPr="00AE0336" w:rsidRDefault="00AE0336" w:rsidP="00AE0336">
            <w:pPr>
              <w:spacing w:after="0" w:line="240" w:lineRule="auto"/>
              <w:jc w:val="center"/>
              <w:rPr>
                <w:sz w:val="14"/>
                <w:szCs w:val="14"/>
              </w:rPr>
            </w:pPr>
            <w:r w:rsidRPr="00AE0336">
              <w:rPr>
                <w:sz w:val="14"/>
                <w:szCs w:val="14"/>
              </w:rPr>
              <w:t>1.2472</w:t>
            </w:r>
          </w:p>
        </w:tc>
        <w:tc>
          <w:tcPr>
            <w:tcW w:w="540" w:type="pct"/>
            <w:tcBorders>
              <w:top w:val="nil"/>
              <w:left w:val="nil"/>
              <w:bottom w:val="single" w:sz="4" w:space="0" w:color="auto"/>
              <w:right w:val="single" w:sz="4" w:space="0" w:color="auto"/>
            </w:tcBorders>
            <w:shd w:val="clear" w:color="auto" w:fill="auto"/>
            <w:vAlign w:val="center"/>
          </w:tcPr>
          <w:p w14:paraId="513E22F8" w14:textId="74904508" w:rsidR="00AE0336" w:rsidRPr="00AE0336" w:rsidRDefault="00AE0336" w:rsidP="00AE0336">
            <w:pPr>
              <w:spacing w:after="0" w:line="240" w:lineRule="auto"/>
              <w:jc w:val="center"/>
              <w:rPr>
                <w:sz w:val="14"/>
                <w:szCs w:val="14"/>
              </w:rPr>
            </w:pPr>
            <w:r w:rsidRPr="00AE0336">
              <w:rPr>
                <w:sz w:val="14"/>
                <w:szCs w:val="14"/>
              </w:rPr>
              <w:t>0.0020</w:t>
            </w:r>
          </w:p>
        </w:tc>
        <w:tc>
          <w:tcPr>
            <w:tcW w:w="457" w:type="pct"/>
            <w:tcBorders>
              <w:top w:val="nil"/>
              <w:left w:val="nil"/>
              <w:bottom w:val="single" w:sz="4" w:space="0" w:color="auto"/>
              <w:right w:val="single" w:sz="4" w:space="0" w:color="auto"/>
            </w:tcBorders>
            <w:shd w:val="clear" w:color="auto" w:fill="auto"/>
            <w:vAlign w:val="center"/>
          </w:tcPr>
          <w:p w14:paraId="57D056F7" w14:textId="5DB544B5" w:rsidR="00AE0336" w:rsidRPr="00AE0336" w:rsidRDefault="00AE0336" w:rsidP="00AE0336">
            <w:pPr>
              <w:spacing w:after="0" w:line="240" w:lineRule="auto"/>
              <w:jc w:val="center"/>
              <w:rPr>
                <w:sz w:val="14"/>
                <w:szCs w:val="14"/>
              </w:rPr>
            </w:pPr>
            <w:r w:rsidRPr="00AE0336">
              <w:rPr>
                <w:sz w:val="14"/>
                <w:szCs w:val="14"/>
              </w:rPr>
              <w:t>1.9618</w:t>
            </w:r>
          </w:p>
        </w:tc>
      </w:tr>
      <w:tr w:rsidR="00AE0336" w:rsidRPr="00C831B2" w14:paraId="046AC43D"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6CB6D98E" w:rsidR="00AE0336" w:rsidRPr="0043063A" w:rsidRDefault="00AE0336" w:rsidP="00AE0336">
            <w:pPr>
              <w:spacing w:after="0" w:line="240" w:lineRule="auto"/>
              <w:jc w:val="center"/>
              <w:rPr>
                <w:sz w:val="14"/>
                <w:szCs w:val="14"/>
              </w:rPr>
            </w:pPr>
            <w:r w:rsidRPr="004C00C7">
              <w:rPr>
                <w:sz w:val="14"/>
                <w:szCs w:val="14"/>
              </w:rPr>
              <w:t>Rio San Lucas</w:t>
            </w:r>
          </w:p>
        </w:tc>
        <w:tc>
          <w:tcPr>
            <w:tcW w:w="495" w:type="pct"/>
            <w:tcBorders>
              <w:top w:val="nil"/>
              <w:left w:val="nil"/>
              <w:bottom w:val="single" w:sz="4" w:space="0" w:color="auto"/>
              <w:right w:val="single" w:sz="4" w:space="0" w:color="auto"/>
            </w:tcBorders>
            <w:shd w:val="clear" w:color="auto" w:fill="auto"/>
            <w:vAlign w:val="center"/>
          </w:tcPr>
          <w:p w14:paraId="43E5A669" w14:textId="0E19B6E3" w:rsidR="00AE0336" w:rsidRPr="00AE0336" w:rsidRDefault="00AE0336" w:rsidP="00AE0336">
            <w:pPr>
              <w:spacing w:after="0" w:line="240" w:lineRule="auto"/>
              <w:jc w:val="center"/>
              <w:rPr>
                <w:sz w:val="14"/>
                <w:szCs w:val="14"/>
              </w:rPr>
            </w:pPr>
            <w:r w:rsidRPr="00AE0336">
              <w:rPr>
                <w:sz w:val="14"/>
                <w:szCs w:val="14"/>
              </w:rPr>
              <w:t>616.0</w:t>
            </w:r>
          </w:p>
        </w:tc>
        <w:tc>
          <w:tcPr>
            <w:tcW w:w="516" w:type="pct"/>
            <w:tcBorders>
              <w:top w:val="nil"/>
              <w:left w:val="nil"/>
              <w:bottom w:val="single" w:sz="4" w:space="0" w:color="auto"/>
              <w:right w:val="single" w:sz="4" w:space="0" w:color="auto"/>
            </w:tcBorders>
            <w:shd w:val="clear" w:color="auto" w:fill="auto"/>
            <w:vAlign w:val="center"/>
          </w:tcPr>
          <w:p w14:paraId="5C2DEA80" w14:textId="0B89E1DC" w:rsidR="00AE0336" w:rsidRPr="00AE0336" w:rsidRDefault="00AE0336" w:rsidP="00AE0336">
            <w:pPr>
              <w:spacing w:after="0" w:line="240" w:lineRule="auto"/>
              <w:jc w:val="center"/>
              <w:rPr>
                <w:sz w:val="14"/>
                <w:szCs w:val="14"/>
              </w:rPr>
            </w:pPr>
            <w:r w:rsidRPr="00AE0336">
              <w:rPr>
                <w:sz w:val="14"/>
                <w:szCs w:val="14"/>
              </w:rPr>
              <w:t>44.0</w:t>
            </w:r>
          </w:p>
        </w:tc>
        <w:tc>
          <w:tcPr>
            <w:tcW w:w="293" w:type="pct"/>
            <w:tcBorders>
              <w:top w:val="nil"/>
              <w:left w:val="nil"/>
              <w:bottom w:val="single" w:sz="4" w:space="0" w:color="auto"/>
              <w:right w:val="single" w:sz="4" w:space="0" w:color="auto"/>
            </w:tcBorders>
            <w:shd w:val="clear" w:color="auto" w:fill="auto"/>
            <w:vAlign w:val="center"/>
          </w:tcPr>
          <w:p w14:paraId="688A20F7" w14:textId="43AA5BA9" w:rsidR="00AE0336" w:rsidRPr="00AE0336" w:rsidRDefault="00AE0336" w:rsidP="00AE0336">
            <w:pPr>
              <w:spacing w:after="0" w:line="240" w:lineRule="auto"/>
              <w:jc w:val="center"/>
              <w:rPr>
                <w:sz w:val="14"/>
                <w:szCs w:val="14"/>
              </w:rPr>
            </w:pPr>
            <w:r w:rsidRPr="00AE0336">
              <w:rPr>
                <w:sz w:val="14"/>
                <w:szCs w:val="14"/>
              </w:rPr>
              <w:t>80.0</w:t>
            </w:r>
          </w:p>
        </w:tc>
        <w:tc>
          <w:tcPr>
            <w:tcW w:w="277" w:type="pct"/>
            <w:tcBorders>
              <w:top w:val="nil"/>
              <w:left w:val="nil"/>
              <w:bottom w:val="single" w:sz="4" w:space="0" w:color="auto"/>
              <w:right w:val="single" w:sz="4" w:space="0" w:color="auto"/>
            </w:tcBorders>
            <w:shd w:val="clear" w:color="auto" w:fill="auto"/>
            <w:vAlign w:val="center"/>
          </w:tcPr>
          <w:p w14:paraId="161F9639" w14:textId="798B38B5" w:rsidR="00AE0336" w:rsidRPr="00AE0336" w:rsidRDefault="00AE0336" w:rsidP="00AE0336">
            <w:pPr>
              <w:spacing w:after="0" w:line="240" w:lineRule="auto"/>
              <w:jc w:val="center"/>
              <w:rPr>
                <w:sz w:val="14"/>
                <w:szCs w:val="14"/>
              </w:rPr>
            </w:pPr>
            <w:r w:rsidRPr="00AE0336">
              <w:rPr>
                <w:sz w:val="14"/>
                <w:szCs w:val="14"/>
              </w:rPr>
              <w:t>105.0</w:t>
            </w:r>
          </w:p>
        </w:tc>
        <w:tc>
          <w:tcPr>
            <w:tcW w:w="414" w:type="pct"/>
            <w:tcBorders>
              <w:top w:val="nil"/>
              <w:left w:val="nil"/>
              <w:bottom w:val="single" w:sz="4" w:space="0" w:color="auto"/>
              <w:right w:val="single" w:sz="4" w:space="0" w:color="auto"/>
            </w:tcBorders>
            <w:shd w:val="clear" w:color="auto" w:fill="auto"/>
            <w:vAlign w:val="center"/>
          </w:tcPr>
          <w:p w14:paraId="54D2D129" w14:textId="6D0B818B" w:rsidR="00AE0336" w:rsidRPr="00AE0336" w:rsidRDefault="00AE0336" w:rsidP="00AE0336">
            <w:pPr>
              <w:spacing w:after="0" w:line="240" w:lineRule="auto"/>
              <w:jc w:val="center"/>
              <w:rPr>
                <w:sz w:val="14"/>
                <w:szCs w:val="14"/>
              </w:rPr>
            </w:pPr>
            <w:r w:rsidRPr="00AE0336">
              <w:rPr>
                <w:sz w:val="14"/>
                <w:szCs w:val="14"/>
              </w:rPr>
              <w:t>2.8322</w:t>
            </w:r>
          </w:p>
        </w:tc>
        <w:tc>
          <w:tcPr>
            <w:tcW w:w="411" w:type="pct"/>
            <w:tcBorders>
              <w:top w:val="nil"/>
              <w:left w:val="nil"/>
              <w:bottom w:val="single" w:sz="4" w:space="0" w:color="auto"/>
              <w:right w:val="single" w:sz="4" w:space="0" w:color="auto"/>
            </w:tcBorders>
            <w:shd w:val="clear" w:color="auto" w:fill="auto"/>
            <w:vAlign w:val="center"/>
          </w:tcPr>
          <w:p w14:paraId="36AF0489" w14:textId="6D75B332" w:rsidR="00AE0336" w:rsidRPr="00AE0336" w:rsidRDefault="00AE0336" w:rsidP="00AE0336">
            <w:pPr>
              <w:spacing w:after="0" w:line="240" w:lineRule="auto"/>
              <w:jc w:val="center"/>
              <w:rPr>
                <w:sz w:val="14"/>
                <w:szCs w:val="14"/>
              </w:rPr>
            </w:pPr>
            <w:r w:rsidRPr="00AE0336">
              <w:rPr>
                <w:sz w:val="14"/>
                <w:szCs w:val="14"/>
              </w:rPr>
              <w:t>1.6496</w:t>
            </w:r>
          </w:p>
        </w:tc>
        <w:tc>
          <w:tcPr>
            <w:tcW w:w="562" w:type="pct"/>
            <w:tcBorders>
              <w:top w:val="nil"/>
              <w:left w:val="nil"/>
              <w:bottom w:val="single" w:sz="4" w:space="0" w:color="auto"/>
              <w:right w:val="single" w:sz="4" w:space="0" w:color="auto"/>
            </w:tcBorders>
            <w:shd w:val="clear" w:color="auto" w:fill="auto"/>
            <w:vAlign w:val="center"/>
          </w:tcPr>
          <w:p w14:paraId="734DD229" w14:textId="57686F30" w:rsidR="00AE0336" w:rsidRPr="00AE0336" w:rsidRDefault="00AE0336" w:rsidP="00AE0336">
            <w:pPr>
              <w:spacing w:after="0" w:line="240" w:lineRule="auto"/>
              <w:jc w:val="center"/>
              <w:rPr>
                <w:sz w:val="14"/>
                <w:szCs w:val="14"/>
              </w:rPr>
            </w:pPr>
            <w:r w:rsidRPr="00AE0336">
              <w:rPr>
                <w:sz w:val="14"/>
                <w:szCs w:val="14"/>
              </w:rPr>
              <w:t>15.8472</w:t>
            </w:r>
          </w:p>
        </w:tc>
        <w:tc>
          <w:tcPr>
            <w:tcW w:w="550" w:type="pct"/>
            <w:tcBorders>
              <w:top w:val="nil"/>
              <w:left w:val="nil"/>
              <w:bottom w:val="single" w:sz="4" w:space="0" w:color="auto"/>
              <w:right w:val="single" w:sz="4" w:space="0" w:color="auto"/>
            </w:tcBorders>
            <w:shd w:val="clear" w:color="auto" w:fill="auto"/>
            <w:vAlign w:val="center"/>
          </w:tcPr>
          <w:p w14:paraId="0B84594C" w14:textId="5C7E5F2D" w:rsidR="00AE0336" w:rsidRPr="00AE0336" w:rsidRDefault="00AE0336" w:rsidP="00AE0336">
            <w:pPr>
              <w:spacing w:after="0" w:line="240" w:lineRule="auto"/>
              <w:jc w:val="center"/>
              <w:rPr>
                <w:sz w:val="14"/>
                <w:szCs w:val="14"/>
              </w:rPr>
            </w:pPr>
            <w:r w:rsidRPr="00AE0336">
              <w:rPr>
                <w:sz w:val="14"/>
                <w:szCs w:val="14"/>
              </w:rPr>
              <w:t>0.9348</w:t>
            </w:r>
          </w:p>
        </w:tc>
        <w:tc>
          <w:tcPr>
            <w:tcW w:w="540" w:type="pct"/>
            <w:tcBorders>
              <w:top w:val="nil"/>
              <w:left w:val="nil"/>
              <w:bottom w:val="single" w:sz="4" w:space="0" w:color="auto"/>
              <w:right w:val="single" w:sz="4" w:space="0" w:color="auto"/>
            </w:tcBorders>
            <w:shd w:val="clear" w:color="auto" w:fill="auto"/>
            <w:vAlign w:val="center"/>
          </w:tcPr>
          <w:p w14:paraId="6F626963" w14:textId="771619E9" w:rsidR="00AE0336" w:rsidRPr="00AE0336" w:rsidRDefault="00AE0336" w:rsidP="00AE0336">
            <w:pPr>
              <w:spacing w:after="0" w:line="240" w:lineRule="auto"/>
              <w:jc w:val="center"/>
              <w:rPr>
                <w:sz w:val="14"/>
                <w:szCs w:val="14"/>
              </w:rPr>
            </w:pPr>
            <w:r w:rsidRPr="00AE0336">
              <w:rPr>
                <w:sz w:val="14"/>
                <w:szCs w:val="14"/>
              </w:rPr>
              <w:t>0.0759</w:t>
            </w:r>
          </w:p>
        </w:tc>
        <w:tc>
          <w:tcPr>
            <w:tcW w:w="457" w:type="pct"/>
            <w:tcBorders>
              <w:top w:val="nil"/>
              <w:left w:val="nil"/>
              <w:bottom w:val="single" w:sz="4" w:space="0" w:color="auto"/>
              <w:right w:val="single" w:sz="4" w:space="0" w:color="auto"/>
            </w:tcBorders>
            <w:shd w:val="clear" w:color="auto" w:fill="auto"/>
            <w:vAlign w:val="center"/>
          </w:tcPr>
          <w:p w14:paraId="2D71DE52" w14:textId="25ECF44F" w:rsidR="00AE0336" w:rsidRPr="00AE0336" w:rsidRDefault="00AE0336" w:rsidP="00AE0336">
            <w:pPr>
              <w:spacing w:after="0" w:line="240" w:lineRule="auto"/>
              <w:jc w:val="center"/>
              <w:rPr>
                <w:sz w:val="14"/>
                <w:szCs w:val="14"/>
              </w:rPr>
            </w:pPr>
            <w:r w:rsidRPr="00AE0336">
              <w:rPr>
                <w:sz w:val="14"/>
                <w:szCs w:val="14"/>
              </w:rPr>
              <w:t>18.9513</w:t>
            </w:r>
          </w:p>
        </w:tc>
      </w:tr>
      <w:tr w:rsidR="00AE0336" w:rsidRPr="00C831B2" w14:paraId="494299DA"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DEE4321" w:rsidR="00AE0336" w:rsidRPr="0043063A" w:rsidRDefault="00AE0336" w:rsidP="00AE0336">
            <w:pPr>
              <w:spacing w:after="0" w:line="240" w:lineRule="auto"/>
              <w:jc w:val="center"/>
              <w:rPr>
                <w:sz w:val="14"/>
                <w:szCs w:val="14"/>
              </w:rPr>
            </w:pPr>
            <w:r w:rsidRPr="004C00C7">
              <w:rPr>
                <w:sz w:val="14"/>
                <w:szCs w:val="14"/>
              </w:rPr>
              <w:t>Río Pansalic/Panchiguajá</w:t>
            </w:r>
          </w:p>
        </w:tc>
        <w:tc>
          <w:tcPr>
            <w:tcW w:w="495" w:type="pct"/>
            <w:tcBorders>
              <w:top w:val="nil"/>
              <w:left w:val="nil"/>
              <w:bottom w:val="single" w:sz="4" w:space="0" w:color="auto"/>
              <w:right w:val="single" w:sz="4" w:space="0" w:color="auto"/>
            </w:tcBorders>
            <w:shd w:val="clear" w:color="auto" w:fill="auto"/>
            <w:vAlign w:val="center"/>
          </w:tcPr>
          <w:p w14:paraId="34D9F128" w14:textId="0E654D80" w:rsidR="00AE0336" w:rsidRPr="00AE0336" w:rsidRDefault="00AE0336" w:rsidP="00AE0336">
            <w:pPr>
              <w:spacing w:after="0" w:line="240" w:lineRule="auto"/>
              <w:jc w:val="center"/>
              <w:rPr>
                <w:sz w:val="14"/>
                <w:szCs w:val="14"/>
              </w:rPr>
            </w:pPr>
            <w:r w:rsidRPr="00AE0336">
              <w:rPr>
                <w:sz w:val="14"/>
                <w:szCs w:val="14"/>
              </w:rPr>
              <w:t>1520.0</w:t>
            </w:r>
          </w:p>
        </w:tc>
        <w:tc>
          <w:tcPr>
            <w:tcW w:w="516" w:type="pct"/>
            <w:tcBorders>
              <w:top w:val="nil"/>
              <w:left w:val="nil"/>
              <w:bottom w:val="single" w:sz="4" w:space="0" w:color="auto"/>
              <w:right w:val="single" w:sz="4" w:space="0" w:color="auto"/>
            </w:tcBorders>
            <w:shd w:val="clear" w:color="auto" w:fill="auto"/>
            <w:vAlign w:val="center"/>
          </w:tcPr>
          <w:p w14:paraId="28056526" w14:textId="5F5ACFF6" w:rsidR="00AE0336" w:rsidRPr="00AE0336" w:rsidRDefault="00AE0336" w:rsidP="00AE0336">
            <w:pPr>
              <w:spacing w:after="0" w:line="240" w:lineRule="auto"/>
              <w:jc w:val="center"/>
              <w:rPr>
                <w:sz w:val="14"/>
                <w:szCs w:val="14"/>
              </w:rPr>
            </w:pPr>
            <w:r w:rsidRPr="00AE0336">
              <w:rPr>
                <w:sz w:val="14"/>
                <w:szCs w:val="14"/>
              </w:rPr>
              <w:t>145.0</w:t>
            </w:r>
          </w:p>
        </w:tc>
        <w:tc>
          <w:tcPr>
            <w:tcW w:w="293" w:type="pct"/>
            <w:tcBorders>
              <w:top w:val="nil"/>
              <w:left w:val="nil"/>
              <w:bottom w:val="single" w:sz="4" w:space="0" w:color="auto"/>
              <w:right w:val="single" w:sz="4" w:space="0" w:color="auto"/>
            </w:tcBorders>
            <w:shd w:val="clear" w:color="auto" w:fill="auto"/>
            <w:vAlign w:val="center"/>
          </w:tcPr>
          <w:p w14:paraId="72061F92" w14:textId="39E8ED81" w:rsidR="00AE0336" w:rsidRPr="00AE0336" w:rsidRDefault="00AE0336" w:rsidP="00AE0336">
            <w:pPr>
              <w:spacing w:after="0" w:line="240" w:lineRule="auto"/>
              <w:jc w:val="center"/>
              <w:rPr>
                <w:sz w:val="14"/>
                <w:szCs w:val="14"/>
              </w:rPr>
            </w:pPr>
            <w:r w:rsidRPr="00AE0336">
              <w:rPr>
                <w:sz w:val="14"/>
                <w:szCs w:val="14"/>
              </w:rPr>
              <w:t>250.0</w:t>
            </w:r>
          </w:p>
        </w:tc>
        <w:tc>
          <w:tcPr>
            <w:tcW w:w="277" w:type="pct"/>
            <w:tcBorders>
              <w:top w:val="nil"/>
              <w:left w:val="nil"/>
              <w:bottom w:val="single" w:sz="4" w:space="0" w:color="auto"/>
              <w:right w:val="single" w:sz="4" w:space="0" w:color="auto"/>
            </w:tcBorders>
            <w:shd w:val="clear" w:color="auto" w:fill="auto"/>
            <w:vAlign w:val="center"/>
          </w:tcPr>
          <w:p w14:paraId="6FF609CA" w14:textId="37EC3F3C" w:rsidR="00AE0336" w:rsidRPr="00AE0336" w:rsidRDefault="00AE0336" w:rsidP="00AE0336">
            <w:pPr>
              <w:spacing w:after="0" w:line="240" w:lineRule="auto"/>
              <w:jc w:val="center"/>
              <w:rPr>
                <w:sz w:val="14"/>
                <w:szCs w:val="14"/>
              </w:rPr>
            </w:pPr>
            <w:r w:rsidRPr="00AE0336">
              <w:rPr>
                <w:sz w:val="14"/>
                <w:szCs w:val="14"/>
              </w:rPr>
              <w:t>357.0</w:t>
            </w:r>
          </w:p>
        </w:tc>
        <w:tc>
          <w:tcPr>
            <w:tcW w:w="414" w:type="pct"/>
            <w:tcBorders>
              <w:top w:val="nil"/>
              <w:left w:val="nil"/>
              <w:bottom w:val="single" w:sz="4" w:space="0" w:color="auto"/>
              <w:right w:val="single" w:sz="4" w:space="0" w:color="auto"/>
            </w:tcBorders>
            <w:shd w:val="clear" w:color="auto" w:fill="auto"/>
            <w:vAlign w:val="center"/>
          </w:tcPr>
          <w:p w14:paraId="4CE27DFF" w14:textId="7D42C4AC" w:rsidR="00AE0336" w:rsidRPr="00AE0336" w:rsidRDefault="00AE0336" w:rsidP="00AE0336">
            <w:pPr>
              <w:spacing w:after="0" w:line="240" w:lineRule="auto"/>
              <w:jc w:val="center"/>
              <w:rPr>
                <w:sz w:val="14"/>
                <w:szCs w:val="14"/>
              </w:rPr>
            </w:pPr>
            <w:r w:rsidRPr="00AE0336">
              <w:rPr>
                <w:sz w:val="14"/>
                <w:szCs w:val="14"/>
              </w:rPr>
              <w:t>6.4710</w:t>
            </w:r>
          </w:p>
        </w:tc>
        <w:tc>
          <w:tcPr>
            <w:tcW w:w="411" w:type="pct"/>
            <w:tcBorders>
              <w:top w:val="nil"/>
              <w:left w:val="nil"/>
              <w:bottom w:val="single" w:sz="4" w:space="0" w:color="auto"/>
              <w:right w:val="single" w:sz="4" w:space="0" w:color="auto"/>
            </w:tcBorders>
            <w:shd w:val="clear" w:color="auto" w:fill="auto"/>
            <w:vAlign w:val="center"/>
          </w:tcPr>
          <w:p w14:paraId="280883F8" w14:textId="057FFF90" w:rsidR="00AE0336" w:rsidRPr="00AE0336" w:rsidRDefault="00AE0336" w:rsidP="00AE0336">
            <w:pPr>
              <w:spacing w:after="0" w:line="240" w:lineRule="auto"/>
              <w:jc w:val="center"/>
              <w:rPr>
                <w:sz w:val="14"/>
                <w:szCs w:val="14"/>
              </w:rPr>
            </w:pPr>
            <w:r w:rsidRPr="00AE0336">
              <w:rPr>
                <w:sz w:val="14"/>
                <w:szCs w:val="14"/>
              </w:rPr>
              <w:t>3.0003</w:t>
            </w:r>
          </w:p>
        </w:tc>
        <w:tc>
          <w:tcPr>
            <w:tcW w:w="562" w:type="pct"/>
            <w:tcBorders>
              <w:top w:val="nil"/>
              <w:left w:val="nil"/>
              <w:bottom w:val="single" w:sz="4" w:space="0" w:color="auto"/>
              <w:right w:val="single" w:sz="4" w:space="0" w:color="auto"/>
            </w:tcBorders>
            <w:shd w:val="clear" w:color="auto" w:fill="auto"/>
            <w:vAlign w:val="center"/>
          </w:tcPr>
          <w:p w14:paraId="69BB7CE2" w14:textId="1A7BDB35" w:rsidR="00AE0336" w:rsidRPr="00AE0336" w:rsidRDefault="00AE0336" w:rsidP="00AE0336">
            <w:pPr>
              <w:spacing w:after="0" w:line="240" w:lineRule="auto"/>
              <w:jc w:val="center"/>
              <w:rPr>
                <w:sz w:val="14"/>
                <w:szCs w:val="14"/>
              </w:rPr>
            </w:pPr>
            <w:r w:rsidRPr="00AE0336">
              <w:rPr>
                <w:sz w:val="14"/>
                <w:szCs w:val="14"/>
              </w:rPr>
              <w:t>31.2684</w:t>
            </w:r>
          </w:p>
        </w:tc>
        <w:tc>
          <w:tcPr>
            <w:tcW w:w="550" w:type="pct"/>
            <w:tcBorders>
              <w:top w:val="nil"/>
              <w:left w:val="nil"/>
              <w:bottom w:val="single" w:sz="4" w:space="0" w:color="auto"/>
              <w:right w:val="single" w:sz="4" w:space="0" w:color="auto"/>
            </w:tcBorders>
            <w:shd w:val="clear" w:color="auto" w:fill="auto"/>
            <w:vAlign w:val="center"/>
          </w:tcPr>
          <w:p w14:paraId="58B2E85B" w14:textId="1C9533F5" w:rsidR="00AE0336" w:rsidRPr="00AE0336" w:rsidRDefault="00AE0336" w:rsidP="00AE0336">
            <w:pPr>
              <w:spacing w:after="0" w:line="240" w:lineRule="auto"/>
              <w:jc w:val="center"/>
              <w:rPr>
                <w:sz w:val="14"/>
                <w:szCs w:val="14"/>
              </w:rPr>
            </w:pPr>
            <w:r w:rsidRPr="00AE0336">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6288C75E" w14:textId="22F6FE38" w:rsidR="00AE0336" w:rsidRPr="00AE0336" w:rsidRDefault="00AE0336" w:rsidP="00AE0336">
            <w:pPr>
              <w:spacing w:after="0" w:line="240" w:lineRule="auto"/>
              <w:jc w:val="center"/>
              <w:rPr>
                <w:sz w:val="14"/>
                <w:szCs w:val="14"/>
              </w:rPr>
            </w:pPr>
            <w:r w:rsidRPr="00AE0336">
              <w:rPr>
                <w:sz w:val="14"/>
                <w:szCs w:val="14"/>
              </w:rPr>
              <w:t>0.0018</w:t>
            </w:r>
          </w:p>
        </w:tc>
        <w:tc>
          <w:tcPr>
            <w:tcW w:w="457" w:type="pct"/>
            <w:tcBorders>
              <w:top w:val="nil"/>
              <w:left w:val="nil"/>
              <w:bottom w:val="single" w:sz="4" w:space="0" w:color="auto"/>
              <w:right w:val="single" w:sz="4" w:space="0" w:color="auto"/>
            </w:tcBorders>
            <w:shd w:val="clear" w:color="auto" w:fill="auto"/>
            <w:vAlign w:val="center"/>
          </w:tcPr>
          <w:p w14:paraId="345558F6" w14:textId="7883775E" w:rsidR="00AE0336" w:rsidRPr="00AE0336" w:rsidRDefault="00AE0336" w:rsidP="00AE0336">
            <w:pPr>
              <w:spacing w:after="0" w:line="240" w:lineRule="auto"/>
              <w:jc w:val="center"/>
              <w:rPr>
                <w:sz w:val="14"/>
                <w:szCs w:val="14"/>
              </w:rPr>
            </w:pPr>
            <w:r w:rsidRPr="00AE0336">
              <w:rPr>
                <w:sz w:val="14"/>
                <w:szCs w:val="14"/>
              </w:rPr>
              <w:t>50.2660</w:t>
            </w:r>
          </w:p>
        </w:tc>
      </w:tr>
      <w:tr w:rsidR="00AE0336" w:rsidRPr="00C831B2" w14:paraId="6E9E6945"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A490570" w:rsidR="00AE0336" w:rsidRPr="0043063A" w:rsidRDefault="00AE0336" w:rsidP="00AE0336">
            <w:pPr>
              <w:spacing w:after="0" w:line="240" w:lineRule="auto"/>
              <w:jc w:val="center"/>
              <w:rPr>
                <w:sz w:val="14"/>
                <w:szCs w:val="14"/>
              </w:rPr>
            </w:pPr>
            <w:r w:rsidRPr="004C00C7">
              <w:rPr>
                <w:sz w:val="14"/>
                <w:szCs w:val="14"/>
              </w:rPr>
              <w:t>Río Frutal Zacatal</w:t>
            </w:r>
          </w:p>
        </w:tc>
        <w:tc>
          <w:tcPr>
            <w:tcW w:w="495" w:type="pct"/>
            <w:tcBorders>
              <w:top w:val="nil"/>
              <w:left w:val="nil"/>
              <w:bottom w:val="single" w:sz="4" w:space="0" w:color="auto"/>
              <w:right w:val="single" w:sz="4" w:space="0" w:color="auto"/>
            </w:tcBorders>
            <w:shd w:val="clear" w:color="auto" w:fill="auto"/>
            <w:vAlign w:val="center"/>
          </w:tcPr>
          <w:p w14:paraId="13B15BA7" w14:textId="668746DC" w:rsidR="00AE0336" w:rsidRPr="00AE0336" w:rsidRDefault="00AE0336" w:rsidP="00AE0336">
            <w:pPr>
              <w:spacing w:after="0" w:line="240" w:lineRule="auto"/>
              <w:jc w:val="center"/>
              <w:rPr>
                <w:sz w:val="14"/>
                <w:szCs w:val="14"/>
              </w:rPr>
            </w:pPr>
            <w:r w:rsidRPr="00AE0336">
              <w:rPr>
                <w:sz w:val="14"/>
                <w:szCs w:val="14"/>
              </w:rPr>
              <w:t>1228.0</w:t>
            </w:r>
          </w:p>
        </w:tc>
        <w:tc>
          <w:tcPr>
            <w:tcW w:w="516" w:type="pct"/>
            <w:tcBorders>
              <w:top w:val="nil"/>
              <w:left w:val="nil"/>
              <w:bottom w:val="single" w:sz="4" w:space="0" w:color="auto"/>
              <w:right w:val="single" w:sz="4" w:space="0" w:color="auto"/>
            </w:tcBorders>
            <w:shd w:val="clear" w:color="auto" w:fill="auto"/>
            <w:vAlign w:val="center"/>
          </w:tcPr>
          <w:p w14:paraId="1615C5DA" w14:textId="6EB64D8C" w:rsidR="00AE0336" w:rsidRPr="00AE0336" w:rsidRDefault="00AE0336" w:rsidP="00AE0336">
            <w:pPr>
              <w:spacing w:after="0" w:line="240" w:lineRule="auto"/>
              <w:jc w:val="center"/>
              <w:rPr>
                <w:sz w:val="14"/>
                <w:szCs w:val="14"/>
              </w:rPr>
            </w:pPr>
            <w:r w:rsidRPr="00AE0336">
              <w:rPr>
                <w:sz w:val="14"/>
                <w:szCs w:val="14"/>
              </w:rPr>
              <w:t>119.0</w:t>
            </w:r>
          </w:p>
        </w:tc>
        <w:tc>
          <w:tcPr>
            <w:tcW w:w="293" w:type="pct"/>
            <w:tcBorders>
              <w:top w:val="nil"/>
              <w:left w:val="nil"/>
              <w:bottom w:val="single" w:sz="4" w:space="0" w:color="auto"/>
              <w:right w:val="single" w:sz="4" w:space="0" w:color="auto"/>
            </w:tcBorders>
            <w:shd w:val="clear" w:color="auto" w:fill="auto"/>
            <w:vAlign w:val="center"/>
          </w:tcPr>
          <w:p w14:paraId="5C53E7CD" w14:textId="62C9D5B7" w:rsidR="00AE0336" w:rsidRPr="00AE0336" w:rsidRDefault="00AE0336" w:rsidP="00AE0336">
            <w:pPr>
              <w:spacing w:after="0" w:line="240" w:lineRule="auto"/>
              <w:jc w:val="center"/>
              <w:rPr>
                <w:sz w:val="14"/>
                <w:szCs w:val="14"/>
              </w:rPr>
            </w:pPr>
            <w:r w:rsidRPr="00AE0336">
              <w:rPr>
                <w:sz w:val="14"/>
                <w:szCs w:val="14"/>
              </w:rPr>
              <w:t>190.0</w:t>
            </w:r>
          </w:p>
        </w:tc>
        <w:tc>
          <w:tcPr>
            <w:tcW w:w="277" w:type="pct"/>
            <w:tcBorders>
              <w:top w:val="nil"/>
              <w:left w:val="nil"/>
              <w:bottom w:val="single" w:sz="4" w:space="0" w:color="auto"/>
              <w:right w:val="single" w:sz="4" w:space="0" w:color="auto"/>
            </w:tcBorders>
            <w:shd w:val="clear" w:color="auto" w:fill="auto"/>
            <w:vAlign w:val="center"/>
          </w:tcPr>
          <w:p w14:paraId="19F098BD" w14:textId="7418B002" w:rsidR="00AE0336" w:rsidRPr="00AE0336" w:rsidRDefault="00AE0336" w:rsidP="00AE0336">
            <w:pPr>
              <w:spacing w:after="0" w:line="240" w:lineRule="auto"/>
              <w:jc w:val="center"/>
              <w:rPr>
                <w:sz w:val="14"/>
                <w:szCs w:val="14"/>
              </w:rPr>
            </w:pPr>
            <w:r w:rsidRPr="00AE0336">
              <w:rPr>
                <w:sz w:val="14"/>
                <w:szCs w:val="14"/>
              </w:rPr>
              <w:t>285.0</w:t>
            </w:r>
          </w:p>
        </w:tc>
        <w:tc>
          <w:tcPr>
            <w:tcW w:w="414" w:type="pct"/>
            <w:tcBorders>
              <w:top w:val="nil"/>
              <w:left w:val="nil"/>
              <w:bottom w:val="single" w:sz="4" w:space="0" w:color="auto"/>
              <w:right w:val="single" w:sz="4" w:space="0" w:color="auto"/>
            </w:tcBorders>
            <w:shd w:val="clear" w:color="auto" w:fill="auto"/>
            <w:vAlign w:val="center"/>
          </w:tcPr>
          <w:p w14:paraId="3E204867" w14:textId="72253775" w:rsidR="00AE0336" w:rsidRPr="00AE0336" w:rsidRDefault="00AE0336" w:rsidP="00AE0336">
            <w:pPr>
              <w:spacing w:after="0" w:line="240" w:lineRule="auto"/>
              <w:jc w:val="center"/>
              <w:rPr>
                <w:sz w:val="14"/>
                <w:szCs w:val="14"/>
              </w:rPr>
            </w:pPr>
            <w:r w:rsidRPr="00AE0336">
              <w:rPr>
                <w:sz w:val="14"/>
                <w:szCs w:val="14"/>
              </w:rPr>
              <w:t>5.0289</w:t>
            </w:r>
          </w:p>
        </w:tc>
        <w:tc>
          <w:tcPr>
            <w:tcW w:w="411" w:type="pct"/>
            <w:tcBorders>
              <w:top w:val="nil"/>
              <w:left w:val="nil"/>
              <w:bottom w:val="single" w:sz="4" w:space="0" w:color="auto"/>
              <w:right w:val="single" w:sz="4" w:space="0" w:color="auto"/>
            </w:tcBorders>
            <w:shd w:val="clear" w:color="auto" w:fill="auto"/>
            <w:vAlign w:val="center"/>
          </w:tcPr>
          <w:p w14:paraId="778664AA" w14:textId="18CD71BA" w:rsidR="00AE0336" w:rsidRPr="00AE0336" w:rsidRDefault="00AE0336" w:rsidP="00AE0336">
            <w:pPr>
              <w:spacing w:after="0" w:line="240" w:lineRule="auto"/>
              <w:jc w:val="center"/>
              <w:rPr>
                <w:sz w:val="14"/>
                <w:szCs w:val="14"/>
              </w:rPr>
            </w:pPr>
            <w:r w:rsidRPr="00AE0336">
              <w:rPr>
                <w:sz w:val="14"/>
                <w:szCs w:val="14"/>
              </w:rPr>
              <w:t>2.4172</w:t>
            </w:r>
          </w:p>
        </w:tc>
        <w:tc>
          <w:tcPr>
            <w:tcW w:w="562" w:type="pct"/>
            <w:tcBorders>
              <w:top w:val="nil"/>
              <w:left w:val="nil"/>
              <w:bottom w:val="single" w:sz="4" w:space="0" w:color="auto"/>
              <w:right w:val="single" w:sz="4" w:space="0" w:color="auto"/>
            </w:tcBorders>
            <w:shd w:val="clear" w:color="auto" w:fill="auto"/>
            <w:vAlign w:val="center"/>
          </w:tcPr>
          <w:p w14:paraId="79D0D85F" w14:textId="1C90A78B" w:rsidR="00AE0336" w:rsidRPr="00AE0336" w:rsidRDefault="00AE0336" w:rsidP="00AE0336">
            <w:pPr>
              <w:spacing w:after="0" w:line="240" w:lineRule="auto"/>
              <w:jc w:val="center"/>
              <w:rPr>
                <w:sz w:val="14"/>
                <w:szCs w:val="14"/>
              </w:rPr>
            </w:pPr>
            <w:r w:rsidRPr="00AE0336">
              <w:rPr>
                <w:sz w:val="14"/>
                <w:szCs w:val="14"/>
              </w:rPr>
              <w:t>23.6622</w:t>
            </w:r>
          </w:p>
        </w:tc>
        <w:tc>
          <w:tcPr>
            <w:tcW w:w="550" w:type="pct"/>
            <w:tcBorders>
              <w:top w:val="nil"/>
              <w:left w:val="nil"/>
              <w:bottom w:val="single" w:sz="4" w:space="0" w:color="auto"/>
              <w:right w:val="single" w:sz="4" w:space="0" w:color="auto"/>
            </w:tcBorders>
            <w:shd w:val="clear" w:color="auto" w:fill="auto"/>
            <w:vAlign w:val="center"/>
          </w:tcPr>
          <w:p w14:paraId="5C09B636" w14:textId="74783119" w:rsidR="00AE0336" w:rsidRPr="00AE0336" w:rsidRDefault="00AE0336" w:rsidP="00AE0336">
            <w:pPr>
              <w:spacing w:after="0" w:line="240" w:lineRule="auto"/>
              <w:jc w:val="center"/>
              <w:rPr>
                <w:sz w:val="14"/>
                <w:szCs w:val="14"/>
              </w:rPr>
            </w:pPr>
            <w:r w:rsidRPr="00AE0336">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BA01FA3" w14:textId="42006F5D" w:rsidR="00AE0336" w:rsidRPr="00AE0336" w:rsidRDefault="00AE0336" w:rsidP="00AE0336">
            <w:pPr>
              <w:spacing w:after="0" w:line="240" w:lineRule="auto"/>
              <w:jc w:val="center"/>
              <w:rPr>
                <w:sz w:val="14"/>
                <w:szCs w:val="14"/>
              </w:rPr>
            </w:pPr>
            <w:r w:rsidRPr="00AE0336">
              <w:rPr>
                <w:sz w:val="14"/>
                <w:szCs w:val="14"/>
              </w:rPr>
              <w:t>0.0019</w:t>
            </w:r>
          </w:p>
        </w:tc>
        <w:tc>
          <w:tcPr>
            <w:tcW w:w="457" w:type="pct"/>
            <w:tcBorders>
              <w:top w:val="nil"/>
              <w:left w:val="nil"/>
              <w:bottom w:val="single" w:sz="4" w:space="0" w:color="auto"/>
              <w:right w:val="single" w:sz="4" w:space="0" w:color="auto"/>
            </w:tcBorders>
            <w:shd w:val="clear" w:color="auto" w:fill="auto"/>
            <w:vAlign w:val="center"/>
          </w:tcPr>
          <w:p w14:paraId="48EAB13E" w14:textId="25BD1030" w:rsidR="00AE0336" w:rsidRPr="00AE0336" w:rsidRDefault="00AE0336" w:rsidP="00AE0336">
            <w:pPr>
              <w:spacing w:after="0" w:line="240" w:lineRule="auto"/>
              <w:jc w:val="center"/>
              <w:rPr>
                <w:sz w:val="14"/>
                <w:szCs w:val="14"/>
              </w:rPr>
            </w:pPr>
            <w:r w:rsidRPr="00AE0336">
              <w:rPr>
                <w:sz w:val="14"/>
                <w:szCs w:val="14"/>
              </w:rPr>
              <w:t>42.5669</w:t>
            </w:r>
          </w:p>
        </w:tc>
      </w:tr>
      <w:tr w:rsidR="00AE0336" w:rsidRPr="00C831B2" w14:paraId="02C90A80"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2FE8CB62" w:rsidR="00AE0336" w:rsidRPr="0043063A" w:rsidRDefault="00AE0336" w:rsidP="00AE0336">
            <w:pPr>
              <w:spacing w:after="0" w:line="240" w:lineRule="auto"/>
              <w:jc w:val="center"/>
              <w:rPr>
                <w:sz w:val="14"/>
                <w:szCs w:val="14"/>
              </w:rPr>
            </w:pPr>
            <w:r w:rsidRPr="004C00C7">
              <w:rPr>
                <w:sz w:val="14"/>
                <w:szCs w:val="14"/>
              </w:rPr>
              <w:t>Río Pinula</w:t>
            </w:r>
          </w:p>
        </w:tc>
        <w:tc>
          <w:tcPr>
            <w:tcW w:w="495" w:type="pct"/>
            <w:tcBorders>
              <w:top w:val="nil"/>
              <w:left w:val="nil"/>
              <w:bottom w:val="single" w:sz="4" w:space="0" w:color="auto"/>
              <w:right w:val="single" w:sz="4" w:space="0" w:color="auto"/>
            </w:tcBorders>
            <w:shd w:val="clear" w:color="auto" w:fill="auto"/>
            <w:vAlign w:val="center"/>
          </w:tcPr>
          <w:p w14:paraId="099B8BDB" w14:textId="6122CD43" w:rsidR="00AE0336" w:rsidRPr="00AE0336" w:rsidRDefault="00AE0336" w:rsidP="00AE0336">
            <w:pPr>
              <w:spacing w:after="0" w:line="240" w:lineRule="auto"/>
              <w:jc w:val="center"/>
              <w:rPr>
                <w:sz w:val="14"/>
                <w:szCs w:val="14"/>
              </w:rPr>
            </w:pPr>
            <w:r w:rsidRPr="00AE0336">
              <w:rPr>
                <w:sz w:val="14"/>
                <w:szCs w:val="14"/>
              </w:rPr>
              <w:t>2360.0</w:t>
            </w:r>
          </w:p>
        </w:tc>
        <w:tc>
          <w:tcPr>
            <w:tcW w:w="516" w:type="pct"/>
            <w:tcBorders>
              <w:top w:val="nil"/>
              <w:left w:val="nil"/>
              <w:bottom w:val="single" w:sz="4" w:space="0" w:color="auto"/>
              <w:right w:val="single" w:sz="4" w:space="0" w:color="auto"/>
            </w:tcBorders>
            <w:shd w:val="clear" w:color="auto" w:fill="auto"/>
            <w:vAlign w:val="center"/>
          </w:tcPr>
          <w:p w14:paraId="2F510443" w14:textId="0F297CA7" w:rsidR="00AE0336" w:rsidRPr="00AE0336" w:rsidRDefault="00AE0336" w:rsidP="00AE0336">
            <w:pPr>
              <w:spacing w:after="0" w:line="240" w:lineRule="auto"/>
              <w:jc w:val="center"/>
              <w:rPr>
                <w:sz w:val="14"/>
                <w:szCs w:val="14"/>
              </w:rPr>
            </w:pPr>
            <w:r w:rsidRPr="00AE0336">
              <w:rPr>
                <w:sz w:val="14"/>
                <w:szCs w:val="14"/>
              </w:rPr>
              <w:t>97.0</w:t>
            </w:r>
          </w:p>
        </w:tc>
        <w:tc>
          <w:tcPr>
            <w:tcW w:w="293" w:type="pct"/>
            <w:tcBorders>
              <w:top w:val="nil"/>
              <w:left w:val="nil"/>
              <w:bottom w:val="single" w:sz="4" w:space="0" w:color="auto"/>
              <w:right w:val="single" w:sz="4" w:space="0" w:color="auto"/>
            </w:tcBorders>
            <w:shd w:val="clear" w:color="auto" w:fill="auto"/>
            <w:vAlign w:val="center"/>
          </w:tcPr>
          <w:p w14:paraId="521D3E8D" w14:textId="459FC911" w:rsidR="00AE0336" w:rsidRPr="00AE0336" w:rsidRDefault="00AE0336" w:rsidP="00AE0336">
            <w:pPr>
              <w:spacing w:after="0" w:line="240" w:lineRule="auto"/>
              <w:jc w:val="center"/>
              <w:rPr>
                <w:sz w:val="14"/>
                <w:szCs w:val="14"/>
              </w:rPr>
            </w:pPr>
            <w:r w:rsidRPr="00AE0336">
              <w:rPr>
                <w:sz w:val="14"/>
                <w:szCs w:val="14"/>
              </w:rPr>
              <w:t>250.0</w:t>
            </w:r>
          </w:p>
        </w:tc>
        <w:tc>
          <w:tcPr>
            <w:tcW w:w="277" w:type="pct"/>
            <w:tcBorders>
              <w:top w:val="nil"/>
              <w:left w:val="nil"/>
              <w:bottom w:val="single" w:sz="4" w:space="0" w:color="auto"/>
              <w:right w:val="single" w:sz="4" w:space="0" w:color="auto"/>
            </w:tcBorders>
            <w:shd w:val="clear" w:color="auto" w:fill="auto"/>
            <w:vAlign w:val="center"/>
          </w:tcPr>
          <w:p w14:paraId="46F59A9D" w14:textId="1DF16612" w:rsidR="00AE0336" w:rsidRPr="00AE0336" w:rsidRDefault="00AE0336" w:rsidP="00AE0336">
            <w:pPr>
              <w:spacing w:after="0" w:line="240" w:lineRule="auto"/>
              <w:jc w:val="center"/>
              <w:rPr>
                <w:sz w:val="14"/>
                <w:szCs w:val="14"/>
              </w:rPr>
            </w:pPr>
            <w:r w:rsidRPr="00AE0336">
              <w:rPr>
                <w:sz w:val="14"/>
                <w:szCs w:val="14"/>
              </w:rPr>
              <w:t>354.0</w:t>
            </w:r>
          </w:p>
        </w:tc>
        <w:tc>
          <w:tcPr>
            <w:tcW w:w="414" w:type="pct"/>
            <w:tcBorders>
              <w:top w:val="nil"/>
              <w:left w:val="nil"/>
              <w:bottom w:val="single" w:sz="4" w:space="0" w:color="auto"/>
              <w:right w:val="single" w:sz="4" w:space="0" w:color="auto"/>
            </w:tcBorders>
            <w:shd w:val="clear" w:color="auto" w:fill="auto"/>
            <w:vAlign w:val="center"/>
          </w:tcPr>
          <w:p w14:paraId="57394862" w14:textId="50E592A9" w:rsidR="00AE0336" w:rsidRPr="00AE0336" w:rsidRDefault="00AE0336" w:rsidP="00AE0336">
            <w:pPr>
              <w:spacing w:after="0" w:line="240" w:lineRule="auto"/>
              <w:jc w:val="center"/>
              <w:rPr>
                <w:sz w:val="14"/>
                <w:szCs w:val="14"/>
              </w:rPr>
            </w:pPr>
            <w:r w:rsidRPr="00AE0336">
              <w:rPr>
                <w:sz w:val="14"/>
                <w:szCs w:val="14"/>
              </w:rPr>
              <w:t>5.6635</w:t>
            </w:r>
          </w:p>
        </w:tc>
        <w:tc>
          <w:tcPr>
            <w:tcW w:w="411" w:type="pct"/>
            <w:tcBorders>
              <w:top w:val="nil"/>
              <w:left w:val="nil"/>
              <w:bottom w:val="single" w:sz="4" w:space="0" w:color="auto"/>
              <w:right w:val="single" w:sz="4" w:space="0" w:color="auto"/>
            </w:tcBorders>
            <w:shd w:val="clear" w:color="auto" w:fill="auto"/>
            <w:vAlign w:val="center"/>
          </w:tcPr>
          <w:p w14:paraId="4B9ABF27" w14:textId="12383A3C" w:rsidR="00AE0336" w:rsidRPr="00AE0336" w:rsidRDefault="00AE0336" w:rsidP="00AE0336">
            <w:pPr>
              <w:spacing w:after="0" w:line="240" w:lineRule="auto"/>
              <w:jc w:val="center"/>
              <w:rPr>
                <w:sz w:val="14"/>
                <w:szCs w:val="14"/>
              </w:rPr>
            </w:pPr>
            <w:r w:rsidRPr="00AE0336">
              <w:rPr>
                <w:sz w:val="14"/>
                <w:szCs w:val="14"/>
              </w:rPr>
              <w:t>2.6900</w:t>
            </w:r>
          </w:p>
        </w:tc>
        <w:tc>
          <w:tcPr>
            <w:tcW w:w="562" w:type="pct"/>
            <w:tcBorders>
              <w:top w:val="nil"/>
              <w:left w:val="nil"/>
              <w:bottom w:val="single" w:sz="4" w:space="0" w:color="auto"/>
              <w:right w:val="single" w:sz="4" w:space="0" w:color="auto"/>
            </w:tcBorders>
            <w:shd w:val="clear" w:color="auto" w:fill="auto"/>
            <w:vAlign w:val="center"/>
          </w:tcPr>
          <w:p w14:paraId="0AA4160F" w14:textId="121EC54C" w:rsidR="00AE0336" w:rsidRPr="00AE0336" w:rsidRDefault="00AE0336" w:rsidP="00AE0336">
            <w:pPr>
              <w:spacing w:after="0" w:line="240" w:lineRule="auto"/>
              <w:jc w:val="center"/>
              <w:rPr>
                <w:sz w:val="14"/>
                <w:szCs w:val="14"/>
              </w:rPr>
            </w:pPr>
            <w:r w:rsidRPr="00AE0336">
              <w:rPr>
                <w:sz w:val="14"/>
                <w:szCs w:val="14"/>
              </w:rPr>
              <w:t>27.5757</w:t>
            </w:r>
          </w:p>
        </w:tc>
        <w:tc>
          <w:tcPr>
            <w:tcW w:w="550" w:type="pct"/>
            <w:tcBorders>
              <w:top w:val="nil"/>
              <w:left w:val="nil"/>
              <w:bottom w:val="single" w:sz="4" w:space="0" w:color="auto"/>
              <w:right w:val="single" w:sz="4" w:space="0" w:color="auto"/>
            </w:tcBorders>
            <w:shd w:val="clear" w:color="auto" w:fill="auto"/>
            <w:vAlign w:val="center"/>
          </w:tcPr>
          <w:p w14:paraId="53EEFD96" w14:textId="4183C29C" w:rsidR="00AE0336" w:rsidRPr="00AE0336" w:rsidRDefault="00AE0336" w:rsidP="00AE0336">
            <w:pPr>
              <w:spacing w:after="0" w:line="240" w:lineRule="auto"/>
              <w:jc w:val="center"/>
              <w:rPr>
                <w:sz w:val="14"/>
                <w:szCs w:val="14"/>
              </w:rPr>
            </w:pPr>
            <w:r w:rsidRPr="00AE0336">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2834FEB" w14:textId="76CDB7E1" w:rsidR="00AE0336" w:rsidRPr="00AE0336" w:rsidRDefault="00AE0336" w:rsidP="00AE0336">
            <w:pPr>
              <w:spacing w:after="0" w:line="240" w:lineRule="auto"/>
              <w:jc w:val="center"/>
              <w:rPr>
                <w:sz w:val="14"/>
                <w:szCs w:val="14"/>
              </w:rPr>
            </w:pPr>
            <w:r w:rsidRPr="00AE0336">
              <w:rPr>
                <w:sz w:val="14"/>
                <w:szCs w:val="14"/>
              </w:rPr>
              <w:t>0.0029</w:t>
            </w:r>
          </w:p>
        </w:tc>
        <w:tc>
          <w:tcPr>
            <w:tcW w:w="457" w:type="pct"/>
            <w:tcBorders>
              <w:top w:val="nil"/>
              <w:left w:val="nil"/>
              <w:bottom w:val="single" w:sz="4" w:space="0" w:color="auto"/>
              <w:right w:val="single" w:sz="4" w:space="0" w:color="auto"/>
            </w:tcBorders>
            <w:shd w:val="clear" w:color="auto" w:fill="auto"/>
            <w:vAlign w:val="center"/>
          </w:tcPr>
          <w:p w14:paraId="529D977A" w14:textId="4D143171" w:rsidR="00AE0336" w:rsidRPr="00AE0336" w:rsidRDefault="00AE0336" w:rsidP="00AE0336">
            <w:pPr>
              <w:spacing w:after="0" w:line="240" w:lineRule="auto"/>
              <w:jc w:val="center"/>
              <w:rPr>
                <w:sz w:val="14"/>
                <w:szCs w:val="14"/>
              </w:rPr>
            </w:pPr>
            <w:r w:rsidRPr="00AE0336">
              <w:rPr>
                <w:sz w:val="14"/>
                <w:szCs w:val="14"/>
              </w:rPr>
              <w:t>48.3975</w:t>
            </w:r>
          </w:p>
        </w:tc>
      </w:tr>
      <w:tr w:rsidR="00AE0336" w:rsidRPr="00C831B2" w14:paraId="53E6ED76"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7912A021" w:rsidR="00AE0336" w:rsidRPr="0043063A" w:rsidRDefault="00AE0336" w:rsidP="00AE0336">
            <w:pPr>
              <w:spacing w:after="0" w:line="240" w:lineRule="auto"/>
              <w:jc w:val="center"/>
              <w:rPr>
                <w:sz w:val="14"/>
                <w:szCs w:val="14"/>
              </w:rPr>
            </w:pPr>
            <w:r w:rsidRPr="004C00C7">
              <w:rPr>
                <w:sz w:val="14"/>
                <w:szCs w:val="14"/>
              </w:rPr>
              <w:t>Río Platanitos</w:t>
            </w:r>
          </w:p>
        </w:tc>
        <w:tc>
          <w:tcPr>
            <w:tcW w:w="495" w:type="pct"/>
            <w:tcBorders>
              <w:top w:val="nil"/>
              <w:left w:val="nil"/>
              <w:bottom w:val="single" w:sz="4" w:space="0" w:color="auto"/>
              <w:right w:val="single" w:sz="4" w:space="0" w:color="auto"/>
            </w:tcBorders>
            <w:shd w:val="clear" w:color="auto" w:fill="auto"/>
            <w:vAlign w:val="center"/>
          </w:tcPr>
          <w:p w14:paraId="4417379B" w14:textId="1AB99BE3" w:rsidR="00AE0336" w:rsidRPr="00AE0336" w:rsidRDefault="00AE0336" w:rsidP="00AE0336">
            <w:pPr>
              <w:spacing w:after="0" w:line="240" w:lineRule="auto"/>
              <w:jc w:val="center"/>
              <w:rPr>
                <w:sz w:val="14"/>
                <w:szCs w:val="14"/>
              </w:rPr>
            </w:pPr>
            <w:r w:rsidRPr="00AE0336">
              <w:rPr>
                <w:sz w:val="14"/>
                <w:szCs w:val="14"/>
              </w:rPr>
              <w:t>3180.0</w:t>
            </w:r>
          </w:p>
        </w:tc>
        <w:tc>
          <w:tcPr>
            <w:tcW w:w="516" w:type="pct"/>
            <w:tcBorders>
              <w:top w:val="nil"/>
              <w:left w:val="nil"/>
              <w:bottom w:val="single" w:sz="4" w:space="0" w:color="auto"/>
              <w:right w:val="single" w:sz="4" w:space="0" w:color="auto"/>
            </w:tcBorders>
            <w:shd w:val="clear" w:color="auto" w:fill="auto"/>
            <w:vAlign w:val="center"/>
          </w:tcPr>
          <w:p w14:paraId="49BD107F" w14:textId="5D9E1327" w:rsidR="00AE0336" w:rsidRPr="00AE0336" w:rsidRDefault="00AE0336" w:rsidP="00AE0336">
            <w:pPr>
              <w:spacing w:after="0" w:line="240" w:lineRule="auto"/>
              <w:jc w:val="center"/>
              <w:rPr>
                <w:sz w:val="14"/>
                <w:szCs w:val="14"/>
              </w:rPr>
            </w:pPr>
            <w:r w:rsidRPr="00AE0336">
              <w:rPr>
                <w:sz w:val="14"/>
                <w:szCs w:val="14"/>
              </w:rPr>
              <w:t>153.0</w:t>
            </w:r>
          </w:p>
        </w:tc>
        <w:tc>
          <w:tcPr>
            <w:tcW w:w="293" w:type="pct"/>
            <w:tcBorders>
              <w:top w:val="nil"/>
              <w:left w:val="nil"/>
              <w:bottom w:val="single" w:sz="4" w:space="0" w:color="auto"/>
              <w:right w:val="single" w:sz="4" w:space="0" w:color="auto"/>
            </w:tcBorders>
            <w:shd w:val="clear" w:color="auto" w:fill="auto"/>
            <w:vAlign w:val="center"/>
          </w:tcPr>
          <w:p w14:paraId="752EB425" w14:textId="1451A825" w:rsidR="00AE0336" w:rsidRPr="00AE0336" w:rsidRDefault="00AE0336" w:rsidP="00AE0336">
            <w:pPr>
              <w:spacing w:after="0" w:line="240" w:lineRule="auto"/>
              <w:jc w:val="center"/>
              <w:rPr>
                <w:sz w:val="14"/>
                <w:szCs w:val="14"/>
              </w:rPr>
            </w:pPr>
            <w:r w:rsidRPr="00AE0336">
              <w:rPr>
                <w:sz w:val="14"/>
                <w:szCs w:val="14"/>
              </w:rPr>
              <w:t>480.0</w:t>
            </w:r>
          </w:p>
        </w:tc>
        <w:tc>
          <w:tcPr>
            <w:tcW w:w="277" w:type="pct"/>
            <w:tcBorders>
              <w:top w:val="nil"/>
              <w:left w:val="nil"/>
              <w:bottom w:val="single" w:sz="4" w:space="0" w:color="auto"/>
              <w:right w:val="single" w:sz="4" w:space="0" w:color="auto"/>
            </w:tcBorders>
            <w:shd w:val="clear" w:color="auto" w:fill="auto"/>
            <w:vAlign w:val="center"/>
          </w:tcPr>
          <w:p w14:paraId="1BC1F1BF" w14:textId="1BAC5947" w:rsidR="00AE0336" w:rsidRPr="00AE0336" w:rsidRDefault="00AE0336" w:rsidP="00AE0336">
            <w:pPr>
              <w:spacing w:after="0" w:line="240" w:lineRule="auto"/>
              <w:jc w:val="center"/>
              <w:rPr>
                <w:sz w:val="14"/>
                <w:szCs w:val="14"/>
              </w:rPr>
            </w:pPr>
            <w:r w:rsidRPr="00AE0336">
              <w:rPr>
                <w:sz w:val="14"/>
                <w:szCs w:val="14"/>
              </w:rPr>
              <w:t>697.0</w:t>
            </w:r>
          </w:p>
        </w:tc>
        <w:tc>
          <w:tcPr>
            <w:tcW w:w="414" w:type="pct"/>
            <w:tcBorders>
              <w:top w:val="nil"/>
              <w:left w:val="nil"/>
              <w:bottom w:val="single" w:sz="4" w:space="0" w:color="auto"/>
              <w:right w:val="single" w:sz="4" w:space="0" w:color="auto"/>
            </w:tcBorders>
            <w:shd w:val="clear" w:color="auto" w:fill="auto"/>
            <w:vAlign w:val="center"/>
          </w:tcPr>
          <w:p w14:paraId="7A63DB10" w14:textId="3DE9B75C" w:rsidR="00AE0336" w:rsidRPr="00AE0336" w:rsidRDefault="00AE0336" w:rsidP="00AE0336">
            <w:pPr>
              <w:spacing w:after="0" w:line="240" w:lineRule="auto"/>
              <w:jc w:val="center"/>
              <w:rPr>
                <w:sz w:val="14"/>
                <w:szCs w:val="14"/>
              </w:rPr>
            </w:pPr>
            <w:r w:rsidRPr="00AE0336">
              <w:rPr>
                <w:sz w:val="14"/>
                <w:szCs w:val="14"/>
              </w:rPr>
              <w:t>10.2297</w:t>
            </w:r>
          </w:p>
        </w:tc>
        <w:tc>
          <w:tcPr>
            <w:tcW w:w="411" w:type="pct"/>
            <w:tcBorders>
              <w:top w:val="nil"/>
              <w:left w:val="nil"/>
              <w:bottom w:val="single" w:sz="4" w:space="0" w:color="auto"/>
              <w:right w:val="single" w:sz="4" w:space="0" w:color="auto"/>
            </w:tcBorders>
            <w:shd w:val="clear" w:color="auto" w:fill="auto"/>
            <w:vAlign w:val="center"/>
          </w:tcPr>
          <w:p w14:paraId="63D7FB3B" w14:textId="4A2C1199" w:rsidR="00AE0336" w:rsidRPr="00AE0336" w:rsidRDefault="00AE0336" w:rsidP="00AE0336">
            <w:pPr>
              <w:spacing w:after="0" w:line="240" w:lineRule="auto"/>
              <w:jc w:val="center"/>
              <w:rPr>
                <w:sz w:val="14"/>
                <w:szCs w:val="14"/>
              </w:rPr>
            </w:pPr>
            <w:r w:rsidRPr="00AE0336">
              <w:rPr>
                <w:sz w:val="14"/>
                <w:szCs w:val="14"/>
              </w:rPr>
              <w:t>5.3158</w:t>
            </w:r>
          </w:p>
        </w:tc>
        <w:tc>
          <w:tcPr>
            <w:tcW w:w="562" w:type="pct"/>
            <w:tcBorders>
              <w:top w:val="nil"/>
              <w:left w:val="nil"/>
              <w:bottom w:val="single" w:sz="4" w:space="0" w:color="auto"/>
              <w:right w:val="single" w:sz="4" w:space="0" w:color="auto"/>
            </w:tcBorders>
            <w:shd w:val="clear" w:color="auto" w:fill="auto"/>
            <w:vAlign w:val="center"/>
          </w:tcPr>
          <w:p w14:paraId="6FCE018A" w14:textId="17ABF7DF" w:rsidR="00AE0336" w:rsidRPr="00AE0336" w:rsidRDefault="00AE0336" w:rsidP="00AE0336">
            <w:pPr>
              <w:spacing w:after="0" w:line="240" w:lineRule="auto"/>
              <w:jc w:val="center"/>
              <w:rPr>
                <w:sz w:val="14"/>
                <w:szCs w:val="14"/>
              </w:rPr>
            </w:pPr>
            <w:r w:rsidRPr="00AE0336">
              <w:rPr>
                <w:sz w:val="14"/>
                <w:szCs w:val="14"/>
              </w:rPr>
              <w:t>37.8871</w:t>
            </w:r>
          </w:p>
        </w:tc>
        <w:tc>
          <w:tcPr>
            <w:tcW w:w="550" w:type="pct"/>
            <w:tcBorders>
              <w:top w:val="nil"/>
              <w:left w:val="nil"/>
              <w:bottom w:val="single" w:sz="4" w:space="0" w:color="auto"/>
              <w:right w:val="single" w:sz="4" w:space="0" w:color="auto"/>
            </w:tcBorders>
            <w:shd w:val="clear" w:color="auto" w:fill="auto"/>
            <w:vAlign w:val="center"/>
          </w:tcPr>
          <w:p w14:paraId="4D1DF5AE" w14:textId="3B50DEF5" w:rsidR="00AE0336" w:rsidRPr="00AE0336" w:rsidRDefault="00AE0336" w:rsidP="00AE0336">
            <w:pPr>
              <w:spacing w:after="0" w:line="240" w:lineRule="auto"/>
              <w:jc w:val="center"/>
              <w:rPr>
                <w:sz w:val="14"/>
                <w:szCs w:val="14"/>
              </w:rPr>
            </w:pPr>
            <w:r w:rsidRPr="00AE0336">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166F971" w14:textId="288638A5" w:rsidR="00AE0336" w:rsidRPr="00AE0336" w:rsidRDefault="00AE0336" w:rsidP="00AE0336">
            <w:pPr>
              <w:spacing w:after="0" w:line="240" w:lineRule="auto"/>
              <w:jc w:val="center"/>
              <w:rPr>
                <w:sz w:val="14"/>
                <w:szCs w:val="14"/>
              </w:rPr>
            </w:pPr>
            <w:r w:rsidRPr="00AE0336">
              <w:rPr>
                <w:sz w:val="14"/>
                <w:szCs w:val="14"/>
              </w:rPr>
              <w:t>0.0037</w:t>
            </w:r>
          </w:p>
        </w:tc>
        <w:tc>
          <w:tcPr>
            <w:tcW w:w="457" w:type="pct"/>
            <w:tcBorders>
              <w:top w:val="nil"/>
              <w:left w:val="nil"/>
              <w:bottom w:val="single" w:sz="4" w:space="0" w:color="auto"/>
              <w:right w:val="single" w:sz="4" w:space="0" w:color="auto"/>
            </w:tcBorders>
            <w:shd w:val="clear" w:color="auto" w:fill="auto"/>
            <w:vAlign w:val="center"/>
          </w:tcPr>
          <w:p w14:paraId="367C26BD" w14:textId="4037CB09" w:rsidR="00AE0336" w:rsidRPr="00AE0336" w:rsidRDefault="00AE0336" w:rsidP="00AE0336">
            <w:pPr>
              <w:spacing w:after="0" w:line="240" w:lineRule="auto"/>
              <w:jc w:val="center"/>
              <w:rPr>
                <w:sz w:val="14"/>
                <w:szCs w:val="14"/>
              </w:rPr>
            </w:pPr>
            <w:r w:rsidRPr="00AE0336">
              <w:rPr>
                <w:sz w:val="14"/>
                <w:szCs w:val="14"/>
              </w:rPr>
              <w:t>67.5361</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781130F9"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623CE5">
        <w:rPr>
          <w:rFonts w:cstheme="minorHAnsi"/>
          <w:b/>
          <w:sz w:val="20"/>
          <w:szCs w:val="20"/>
        </w:rPr>
        <w:t>enero</w:t>
      </w:r>
      <w:r w:rsidR="00225621" w:rsidRPr="00733731">
        <w:rPr>
          <w:rFonts w:cstheme="minorHAnsi"/>
          <w:b/>
          <w:sz w:val="20"/>
          <w:szCs w:val="20"/>
        </w:rPr>
        <w:t xml:space="preserv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67"/>
        <w:gridCol w:w="1758"/>
        <w:gridCol w:w="1506"/>
        <w:gridCol w:w="912"/>
        <w:gridCol w:w="1650"/>
        <w:gridCol w:w="1073"/>
        <w:gridCol w:w="1228"/>
      </w:tblGrid>
      <w:tr w:rsidR="00051D5D" w:rsidRPr="00B3564C" w14:paraId="0CEE9A74" w14:textId="77777777" w:rsidTr="00AE0336">
        <w:trPr>
          <w:trHeight w:val="300"/>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9"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4BB5643F"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Grasas y </w:t>
            </w:r>
            <w:r w:rsidR="007D5FA3" w:rsidRPr="00B3564C">
              <w:rPr>
                <w:rFonts w:cstheme="minorHAnsi"/>
                <w:b/>
                <w:bCs/>
                <w:color w:val="000000"/>
                <w:sz w:val="14"/>
                <w:szCs w:val="14"/>
                <w:lang w:eastAsia="es-GT"/>
              </w:rPr>
              <w:t>Aceites (</w:t>
            </w:r>
            <w:r w:rsidRPr="00B3564C">
              <w:rPr>
                <w:rFonts w:cstheme="minorHAnsi"/>
                <w:b/>
                <w:bCs/>
                <w:color w:val="000000"/>
                <w:sz w:val="14"/>
                <w:szCs w:val="14"/>
                <w:lang w:eastAsia="es-GT"/>
              </w:rPr>
              <w:t>mg/L)</w:t>
            </w:r>
          </w:p>
        </w:tc>
      </w:tr>
      <w:tr w:rsidR="00AE0336" w:rsidRPr="00B3564C" w14:paraId="0DE3ED87" w14:textId="77777777" w:rsidTr="00AE033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38A81614" w14:textId="3B4F41E9" w:rsidR="00AE0336" w:rsidRPr="00B3564C" w:rsidRDefault="00AE0336" w:rsidP="00AE0336">
            <w:pPr>
              <w:spacing w:after="0" w:line="240" w:lineRule="auto"/>
              <w:jc w:val="center"/>
              <w:rPr>
                <w:rFonts w:cstheme="minorHAnsi"/>
                <w:color w:val="000000"/>
                <w:sz w:val="14"/>
                <w:szCs w:val="14"/>
                <w:lang w:eastAsia="es-GT"/>
              </w:rPr>
            </w:pPr>
            <w:r w:rsidRPr="009E2DBF">
              <w:rPr>
                <w:sz w:val="14"/>
                <w:szCs w:val="14"/>
              </w:rPr>
              <w:t>Río Villalobos</w:t>
            </w:r>
          </w:p>
        </w:tc>
        <w:tc>
          <w:tcPr>
            <w:tcW w:w="936" w:type="pct"/>
            <w:tcBorders>
              <w:top w:val="nil"/>
              <w:left w:val="nil"/>
              <w:bottom w:val="single" w:sz="4" w:space="0" w:color="auto"/>
              <w:right w:val="single" w:sz="4" w:space="0" w:color="auto"/>
            </w:tcBorders>
            <w:shd w:val="clear" w:color="auto" w:fill="auto"/>
            <w:vAlign w:val="center"/>
          </w:tcPr>
          <w:p w14:paraId="2363D11D" w14:textId="4C2DA285" w:rsidR="00AE0336" w:rsidRPr="003820D5" w:rsidRDefault="00AE0336" w:rsidP="00AE0336">
            <w:pPr>
              <w:spacing w:after="0" w:line="240" w:lineRule="auto"/>
              <w:jc w:val="center"/>
              <w:rPr>
                <w:sz w:val="14"/>
                <w:szCs w:val="14"/>
              </w:rPr>
            </w:pPr>
            <w:r w:rsidRPr="00AE0336">
              <w:rPr>
                <w:sz w:val="14"/>
                <w:szCs w:val="14"/>
              </w:rPr>
              <w:t>131.0</w:t>
            </w:r>
          </w:p>
        </w:tc>
        <w:tc>
          <w:tcPr>
            <w:tcW w:w="802" w:type="pct"/>
            <w:tcBorders>
              <w:top w:val="nil"/>
              <w:left w:val="nil"/>
              <w:bottom w:val="single" w:sz="4" w:space="0" w:color="auto"/>
              <w:right w:val="single" w:sz="4" w:space="0" w:color="auto"/>
            </w:tcBorders>
            <w:shd w:val="clear" w:color="auto" w:fill="auto"/>
            <w:vAlign w:val="center"/>
          </w:tcPr>
          <w:p w14:paraId="475A02D4" w14:textId="0DC0A7C7" w:rsidR="00AE0336" w:rsidRPr="003820D5" w:rsidRDefault="00AE0336" w:rsidP="00AE0336">
            <w:pPr>
              <w:spacing w:after="0" w:line="240" w:lineRule="auto"/>
              <w:jc w:val="center"/>
              <w:rPr>
                <w:sz w:val="14"/>
                <w:szCs w:val="14"/>
              </w:rPr>
            </w:pPr>
            <w:r w:rsidRPr="00AE0336">
              <w:rPr>
                <w:sz w:val="14"/>
                <w:szCs w:val="14"/>
              </w:rPr>
              <w:t>2.5</w:t>
            </w:r>
          </w:p>
        </w:tc>
        <w:tc>
          <w:tcPr>
            <w:tcW w:w="485" w:type="pct"/>
            <w:tcBorders>
              <w:top w:val="nil"/>
              <w:left w:val="nil"/>
              <w:bottom w:val="single" w:sz="4" w:space="0" w:color="auto"/>
              <w:right w:val="single" w:sz="4" w:space="0" w:color="auto"/>
            </w:tcBorders>
            <w:shd w:val="clear" w:color="auto" w:fill="auto"/>
            <w:vAlign w:val="center"/>
          </w:tcPr>
          <w:p w14:paraId="632B48D1" w14:textId="32F14081" w:rsidR="00AE0336" w:rsidRPr="003820D5" w:rsidRDefault="00AE0336" w:rsidP="00AE0336">
            <w:pPr>
              <w:spacing w:after="0" w:line="240" w:lineRule="auto"/>
              <w:jc w:val="center"/>
              <w:rPr>
                <w:sz w:val="14"/>
                <w:szCs w:val="14"/>
              </w:rPr>
            </w:pPr>
            <w:r w:rsidRPr="00AE0336">
              <w:rPr>
                <w:sz w:val="14"/>
                <w:szCs w:val="14"/>
              </w:rPr>
              <w:t>109.0</w:t>
            </w:r>
          </w:p>
        </w:tc>
        <w:tc>
          <w:tcPr>
            <w:tcW w:w="879" w:type="pct"/>
            <w:tcBorders>
              <w:top w:val="nil"/>
              <w:left w:val="nil"/>
              <w:bottom w:val="single" w:sz="4" w:space="0" w:color="auto"/>
              <w:right w:val="single" w:sz="4" w:space="0" w:color="auto"/>
            </w:tcBorders>
            <w:shd w:val="clear" w:color="auto" w:fill="auto"/>
            <w:vAlign w:val="center"/>
          </w:tcPr>
          <w:p w14:paraId="0E9576E9" w14:textId="17C0291A" w:rsidR="00AE0336" w:rsidRPr="00AE0336" w:rsidRDefault="00AE0336" w:rsidP="00AE0336">
            <w:pPr>
              <w:spacing w:after="0" w:line="240" w:lineRule="auto"/>
              <w:jc w:val="center"/>
              <w:rPr>
                <w:sz w:val="14"/>
                <w:szCs w:val="14"/>
              </w:rPr>
            </w:pPr>
            <w:r w:rsidRPr="00AE0336">
              <w:rPr>
                <w:sz w:val="14"/>
                <w:szCs w:val="14"/>
              </w:rPr>
              <w:t>8.04E+06</w:t>
            </w:r>
          </w:p>
        </w:tc>
        <w:tc>
          <w:tcPr>
            <w:tcW w:w="571" w:type="pct"/>
            <w:tcBorders>
              <w:top w:val="nil"/>
              <w:left w:val="nil"/>
              <w:bottom w:val="single" w:sz="4" w:space="0" w:color="auto"/>
              <w:right w:val="single" w:sz="4" w:space="0" w:color="auto"/>
            </w:tcBorders>
            <w:shd w:val="clear" w:color="auto" w:fill="auto"/>
            <w:vAlign w:val="center"/>
          </w:tcPr>
          <w:p w14:paraId="16FF7B39" w14:textId="41F58DF5" w:rsidR="00AE0336" w:rsidRPr="00AE0336" w:rsidRDefault="00AE0336" w:rsidP="00AE0336">
            <w:pPr>
              <w:spacing w:after="0" w:line="240" w:lineRule="auto"/>
              <w:jc w:val="center"/>
              <w:rPr>
                <w:sz w:val="14"/>
                <w:szCs w:val="14"/>
              </w:rPr>
            </w:pPr>
            <w:r w:rsidRPr="00AE0336">
              <w:rPr>
                <w:sz w:val="14"/>
                <w:szCs w:val="14"/>
              </w:rPr>
              <w:t>5.93E+06</w:t>
            </w:r>
          </w:p>
        </w:tc>
        <w:tc>
          <w:tcPr>
            <w:tcW w:w="653" w:type="pct"/>
            <w:tcBorders>
              <w:top w:val="nil"/>
              <w:left w:val="nil"/>
              <w:bottom w:val="single" w:sz="4" w:space="0" w:color="auto"/>
              <w:right w:val="single" w:sz="4" w:space="0" w:color="auto"/>
            </w:tcBorders>
            <w:shd w:val="clear" w:color="auto" w:fill="auto"/>
            <w:noWrap/>
            <w:vAlign w:val="center"/>
          </w:tcPr>
          <w:p w14:paraId="6227047C" w14:textId="020AA77F" w:rsidR="00AE0336" w:rsidRPr="003820D5" w:rsidRDefault="00AE0336" w:rsidP="00AE0336">
            <w:pPr>
              <w:spacing w:after="0" w:line="240" w:lineRule="auto"/>
              <w:jc w:val="center"/>
              <w:rPr>
                <w:sz w:val="14"/>
                <w:szCs w:val="14"/>
              </w:rPr>
            </w:pPr>
            <w:r w:rsidRPr="00AE0336">
              <w:rPr>
                <w:sz w:val="14"/>
                <w:szCs w:val="14"/>
              </w:rPr>
              <w:t>13.8</w:t>
            </w:r>
          </w:p>
        </w:tc>
      </w:tr>
      <w:tr w:rsidR="00AE0336" w:rsidRPr="00B3564C" w14:paraId="09EB2147" w14:textId="77777777" w:rsidTr="00AE033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7C1C1DC5" w14:textId="242AB658" w:rsidR="00AE0336" w:rsidRPr="00B3564C" w:rsidRDefault="00AE0336" w:rsidP="00AE0336">
            <w:pPr>
              <w:spacing w:after="0" w:line="240" w:lineRule="auto"/>
              <w:jc w:val="center"/>
              <w:rPr>
                <w:rFonts w:cstheme="minorHAnsi"/>
                <w:color w:val="000000"/>
                <w:sz w:val="14"/>
                <w:szCs w:val="14"/>
                <w:lang w:eastAsia="es-GT"/>
              </w:rPr>
            </w:pPr>
            <w:r w:rsidRPr="009E2DBF">
              <w:rPr>
                <w:sz w:val="14"/>
                <w:szCs w:val="14"/>
              </w:rPr>
              <w:t>Río Pampumay</w:t>
            </w:r>
          </w:p>
        </w:tc>
        <w:tc>
          <w:tcPr>
            <w:tcW w:w="936" w:type="pct"/>
            <w:tcBorders>
              <w:top w:val="nil"/>
              <w:left w:val="nil"/>
              <w:bottom w:val="single" w:sz="4" w:space="0" w:color="auto"/>
              <w:right w:val="single" w:sz="4" w:space="0" w:color="auto"/>
            </w:tcBorders>
            <w:shd w:val="clear" w:color="auto" w:fill="auto"/>
            <w:vAlign w:val="center"/>
          </w:tcPr>
          <w:p w14:paraId="5DAF0494" w14:textId="6C446C14" w:rsidR="00AE0336" w:rsidRPr="003820D5" w:rsidRDefault="00AE0336" w:rsidP="00AE0336">
            <w:pPr>
              <w:spacing w:after="0" w:line="240" w:lineRule="auto"/>
              <w:jc w:val="center"/>
              <w:rPr>
                <w:sz w:val="14"/>
                <w:szCs w:val="14"/>
              </w:rPr>
            </w:pPr>
            <w:r w:rsidRPr="00AE0336">
              <w:rPr>
                <w:sz w:val="14"/>
                <w:szCs w:val="14"/>
              </w:rPr>
              <w:t>20.0</w:t>
            </w:r>
          </w:p>
        </w:tc>
        <w:tc>
          <w:tcPr>
            <w:tcW w:w="802" w:type="pct"/>
            <w:tcBorders>
              <w:top w:val="nil"/>
              <w:left w:val="nil"/>
              <w:bottom w:val="single" w:sz="4" w:space="0" w:color="auto"/>
              <w:right w:val="single" w:sz="4" w:space="0" w:color="auto"/>
            </w:tcBorders>
            <w:shd w:val="clear" w:color="auto" w:fill="auto"/>
            <w:vAlign w:val="center"/>
          </w:tcPr>
          <w:p w14:paraId="1E4F7EE7" w14:textId="17F32597" w:rsidR="00AE0336" w:rsidRPr="003820D5" w:rsidRDefault="00AE0336" w:rsidP="00AE0336">
            <w:pPr>
              <w:spacing w:after="0" w:line="240" w:lineRule="auto"/>
              <w:jc w:val="center"/>
              <w:rPr>
                <w:sz w:val="14"/>
                <w:szCs w:val="14"/>
              </w:rPr>
            </w:pPr>
            <w:r w:rsidRPr="00AE0336">
              <w:rPr>
                <w:sz w:val="14"/>
                <w:szCs w:val="14"/>
              </w:rPr>
              <w:t>˂ 0.1</w:t>
            </w:r>
          </w:p>
        </w:tc>
        <w:tc>
          <w:tcPr>
            <w:tcW w:w="485" w:type="pct"/>
            <w:tcBorders>
              <w:top w:val="nil"/>
              <w:left w:val="nil"/>
              <w:bottom w:val="single" w:sz="4" w:space="0" w:color="auto"/>
              <w:right w:val="single" w:sz="4" w:space="0" w:color="auto"/>
            </w:tcBorders>
            <w:shd w:val="clear" w:color="auto" w:fill="auto"/>
            <w:vAlign w:val="center"/>
          </w:tcPr>
          <w:p w14:paraId="6AC4354A" w14:textId="65F5E21A" w:rsidR="00AE0336" w:rsidRPr="003820D5" w:rsidRDefault="00AE0336" w:rsidP="00AE0336">
            <w:pPr>
              <w:spacing w:after="0" w:line="240" w:lineRule="auto"/>
              <w:jc w:val="center"/>
              <w:rPr>
                <w:sz w:val="14"/>
                <w:szCs w:val="14"/>
              </w:rPr>
            </w:pPr>
            <w:r w:rsidRPr="00AE0336">
              <w:rPr>
                <w:sz w:val="14"/>
                <w:szCs w:val="14"/>
              </w:rPr>
              <w:t>12.0</w:t>
            </w:r>
          </w:p>
        </w:tc>
        <w:tc>
          <w:tcPr>
            <w:tcW w:w="879" w:type="pct"/>
            <w:tcBorders>
              <w:top w:val="nil"/>
              <w:left w:val="nil"/>
              <w:bottom w:val="single" w:sz="4" w:space="0" w:color="auto"/>
              <w:right w:val="single" w:sz="4" w:space="0" w:color="auto"/>
            </w:tcBorders>
            <w:shd w:val="clear" w:color="auto" w:fill="auto"/>
            <w:vAlign w:val="center"/>
          </w:tcPr>
          <w:p w14:paraId="043D3BC4" w14:textId="0453BCBC" w:rsidR="00AE0336" w:rsidRPr="00AE0336" w:rsidRDefault="00AE0336" w:rsidP="00AE0336">
            <w:pPr>
              <w:spacing w:after="0" w:line="240" w:lineRule="auto"/>
              <w:jc w:val="center"/>
              <w:rPr>
                <w:sz w:val="14"/>
                <w:szCs w:val="14"/>
              </w:rPr>
            </w:pPr>
            <w:r w:rsidRPr="00AE0336">
              <w:rPr>
                <w:sz w:val="14"/>
                <w:szCs w:val="14"/>
              </w:rPr>
              <w:t>4.29E+03</w:t>
            </w:r>
          </w:p>
        </w:tc>
        <w:tc>
          <w:tcPr>
            <w:tcW w:w="571" w:type="pct"/>
            <w:tcBorders>
              <w:top w:val="nil"/>
              <w:left w:val="nil"/>
              <w:bottom w:val="single" w:sz="4" w:space="0" w:color="auto"/>
              <w:right w:val="single" w:sz="4" w:space="0" w:color="auto"/>
            </w:tcBorders>
            <w:shd w:val="clear" w:color="auto" w:fill="auto"/>
            <w:vAlign w:val="center"/>
          </w:tcPr>
          <w:p w14:paraId="3C2A86A0" w14:textId="1B7C2BC6" w:rsidR="00AE0336" w:rsidRPr="00AE0336" w:rsidRDefault="00AE0336" w:rsidP="00AE0336">
            <w:pPr>
              <w:spacing w:after="0" w:line="240" w:lineRule="auto"/>
              <w:jc w:val="center"/>
              <w:rPr>
                <w:sz w:val="14"/>
                <w:szCs w:val="14"/>
              </w:rPr>
            </w:pPr>
            <w:r w:rsidRPr="00AE0336">
              <w:rPr>
                <w:sz w:val="14"/>
                <w:szCs w:val="14"/>
              </w:rPr>
              <w:t>2.54E+03</w:t>
            </w:r>
          </w:p>
        </w:tc>
        <w:tc>
          <w:tcPr>
            <w:tcW w:w="653" w:type="pct"/>
            <w:tcBorders>
              <w:top w:val="nil"/>
              <w:left w:val="nil"/>
              <w:bottom w:val="single" w:sz="4" w:space="0" w:color="auto"/>
              <w:right w:val="single" w:sz="4" w:space="0" w:color="auto"/>
            </w:tcBorders>
            <w:shd w:val="clear" w:color="auto" w:fill="auto"/>
            <w:noWrap/>
            <w:vAlign w:val="center"/>
          </w:tcPr>
          <w:p w14:paraId="467B7959" w14:textId="6DC868EF" w:rsidR="00AE0336" w:rsidRPr="003820D5" w:rsidRDefault="00AE0336" w:rsidP="00AE0336">
            <w:pPr>
              <w:spacing w:after="0" w:line="240" w:lineRule="auto"/>
              <w:jc w:val="center"/>
              <w:rPr>
                <w:sz w:val="14"/>
                <w:szCs w:val="14"/>
              </w:rPr>
            </w:pPr>
            <w:r w:rsidRPr="00AE0336">
              <w:rPr>
                <w:sz w:val="14"/>
                <w:szCs w:val="14"/>
              </w:rPr>
              <w:t>2</w:t>
            </w:r>
          </w:p>
        </w:tc>
      </w:tr>
      <w:tr w:rsidR="00AE0336" w:rsidRPr="00B3564C" w14:paraId="5FBA777A" w14:textId="77777777" w:rsidTr="00AE033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1C686162" w14:textId="05BEE5D4" w:rsidR="00AE0336" w:rsidRPr="00B3564C" w:rsidRDefault="00AE0336" w:rsidP="00AE0336">
            <w:pPr>
              <w:spacing w:after="0" w:line="240" w:lineRule="auto"/>
              <w:jc w:val="center"/>
              <w:rPr>
                <w:rFonts w:cstheme="minorHAnsi"/>
                <w:color w:val="000000"/>
                <w:sz w:val="14"/>
                <w:szCs w:val="14"/>
                <w:lang w:eastAsia="es-GT"/>
              </w:rPr>
            </w:pPr>
            <w:r w:rsidRPr="009E2DBF">
              <w:rPr>
                <w:sz w:val="14"/>
                <w:szCs w:val="14"/>
              </w:rPr>
              <w:t>Río Frutal Zacatal</w:t>
            </w:r>
          </w:p>
        </w:tc>
        <w:tc>
          <w:tcPr>
            <w:tcW w:w="936" w:type="pct"/>
            <w:tcBorders>
              <w:top w:val="nil"/>
              <w:left w:val="nil"/>
              <w:bottom w:val="single" w:sz="4" w:space="0" w:color="auto"/>
              <w:right w:val="single" w:sz="4" w:space="0" w:color="auto"/>
            </w:tcBorders>
            <w:shd w:val="clear" w:color="auto" w:fill="auto"/>
            <w:vAlign w:val="center"/>
          </w:tcPr>
          <w:p w14:paraId="6B6CB61B" w14:textId="24EFEDE4" w:rsidR="00AE0336" w:rsidRPr="003820D5" w:rsidRDefault="00AE0336" w:rsidP="00AE0336">
            <w:pPr>
              <w:spacing w:after="0" w:line="240" w:lineRule="auto"/>
              <w:jc w:val="center"/>
              <w:rPr>
                <w:sz w:val="14"/>
                <w:szCs w:val="14"/>
              </w:rPr>
            </w:pPr>
            <w:r w:rsidRPr="00AE0336">
              <w:rPr>
                <w:sz w:val="14"/>
                <w:szCs w:val="14"/>
              </w:rPr>
              <w:t>68.0</w:t>
            </w:r>
          </w:p>
        </w:tc>
        <w:tc>
          <w:tcPr>
            <w:tcW w:w="802" w:type="pct"/>
            <w:tcBorders>
              <w:top w:val="nil"/>
              <w:left w:val="nil"/>
              <w:bottom w:val="single" w:sz="4" w:space="0" w:color="auto"/>
              <w:right w:val="single" w:sz="4" w:space="0" w:color="auto"/>
            </w:tcBorders>
            <w:shd w:val="clear" w:color="auto" w:fill="auto"/>
            <w:vAlign w:val="center"/>
          </w:tcPr>
          <w:p w14:paraId="44930AEA" w14:textId="238613A1" w:rsidR="00AE0336" w:rsidRPr="003820D5" w:rsidRDefault="00AE0336" w:rsidP="00AE0336">
            <w:pPr>
              <w:spacing w:after="0" w:line="240" w:lineRule="auto"/>
              <w:jc w:val="center"/>
              <w:rPr>
                <w:sz w:val="14"/>
                <w:szCs w:val="14"/>
              </w:rPr>
            </w:pPr>
            <w:r w:rsidRPr="00AE0336">
              <w:rPr>
                <w:sz w:val="14"/>
                <w:szCs w:val="14"/>
              </w:rPr>
              <w:t>2.0</w:t>
            </w:r>
          </w:p>
        </w:tc>
        <w:tc>
          <w:tcPr>
            <w:tcW w:w="485" w:type="pct"/>
            <w:tcBorders>
              <w:top w:val="nil"/>
              <w:left w:val="nil"/>
              <w:bottom w:val="single" w:sz="4" w:space="0" w:color="auto"/>
              <w:right w:val="single" w:sz="4" w:space="0" w:color="auto"/>
            </w:tcBorders>
            <w:shd w:val="clear" w:color="auto" w:fill="auto"/>
            <w:vAlign w:val="center"/>
          </w:tcPr>
          <w:p w14:paraId="58169C6E" w14:textId="69ABCC1F" w:rsidR="00AE0336" w:rsidRPr="003820D5" w:rsidRDefault="00AE0336" w:rsidP="00AE0336">
            <w:pPr>
              <w:spacing w:after="0" w:line="240" w:lineRule="auto"/>
              <w:jc w:val="center"/>
              <w:rPr>
                <w:sz w:val="14"/>
                <w:szCs w:val="14"/>
              </w:rPr>
            </w:pPr>
            <w:r w:rsidRPr="00AE0336">
              <w:rPr>
                <w:sz w:val="14"/>
                <w:szCs w:val="14"/>
              </w:rPr>
              <w:t>78.0</w:t>
            </w:r>
          </w:p>
        </w:tc>
        <w:tc>
          <w:tcPr>
            <w:tcW w:w="879" w:type="pct"/>
            <w:tcBorders>
              <w:top w:val="nil"/>
              <w:left w:val="nil"/>
              <w:bottom w:val="single" w:sz="4" w:space="0" w:color="auto"/>
              <w:right w:val="single" w:sz="4" w:space="0" w:color="auto"/>
            </w:tcBorders>
            <w:shd w:val="clear" w:color="auto" w:fill="auto"/>
            <w:vAlign w:val="center"/>
          </w:tcPr>
          <w:p w14:paraId="767C179A" w14:textId="05A81C9B" w:rsidR="00AE0336" w:rsidRPr="00AE0336" w:rsidRDefault="00AE0336" w:rsidP="00AE0336">
            <w:pPr>
              <w:spacing w:after="0" w:line="240" w:lineRule="auto"/>
              <w:jc w:val="center"/>
              <w:rPr>
                <w:sz w:val="14"/>
                <w:szCs w:val="14"/>
              </w:rPr>
            </w:pPr>
            <w:r w:rsidRPr="00AE0336">
              <w:rPr>
                <w:sz w:val="14"/>
                <w:szCs w:val="14"/>
              </w:rPr>
              <w:t>1.81E+06</w:t>
            </w:r>
          </w:p>
        </w:tc>
        <w:tc>
          <w:tcPr>
            <w:tcW w:w="571" w:type="pct"/>
            <w:tcBorders>
              <w:top w:val="nil"/>
              <w:left w:val="nil"/>
              <w:bottom w:val="single" w:sz="4" w:space="0" w:color="auto"/>
              <w:right w:val="single" w:sz="4" w:space="0" w:color="auto"/>
            </w:tcBorders>
            <w:shd w:val="clear" w:color="auto" w:fill="auto"/>
            <w:vAlign w:val="center"/>
          </w:tcPr>
          <w:p w14:paraId="11A26184" w14:textId="1D5E1956" w:rsidR="00AE0336" w:rsidRPr="00AE0336" w:rsidRDefault="00AE0336" w:rsidP="00AE0336">
            <w:pPr>
              <w:spacing w:after="0" w:line="240" w:lineRule="auto"/>
              <w:jc w:val="center"/>
              <w:rPr>
                <w:sz w:val="14"/>
                <w:szCs w:val="14"/>
              </w:rPr>
            </w:pPr>
            <w:r w:rsidRPr="00AE0336">
              <w:rPr>
                <w:sz w:val="14"/>
                <w:szCs w:val="14"/>
              </w:rPr>
              <w:t>1.64E+06</w:t>
            </w:r>
          </w:p>
        </w:tc>
        <w:tc>
          <w:tcPr>
            <w:tcW w:w="653" w:type="pct"/>
            <w:tcBorders>
              <w:top w:val="nil"/>
              <w:left w:val="nil"/>
              <w:bottom w:val="single" w:sz="4" w:space="0" w:color="auto"/>
              <w:right w:val="single" w:sz="4" w:space="0" w:color="auto"/>
            </w:tcBorders>
            <w:shd w:val="clear" w:color="auto" w:fill="auto"/>
            <w:noWrap/>
            <w:vAlign w:val="center"/>
          </w:tcPr>
          <w:p w14:paraId="1D83AE17" w14:textId="3C6E82B3" w:rsidR="00AE0336" w:rsidRPr="003820D5" w:rsidRDefault="00AE0336" w:rsidP="00AE0336">
            <w:pPr>
              <w:spacing w:after="0" w:line="240" w:lineRule="auto"/>
              <w:jc w:val="center"/>
              <w:rPr>
                <w:sz w:val="14"/>
                <w:szCs w:val="14"/>
              </w:rPr>
            </w:pPr>
            <w:r w:rsidRPr="00AE0336">
              <w:rPr>
                <w:sz w:val="14"/>
                <w:szCs w:val="14"/>
              </w:rPr>
              <w:t>7.6</w:t>
            </w:r>
          </w:p>
        </w:tc>
      </w:tr>
      <w:tr w:rsidR="00AE0336" w:rsidRPr="00B3564C" w14:paraId="35AE78C8" w14:textId="77777777" w:rsidTr="00AE033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0F867C55" w14:textId="602FA246" w:rsidR="00AE0336" w:rsidRPr="00B3564C" w:rsidRDefault="00AE0336" w:rsidP="00AE0336">
            <w:pPr>
              <w:spacing w:after="0" w:line="240" w:lineRule="auto"/>
              <w:jc w:val="center"/>
              <w:rPr>
                <w:rFonts w:cstheme="minorHAnsi"/>
                <w:color w:val="000000"/>
                <w:sz w:val="14"/>
                <w:szCs w:val="14"/>
                <w:lang w:eastAsia="es-GT"/>
              </w:rPr>
            </w:pPr>
            <w:r w:rsidRPr="009E2DBF">
              <w:rPr>
                <w:sz w:val="14"/>
                <w:szCs w:val="14"/>
              </w:rPr>
              <w:t>Río Pinula</w:t>
            </w:r>
          </w:p>
        </w:tc>
        <w:tc>
          <w:tcPr>
            <w:tcW w:w="936" w:type="pct"/>
            <w:tcBorders>
              <w:top w:val="nil"/>
              <w:left w:val="nil"/>
              <w:bottom w:val="single" w:sz="4" w:space="0" w:color="auto"/>
              <w:right w:val="single" w:sz="4" w:space="0" w:color="auto"/>
            </w:tcBorders>
            <w:shd w:val="clear" w:color="auto" w:fill="auto"/>
            <w:vAlign w:val="center"/>
          </w:tcPr>
          <w:p w14:paraId="355C89C5" w14:textId="7EC2A9C8" w:rsidR="00AE0336" w:rsidRPr="003820D5" w:rsidRDefault="00AE0336" w:rsidP="00AE0336">
            <w:pPr>
              <w:spacing w:after="0" w:line="240" w:lineRule="auto"/>
              <w:jc w:val="center"/>
              <w:rPr>
                <w:sz w:val="14"/>
                <w:szCs w:val="14"/>
              </w:rPr>
            </w:pPr>
            <w:r w:rsidRPr="00AE0336">
              <w:rPr>
                <w:sz w:val="14"/>
                <w:szCs w:val="14"/>
              </w:rPr>
              <w:t>190.0</w:t>
            </w:r>
          </w:p>
        </w:tc>
        <w:tc>
          <w:tcPr>
            <w:tcW w:w="802" w:type="pct"/>
            <w:tcBorders>
              <w:top w:val="nil"/>
              <w:left w:val="nil"/>
              <w:bottom w:val="single" w:sz="4" w:space="0" w:color="auto"/>
              <w:right w:val="single" w:sz="4" w:space="0" w:color="auto"/>
            </w:tcBorders>
            <w:shd w:val="clear" w:color="auto" w:fill="auto"/>
            <w:vAlign w:val="center"/>
          </w:tcPr>
          <w:p w14:paraId="3A1E0995" w14:textId="0CF86CC6" w:rsidR="00AE0336" w:rsidRPr="003820D5" w:rsidRDefault="00AE0336" w:rsidP="00AE0336">
            <w:pPr>
              <w:spacing w:after="0" w:line="240" w:lineRule="auto"/>
              <w:jc w:val="center"/>
              <w:rPr>
                <w:sz w:val="14"/>
                <w:szCs w:val="14"/>
              </w:rPr>
            </w:pPr>
            <w:r w:rsidRPr="00AE0336">
              <w:rPr>
                <w:sz w:val="14"/>
                <w:szCs w:val="14"/>
              </w:rPr>
              <w:t>3.0</w:t>
            </w:r>
          </w:p>
        </w:tc>
        <w:tc>
          <w:tcPr>
            <w:tcW w:w="485" w:type="pct"/>
            <w:tcBorders>
              <w:top w:val="nil"/>
              <w:left w:val="nil"/>
              <w:bottom w:val="single" w:sz="4" w:space="0" w:color="auto"/>
              <w:right w:val="single" w:sz="4" w:space="0" w:color="auto"/>
            </w:tcBorders>
            <w:shd w:val="clear" w:color="auto" w:fill="auto"/>
            <w:vAlign w:val="center"/>
          </w:tcPr>
          <w:p w14:paraId="2D6269C1" w14:textId="31719902" w:rsidR="00AE0336" w:rsidRPr="003820D5" w:rsidRDefault="00AE0336" w:rsidP="00AE0336">
            <w:pPr>
              <w:spacing w:after="0" w:line="240" w:lineRule="auto"/>
              <w:jc w:val="center"/>
              <w:rPr>
                <w:sz w:val="14"/>
                <w:szCs w:val="14"/>
              </w:rPr>
            </w:pPr>
            <w:r w:rsidRPr="00AE0336">
              <w:rPr>
                <w:sz w:val="14"/>
                <w:szCs w:val="14"/>
              </w:rPr>
              <w:t>143.0</w:t>
            </w:r>
          </w:p>
        </w:tc>
        <w:tc>
          <w:tcPr>
            <w:tcW w:w="879" w:type="pct"/>
            <w:tcBorders>
              <w:top w:val="nil"/>
              <w:left w:val="nil"/>
              <w:bottom w:val="single" w:sz="4" w:space="0" w:color="auto"/>
              <w:right w:val="single" w:sz="4" w:space="0" w:color="auto"/>
            </w:tcBorders>
            <w:shd w:val="clear" w:color="auto" w:fill="auto"/>
            <w:vAlign w:val="center"/>
          </w:tcPr>
          <w:p w14:paraId="337FD5AC" w14:textId="3DFEC678" w:rsidR="00AE0336" w:rsidRPr="00AE0336" w:rsidRDefault="00AE0336" w:rsidP="00AE0336">
            <w:pPr>
              <w:spacing w:after="0" w:line="240" w:lineRule="auto"/>
              <w:jc w:val="center"/>
              <w:rPr>
                <w:sz w:val="14"/>
                <w:szCs w:val="14"/>
              </w:rPr>
            </w:pPr>
            <w:r w:rsidRPr="00AE0336">
              <w:rPr>
                <w:sz w:val="14"/>
                <w:szCs w:val="14"/>
              </w:rPr>
              <w:t>1.43E+06</w:t>
            </w:r>
          </w:p>
        </w:tc>
        <w:tc>
          <w:tcPr>
            <w:tcW w:w="571" w:type="pct"/>
            <w:tcBorders>
              <w:top w:val="nil"/>
              <w:left w:val="nil"/>
              <w:bottom w:val="single" w:sz="4" w:space="0" w:color="auto"/>
              <w:right w:val="single" w:sz="4" w:space="0" w:color="auto"/>
            </w:tcBorders>
            <w:shd w:val="clear" w:color="auto" w:fill="auto"/>
            <w:vAlign w:val="center"/>
          </w:tcPr>
          <w:p w14:paraId="4A35090A" w14:textId="7210B558" w:rsidR="00AE0336" w:rsidRPr="00AE0336" w:rsidRDefault="00AE0336" w:rsidP="00AE0336">
            <w:pPr>
              <w:spacing w:after="0" w:line="240" w:lineRule="auto"/>
              <w:jc w:val="center"/>
              <w:rPr>
                <w:sz w:val="14"/>
                <w:szCs w:val="14"/>
              </w:rPr>
            </w:pPr>
            <w:r w:rsidRPr="00AE0336">
              <w:rPr>
                <w:sz w:val="14"/>
                <w:szCs w:val="14"/>
              </w:rPr>
              <w:t>8.57E+05</w:t>
            </w:r>
          </w:p>
        </w:tc>
        <w:tc>
          <w:tcPr>
            <w:tcW w:w="653" w:type="pct"/>
            <w:tcBorders>
              <w:top w:val="nil"/>
              <w:left w:val="nil"/>
              <w:bottom w:val="single" w:sz="4" w:space="0" w:color="auto"/>
              <w:right w:val="single" w:sz="4" w:space="0" w:color="auto"/>
            </w:tcBorders>
            <w:shd w:val="clear" w:color="auto" w:fill="auto"/>
            <w:noWrap/>
            <w:vAlign w:val="center"/>
          </w:tcPr>
          <w:p w14:paraId="6FA8B180" w14:textId="7698F0C1" w:rsidR="00AE0336" w:rsidRPr="003820D5" w:rsidRDefault="00AE0336" w:rsidP="00AE0336">
            <w:pPr>
              <w:spacing w:after="0" w:line="240" w:lineRule="auto"/>
              <w:jc w:val="center"/>
              <w:rPr>
                <w:sz w:val="14"/>
                <w:szCs w:val="14"/>
              </w:rPr>
            </w:pPr>
            <w:r w:rsidRPr="00AE0336">
              <w:rPr>
                <w:sz w:val="14"/>
                <w:szCs w:val="14"/>
              </w:rPr>
              <w:t>12.2</w:t>
            </w:r>
          </w:p>
        </w:tc>
      </w:tr>
      <w:tr w:rsidR="00AE0336" w:rsidRPr="00B3564C" w14:paraId="76B705D6" w14:textId="77777777" w:rsidTr="00AE033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015C5F1C" w14:textId="785C2BA6" w:rsidR="00AE0336" w:rsidRPr="00B3564C" w:rsidRDefault="00AE0336" w:rsidP="00AE0336">
            <w:pPr>
              <w:spacing w:after="0" w:line="240" w:lineRule="auto"/>
              <w:jc w:val="center"/>
              <w:rPr>
                <w:rFonts w:cstheme="minorHAnsi"/>
                <w:color w:val="000000"/>
                <w:sz w:val="14"/>
                <w:szCs w:val="14"/>
                <w:lang w:eastAsia="es-GT"/>
              </w:rPr>
            </w:pPr>
            <w:r w:rsidRPr="009E2DBF">
              <w:rPr>
                <w:sz w:val="14"/>
                <w:szCs w:val="14"/>
              </w:rPr>
              <w:t>Río Platanitos</w:t>
            </w:r>
          </w:p>
        </w:tc>
        <w:tc>
          <w:tcPr>
            <w:tcW w:w="936" w:type="pct"/>
            <w:tcBorders>
              <w:top w:val="nil"/>
              <w:left w:val="nil"/>
              <w:bottom w:val="single" w:sz="4" w:space="0" w:color="auto"/>
              <w:right w:val="single" w:sz="4" w:space="0" w:color="auto"/>
            </w:tcBorders>
            <w:shd w:val="clear" w:color="auto" w:fill="auto"/>
            <w:vAlign w:val="center"/>
          </w:tcPr>
          <w:p w14:paraId="4FB96F77" w14:textId="6E07BA97" w:rsidR="00AE0336" w:rsidRPr="003820D5" w:rsidRDefault="00AE0336" w:rsidP="00AE0336">
            <w:pPr>
              <w:spacing w:after="0" w:line="240" w:lineRule="auto"/>
              <w:jc w:val="center"/>
              <w:rPr>
                <w:sz w:val="14"/>
                <w:szCs w:val="14"/>
              </w:rPr>
            </w:pPr>
            <w:r w:rsidRPr="00AE0336">
              <w:rPr>
                <w:sz w:val="14"/>
                <w:szCs w:val="14"/>
              </w:rPr>
              <w:t>118.0</w:t>
            </w:r>
          </w:p>
        </w:tc>
        <w:tc>
          <w:tcPr>
            <w:tcW w:w="802" w:type="pct"/>
            <w:tcBorders>
              <w:top w:val="nil"/>
              <w:left w:val="nil"/>
              <w:bottom w:val="single" w:sz="4" w:space="0" w:color="auto"/>
              <w:right w:val="single" w:sz="4" w:space="0" w:color="auto"/>
            </w:tcBorders>
            <w:shd w:val="clear" w:color="auto" w:fill="auto"/>
            <w:vAlign w:val="center"/>
          </w:tcPr>
          <w:p w14:paraId="17F60E36" w14:textId="398E1D08" w:rsidR="00AE0336" w:rsidRPr="003820D5" w:rsidRDefault="00AE0336" w:rsidP="00AE0336">
            <w:pPr>
              <w:spacing w:after="0" w:line="240" w:lineRule="auto"/>
              <w:jc w:val="center"/>
              <w:rPr>
                <w:sz w:val="14"/>
                <w:szCs w:val="14"/>
              </w:rPr>
            </w:pPr>
            <w:r w:rsidRPr="00AE0336">
              <w:rPr>
                <w:sz w:val="14"/>
                <w:szCs w:val="14"/>
              </w:rPr>
              <w:t>2.0</w:t>
            </w:r>
          </w:p>
        </w:tc>
        <w:tc>
          <w:tcPr>
            <w:tcW w:w="485" w:type="pct"/>
            <w:tcBorders>
              <w:top w:val="nil"/>
              <w:left w:val="nil"/>
              <w:bottom w:val="single" w:sz="4" w:space="0" w:color="auto"/>
              <w:right w:val="single" w:sz="4" w:space="0" w:color="auto"/>
            </w:tcBorders>
            <w:shd w:val="clear" w:color="auto" w:fill="auto"/>
            <w:vAlign w:val="center"/>
          </w:tcPr>
          <w:p w14:paraId="558BF4B9" w14:textId="1BFC7E38" w:rsidR="00AE0336" w:rsidRPr="003820D5" w:rsidRDefault="00AE0336" w:rsidP="00AE0336">
            <w:pPr>
              <w:spacing w:after="0" w:line="240" w:lineRule="auto"/>
              <w:jc w:val="center"/>
              <w:rPr>
                <w:sz w:val="14"/>
                <w:szCs w:val="14"/>
              </w:rPr>
            </w:pPr>
            <w:r w:rsidRPr="00AE0336">
              <w:rPr>
                <w:sz w:val="14"/>
                <w:szCs w:val="14"/>
              </w:rPr>
              <w:t>103.0</w:t>
            </w:r>
          </w:p>
        </w:tc>
        <w:tc>
          <w:tcPr>
            <w:tcW w:w="879" w:type="pct"/>
            <w:tcBorders>
              <w:top w:val="nil"/>
              <w:left w:val="nil"/>
              <w:bottom w:val="single" w:sz="4" w:space="0" w:color="auto"/>
              <w:right w:val="single" w:sz="4" w:space="0" w:color="auto"/>
            </w:tcBorders>
            <w:shd w:val="clear" w:color="auto" w:fill="auto"/>
            <w:vAlign w:val="center"/>
          </w:tcPr>
          <w:p w14:paraId="75384581" w14:textId="0609E350" w:rsidR="00AE0336" w:rsidRPr="00AE0336" w:rsidRDefault="00AE0336" w:rsidP="00AE0336">
            <w:pPr>
              <w:spacing w:after="0" w:line="240" w:lineRule="auto"/>
              <w:jc w:val="center"/>
              <w:rPr>
                <w:sz w:val="14"/>
                <w:szCs w:val="14"/>
              </w:rPr>
            </w:pPr>
            <w:r w:rsidRPr="00AE0336">
              <w:rPr>
                <w:sz w:val="14"/>
                <w:szCs w:val="14"/>
              </w:rPr>
              <w:t>5.71E+06</w:t>
            </w:r>
          </w:p>
        </w:tc>
        <w:tc>
          <w:tcPr>
            <w:tcW w:w="571" w:type="pct"/>
            <w:tcBorders>
              <w:top w:val="nil"/>
              <w:left w:val="nil"/>
              <w:bottom w:val="single" w:sz="4" w:space="0" w:color="auto"/>
              <w:right w:val="single" w:sz="4" w:space="0" w:color="auto"/>
            </w:tcBorders>
            <w:shd w:val="clear" w:color="auto" w:fill="auto"/>
            <w:vAlign w:val="center"/>
          </w:tcPr>
          <w:p w14:paraId="0ACF6013" w14:textId="44622EBB" w:rsidR="00AE0336" w:rsidRPr="00AE0336" w:rsidRDefault="00AE0336" w:rsidP="00AE0336">
            <w:pPr>
              <w:spacing w:after="0" w:line="240" w:lineRule="auto"/>
              <w:jc w:val="center"/>
              <w:rPr>
                <w:sz w:val="14"/>
                <w:szCs w:val="14"/>
              </w:rPr>
            </w:pPr>
            <w:r w:rsidRPr="00AE0336">
              <w:rPr>
                <w:sz w:val="14"/>
                <w:szCs w:val="14"/>
              </w:rPr>
              <w:t>4.14E+06</w:t>
            </w:r>
          </w:p>
        </w:tc>
        <w:tc>
          <w:tcPr>
            <w:tcW w:w="653" w:type="pct"/>
            <w:tcBorders>
              <w:top w:val="nil"/>
              <w:left w:val="nil"/>
              <w:bottom w:val="single" w:sz="4" w:space="0" w:color="auto"/>
              <w:right w:val="single" w:sz="4" w:space="0" w:color="auto"/>
            </w:tcBorders>
            <w:shd w:val="clear" w:color="auto" w:fill="auto"/>
            <w:noWrap/>
            <w:vAlign w:val="center"/>
          </w:tcPr>
          <w:p w14:paraId="50A57645" w14:textId="6459133F" w:rsidR="00AE0336" w:rsidRPr="003820D5" w:rsidRDefault="00AE0336" w:rsidP="00AE0336">
            <w:pPr>
              <w:spacing w:after="0" w:line="240" w:lineRule="auto"/>
              <w:jc w:val="center"/>
              <w:rPr>
                <w:sz w:val="14"/>
                <w:szCs w:val="14"/>
              </w:rPr>
            </w:pPr>
            <w:r w:rsidRPr="00AE0336">
              <w:rPr>
                <w:sz w:val="14"/>
                <w:szCs w:val="14"/>
              </w:rPr>
              <w:t>10.2</w:t>
            </w:r>
          </w:p>
        </w:tc>
      </w:tr>
      <w:tr w:rsidR="00AE0336" w:rsidRPr="00B3564C" w14:paraId="499306F3" w14:textId="77777777" w:rsidTr="00AE033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6667DB99" w14:textId="360089D7" w:rsidR="00AE0336" w:rsidRPr="00B3564C" w:rsidRDefault="00AE0336" w:rsidP="00AE0336">
            <w:pPr>
              <w:spacing w:after="0" w:line="240" w:lineRule="auto"/>
              <w:jc w:val="center"/>
              <w:rPr>
                <w:rFonts w:cstheme="minorHAnsi"/>
                <w:color w:val="000000"/>
                <w:sz w:val="14"/>
                <w:szCs w:val="14"/>
                <w:lang w:eastAsia="es-GT"/>
              </w:rPr>
            </w:pPr>
            <w:r w:rsidRPr="009E2DBF">
              <w:rPr>
                <w:sz w:val="14"/>
                <w:szCs w:val="14"/>
              </w:rPr>
              <w:t>Rio San Lucas</w:t>
            </w:r>
          </w:p>
        </w:tc>
        <w:tc>
          <w:tcPr>
            <w:tcW w:w="936" w:type="pct"/>
            <w:tcBorders>
              <w:top w:val="nil"/>
              <w:left w:val="nil"/>
              <w:bottom w:val="single" w:sz="4" w:space="0" w:color="auto"/>
              <w:right w:val="single" w:sz="4" w:space="0" w:color="auto"/>
            </w:tcBorders>
            <w:shd w:val="clear" w:color="auto" w:fill="auto"/>
            <w:vAlign w:val="center"/>
          </w:tcPr>
          <w:p w14:paraId="39607C56" w14:textId="4082FAAB" w:rsidR="00AE0336" w:rsidRPr="003820D5" w:rsidRDefault="00AE0336" w:rsidP="00AE0336">
            <w:pPr>
              <w:spacing w:after="0" w:line="240" w:lineRule="auto"/>
              <w:jc w:val="center"/>
              <w:rPr>
                <w:sz w:val="14"/>
                <w:szCs w:val="14"/>
              </w:rPr>
            </w:pPr>
            <w:r w:rsidRPr="00AE0336">
              <w:rPr>
                <w:sz w:val="14"/>
                <w:szCs w:val="14"/>
              </w:rPr>
              <w:t>464.0</w:t>
            </w:r>
          </w:p>
        </w:tc>
        <w:tc>
          <w:tcPr>
            <w:tcW w:w="802" w:type="pct"/>
            <w:tcBorders>
              <w:top w:val="nil"/>
              <w:left w:val="nil"/>
              <w:bottom w:val="single" w:sz="4" w:space="0" w:color="auto"/>
              <w:right w:val="single" w:sz="4" w:space="0" w:color="auto"/>
            </w:tcBorders>
            <w:shd w:val="clear" w:color="auto" w:fill="auto"/>
            <w:vAlign w:val="center"/>
          </w:tcPr>
          <w:p w14:paraId="458EBD78" w14:textId="7BD7412B" w:rsidR="00AE0336" w:rsidRPr="003820D5" w:rsidRDefault="00AE0336" w:rsidP="00AE0336">
            <w:pPr>
              <w:spacing w:after="0" w:line="240" w:lineRule="auto"/>
              <w:jc w:val="center"/>
              <w:rPr>
                <w:sz w:val="14"/>
                <w:szCs w:val="14"/>
              </w:rPr>
            </w:pPr>
            <w:r w:rsidRPr="00AE0336">
              <w:rPr>
                <w:sz w:val="14"/>
                <w:szCs w:val="14"/>
              </w:rPr>
              <w:t>4.0</w:t>
            </w:r>
          </w:p>
        </w:tc>
        <w:tc>
          <w:tcPr>
            <w:tcW w:w="485" w:type="pct"/>
            <w:tcBorders>
              <w:top w:val="nil"/>
              <w:left w:val="nil"/>
              <w:bottom w:val="single" w:sz="4" w:space="0" w:color="auto"/>
              <w:right w:val="single" w:sz="4" w:space="0" w:color="auto"/>
            </w:tcBorders>
            <w:shd w:val="clear" w:color="auto" w:fill="auto"/>
            <w:vAlign w:val="center"/>
          </w:tcPr>
          <w:p w14:paraId="10077059" w14:textId="0BEC00AA" w:rsidR="00AE0336" w:rsidRPr="003820D5" w:rsidRDefault="00AE0336" w:rsidP="00AE0336">
            <w:pPr>
              <w:spacing w:after="0" w:line="240" w:lineRule="auto"/>
              <w:jc w:val="center"/>
              <w:rPr>
                <w:sz w:val="14"/>
                <w:szCs w:val="14"/>
              </w:rPr>
            </w:pPr>
            <w:r w:rsidRPr="00AE0336">
              <w:rPr>
                <w:sz w:val="14"/>
                <w:szCs w:val="14"/>
              </w:rPr>
              <w:t>381.0</w:t>
            </w:r>
          </w:p>
        </w:tc>
        <w:tc>
          <w:tcPr>
            <w:tcW w:w="879" w:type="pct"/>
            <w:tcBorders>
              <w:top w:val="nil"/>
              <w:left w:val="nil"/>
              <w:bottom w:val="single" w:sz="4" w:space="0" w:color="auto"/>
              <w:right w:val="single" w:sz="4" w:space="0" w:color="auto"/>
            </w:tcBorders>
            <w:shd w:val="clear" w:color="auto" w:fill="auto"/>
            <w:vAlign w:val="center"/>
          </w:tcPr>
          <w:p w14:paraId="086DD250" w14:textId="05A79E65" w:rsidR="00AE0336" w:rsidRPr="00AE0336" w:rsidRDefault="00AE0336" w:rsidP="00AE0336">
            <w:pPr>
              <w:spacing w:after="0" w:line="240" w:lineRule="auto"/>
              <w:jc w:val="center"/>
              <w:rPr>
                <w:sz w:val="14"/>
                <w:szCs w:val="14"/>
              </w:rPr>
            </w:pPr>
            <w:r w:rsidRPr="00AE0336">
              <w:rPr>
                <w:sz w:val="14"/>
                <w:szCs w:val="14"/>
              </w:rPr>
              <w:t>6.57E+06</w:t>
            </w:r>
          </w:p>
        </w:tc>
        <w:tc>
          <w:tcPr>
            <w:tcW w:w="571" w:type="pct"/>
            <w:tcBorders>
              <w:top w:val="nil"/>
              <w:left w:val="nil"/>
              <w:bottom w:val="single" w:sz="4" w:space="0" w:color="auto"/>
              <w:right w:val="single" w:sz="4" w:space="0" w:color="auto"/>
            </w:tcBorders>
            <w:shd w:val="clear" w:color="auto" w:fill="auto"/>
            <w:vAlign w:val="center"/>
          </w:tcPr>
          <w:p w14:paraId="782A0194" w14:textId="0A742FBC" w:rsidR="00AE0336" w:rsidRPr="00AE0336" w:rsidRDefault="00AE0336" w:rsidP="00AE0336">
            <w:pPr>
              <w:spacing w:after="0" w:line="240" w:lineRule="auto"/>
              <w:jc w:val="center"/>
              <w:rPr>
                <w:sz w:val="14"/>
                <w:szCs w:val="14"/>
              </w:rPr>
            </w:pPr>
            <w:r w:rsidRPr="00AE0336">
              <w:rPr>
                <w:sz w:val="14"/>
                <w:szCs w:val="14"/>
              </w:rPr>
              <w:t>5.29E+06</w:t>
            </w:r>
          </w:p>
        </w:tc>
        <w:tc>
          <w:tcPr>
            <w:tcW w:w="653" w:type="pct"/>
            <w:tcBorders>
              <w:top w:val="nil"/>
              <w:left w:val="nil"/>
              <w:bottom w:val="single" w:sz="4" w:space="0" w:color="auto"/>
              <w:right w:val="single" w:sz="4" w:space="0" w:color="auto"/>
            </w:tcBorders>
            <w:shd w:val="clear" w:color="auto" w:fill="auto"/>
            <w:noWrap/>
            <w:vAlign w:val="center"/>
          </w:tcPr>
          <w:p w14:paraId="7E8B85A5" w14:textId="484450E5" w:rsidR="00AE0336" w:rsidRPr="003820D5" w:rsidRDefault="00AE0336" w:rsidP="00AE0336">
            <w:pPr>
              <w:spacing w:after="0" w:line="240" w:lineRule="auto"/>
              <w:jc w:val="center"/>
              <w:rPr>
                <w:sz w:val="14"/>
                <w:szCs w:val="14"/>
              </w:rPr>
            </w:pPr>
            <w:r w:rsidRPr="00AE0336">
              <w:rPr>
                <w:sz w:val="14"/>
                <w:szCs w:val="14"/>
              </w:rPr>
              <w:t>14.2</w:t>
            </w:r>
          </w:p>
        </w:tc>
      </w:tr>
      <w:tr w:rsidR="00AE0336" w:rsidRPr="00B3564C" w14:paraId="16866704" w14:textId="77777777" w:rsidTr="00AE0336">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287E636F" w14:textId="2BAA217B" w:rsidR="00AE0336" w:rsidRPr="00B3564C" w:rsidRDefault="00AE0336" w:rsidP="00AE0336">
            <w:pPr>
              <w:spacing w:after="0" w:line="240" w:lineRule="auto"/>
              <w:jc w:val="center"/>
              <w:rPr>
                <w:rFonts w:cstheme="minorHAnsi"/>
                <w:color w:val="000000"/>
                <w:sz w:val="14"/>
                <w:szCs w:val="14"/>
                <w:lang w:eastAsia="es-GT"/>
              </w:rPr>
            </w:pPr>
            <w:r w:rsidRPr="009E2DBF">
              <w:rPr>
                <w:sz w:val="14"/>
                <w:szCs w:val="14"/>
              </w:rPr>
              <w:t>Río Pansalic/Panchiguajá</w:t>
            </w:r>
          </w:p>
        </w:tc>
        <w:tc>
          <w:tcPr>
            <w:tcW w:w="936" w:type="pct"/>
            <w:tcBorders>
              <w:top w:val="nil"/>
              <w:left w:val="nil"/>
              <w:bottom w:val="single" w:sz="4" w:space="0" w:color="auto"/>
              <w:right w:val="single" w:sz="4" w:space="0" w:color="auto"/>
            </w:tcBorders>
            <w:shd w:val="clear" w:color="auto" w:fill="auto"/>
            <w:vAlign w:val="center"/>
          </w:tcPr>
          <w:p w14:paraId="13B953EC" w14:textId="77E23EEA" w:rsidR="00AE0336" w:rsidRPr="003820D5" w:rsidRDefault="00AE0336" w:rsidP="00AE0336">
            <w:pPr>
              <w:spacing w:after="0" w:line="240" w:lineRule="auto"/>
              <w:jc w:val="center"/>
              <w:rPr>
                <w:sz w:val="14"/>
                <w:szCs w:val="14"/>
              </w:rPr>
            </w:pPr>
            <w:r w:rsidRPr="00AE0336">
              <w:rPr>
                <w:sz w:val="14"/>
                <w:szCs w:val="14"/>
              </w:rPr>
              <w:t>425.0</w:t>
            </w:r>
          </w:p>
        </w:tc>
        <w:tc>
          <w:tcPr>
            <w:tcW w:w="802" w:type="pct"/>
            <w:tcBorders>
              <w:top w:val="nil"/>
              <w:left w:val="nil"/>
              <w:bottom w:val="single" w:sz="4" w:space="0" w:color="auto"/>
              <w:right w:val="single" w:sz="4" w:space="0" w:color="auto"/>
            </w:tcBorders>
            <w:shd w:val="clear" w:color="auto" w:fill="auto"/>
            <w:vAlign w:val="center"/>
          </w:tcPr>
          <w:p w14:paraId="47D539DC" w14:textId="3D9489F3" w:rsidR="00AE0336" w:rsidRPr="003820D5" w:rsidRDefault="00AE0336" w:rsidP="00AE0336">
            <w:pPr>
              <w:spacing w:after="0" w:line="240" w:lineRule="auto"/>
              <w:jc w:val="center"/>
              <w:rPr>
                <w:sz w:val="14"/>
                <w:szCs w:val="14"/>
              </w:rPr>
            </w:pPr>
            <w:r w:rsidRPr="00AE0336">
              <w:rPr>
                <w:sz w:val="14"/>
                <w:szCs w:val="14"/>
              </w:rPr>
              <w:t>6.0</w:t>
            </w:r>
          </w:p>
        </w:tc>
        <w:tc>
          <w:tcPr>
            <w:tcW w:w="485" w:type="pct"/>
            <w:tcBorders>
              <w:top w:val="nil"/>
              <w:left w:val="nil"/>
              <w:bottom w:val="single" w:sz="4" w:space="0" w:color="auto"/>
              <w:right w:val="single" w:sz="4" w:space="0" w:color="auto"/>
            </w:tcBorders>
            <w:shd w:val="clear" w:color="auto" w:fill="auto"/>
            <w:vAlign w:val="center"/>
          </w:tcPr>
          <w:p w14:paraId="5A197E71" w14:textId="067CFB55" w:rsidR="00AE0336" w:rsidRPr="003820D5" w:rsidRDefault="00AE0336" w:rsidP="00AE0336">
            <w:pPr>
              <w:spacing w:after="0" w:line="240" w:lineRule="auto"/>
              <w:jc w:val="center"/>
              <w:rPr>
                <w:sz w:val="14"/>
                <w:szCs w:val="14"/>
              </w:rPr>
            </w:pPr>
            <w:r w:rsidRPr="00AE0336">
              <w:rPr>
                <w:sz w:val="14"/>
                <w:szCs w:val="14"/>
              </w:rPr>
              <w:t>407.0</w:t>
            </w:r>
          </w:p>
        </w:tc>
        <w:tc>
          <w:tcPr>
            <w:tcW w:w="879" w:type="pct"/>
            <w:tcBorders>
              <w:top w:val="nil"/>
              <w:left w:val="nil"/>
              <w:bottom w:val="single" w:sz="4" w:space="0" w:color="auto"/>
              <w:right w:val="single" w:sz="4" w:space="0" w:color="auto"/>
            </w:tcBorders>
            <w:shd w:val="clear" w:color="auto" w:fill="auto"/>
            <w:vAlign w:val="center"/>
          </w:tcPr>
          <w:p w14:paraId="1F14A6DF" w14:textId="2657E4C3" w:rsidR="00AE0336" w:rsidRPr="00AE0336" w:rsidRDefault="00AE0336" w:rsidP="00AE0336">
            <w:pPr>
              <w:spacing w:after="0" w:line="240" w:lineRule="auto"/>
              <w:jc w:val="center"/>
              <w:rPr>
                <w:sz w:val="14"/>
                <w:szCs w:val="14"/>
              </w:rPr>
            </w:pPr>
            <w:r w:rsidRPr="00AE0336">
              <w:rPr>
                <w:sz w:val="14"/>
                <w:szCs w:val="14"/>
              </w:rPr>
              <w:t>6.71E+06</w:t>
            </w:r>
          </w:p>
        </w:tc>
        <w:tc>
          <w:tcPr>
            <w:tcW w:w="571" w:type="pct"/>
            <w:tcBorders>
              <w:top w:val="nil"/>
              <w:left w:val="nil"/>
              <w:bottom w:val="single" w:sz="4" w:space="0" w:color="auto"/>
              <w:right w:val="single" w:sz="4" w:space="0" w:color="auto"/>
            </w:tcBorders>
            <w:shd w:val="clear" w:color="auto" w:fill="auto"/>
            <w:vAlign w:val="center"/>
          </w:tcPr>
          <w:p w14:paraId="7652691D" w14:textId="14EFDFCA" w:rsidR="00AE0336" w:rsidRPr="00AE0336" w:rsidRDefault="00AE0336" w:rsidP="00AE0336">
            <w:pPr>
              <w:spacing w:after="0" w:line="240" w:lineRule="auto"/>
              <w:jc w:val="center"/>
              <w:rPr>
                <w:sz w:val="14"/>
                <w:szCs w:val="14"/>
              </w:rPr>
            </w:pPr>
            <w:r w:rsidRPr="00AE0336">
              <w:rPr>
                <w:sz w:val="14"/>
                <w:szCs w:val="14"/>
              </w:rPr>
              <w:t>5.00E+06</w:t>
            </w:r>
          </w:p>
        </w:tc>
        <w:tc>
          <w:tcPr>
            <w:tcW w:w="653" w:type="pct"/>
            <w:tcBorders>
              <w:top w:val="nil"/>
              <w:left w:val="nil"/>
              <w:bottom w:val="single" w:sz="4" w:space="0" w:color="auto"/>
              <w:right w:val="single" w:sz="4" w:space="0" w:color="auto"/>
            </w:tcBorders>
            <w:shd w:val="clear" w:color="auto" w:fill="auto"/>
            <w:noWrap/>
            <w:vAlign w:val="center"/>
          </w:tcPr>
          <w:p w14:paraId="52976EE7" w14:textId="7FE04870" w:rsidR="00AE0336" w:rsidRPr="003820D5" w:rsidRDefault="00AE0336" w:rsidP="00AE0336">
            <w:pPr>
              <w:spacing w:after="0" w:line="240" w:lineRule="auto"/>
              <w:jc w:val="center"/>
              <w:rPr>
                <w:sz w:val="14"/>
                <w:szCs w:val="14"/>
              </w:rPr>
            </w:pPr>
            <w:r w:rsidRPr="00AE0336">
              <w:rPr>
                <w:sz w:val="14"/>
                <w:szCs w:val="14"/>
              </w:rPr>
              <w:t>20.4</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26576345"/>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26576346"/>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201C132"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847AF">
        <w:rPr>
          <w:rFonts w:cstheme="minorHAnsi"/>
          <w:szCs w:val="20"/>
        </w:rPr>
        <w:t>mayor</w:t>
      </w:r>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03C9C7C0"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F46150">
        <w:rPr>
          <w:rFonts w:cstheme="minorHAnsi"/>
          <w:szCs w:val="20"/>
        </w:rPr>
        <w:t>73</w:t>
      </w:r>
      <w:r w:rsidR="00F24879">
        <w:rPr>
          <w:rFonts w:cstheme="minorHAnsi"/>
          <w:szCs w:val="20"/>
        </w:rPr>
        <w:t xml:space="preserve"> a </w:t>
      </w:r>
      <w:r w:rsidR="00175C5F">
        <w:rPr>
          <w:rFonts w:cstheme="minorHAnsi"/>
          <w:szCs w:val="20"/>
        </w:rPr>
        <w:t>8.</w:t>
      </w:r>
      <w:r w:rsidR="00F46150">
        <w:rPr>
          <w:rFonts w:cstheme="minorHAnsi"/>
          <w:szCs w:val="20"/>
        </w:rPr>
        <w:t>13</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Con relación al mes pasado el Rio Pansalic/</w:t>
      </w:r>
      <w:proofErr w:type="spellStart"/>
      <w:r w:rsidR="00935DE0">
        <w:rPr>
          <w:rFonts w:cstheme="minorHAnsi"/>
          <w:szCs w:val="20"/>
        </w:rPr>
        <w:t>Pa</w:t>
      </w:r>
      <w:r w:rsidR="00F24879">
        <w:rPr>
          <w:rFonts w:cstheme="minorHAnsi"/>
          <w:szCs w:val="20"/>
        </w:rPr>
        <w:t>nchiguaja</w:t>
      </w:r>
      <w:proofErr w:type="spellEnd"/>
      <w:r w:rsidR="00F24879">
        <w:rPr>
          <w:rFonts w:cstheme="minorHAnsi"/>
          <w:szCs w:val="20"/>
        </w:rPr>
        <w:t xml:space="preserve"> </w:t>
      </w:r>
      <w:r w:rsidR="002A3C36">
        <w:rPr>
          <w:rFonts w:cstheme="minorHAnsi"/>
          <w:szCs w:val="20"/>
        </w:rPr>
        <w:t xml:space="preserve">tuvo un leve </w:t>
      </w:r>
      <w:r w:rsidR="00F46150">
        <w:rPr>
          <w:rFonts w:cstheme="minorHAnsi"/>
          <w:szCs w:val="20"/>
        </w:rPr>
        <w:t>descenso</w:t>
      </w:r>
      <w:r w:rsidR="002A3C36">
        <w:rPr>
          <w:rFonts w:cstheme="minorHAnsi"/>
          <w:szCs w:val="20"/>
        </w:rPr>
        <w:t xml:space="preserve"> de</w:t>
      </w:r>
      <w:r w:rsidR="00175C5F">
        <w:rPr>
          <w:rFonts w:cstheme="minorHAnsi"/>
          <w:szCs w:val="20"/>
        </w:rPr>
        <w:t xml:space="preserve"> su </w:t>
      </w:r>
      <w:r w:rsidR="00A847AF">
        <w:rPr>
          <w:rFonts w:cstheme="minorHAnsi"/>
          <w:szCs w:val="20"/>
        </w:rPr>
        <w:t>pH de</w:t>
      </w:r>
      <w:r w:rsidR="00F24879">
        <w:rPr>
          <w:rFonts w:cstheme="minorHAnsi"/>
          <w:szCs w:val="20"/>
        </w:rPr>
        <w:t xml:space="preserve"> </w:t>
      </w:r>
      <w:r w:rsidR="00F46150">
        <w:rPr>
          <w:rFonts w:cstheme="minorHAnsi"/>
          <w:szCs w:val="20"/>
        </w:rPr>
        <w:t>8.17</w:t>
      </w:r>
      <w:r w:rsidR="00D92BF1">
        <w:rPr>
          <w:rFonts w:cstheme="minorHAnsi"/>
          <w:szCs w:val="20"/>
        </w:rPr>
        <w:t xml:space="preserve"> </w:t>
      </w:r>
      <w:r w:rsidR="00175C5F">
        <w:rPr>
          <w:rFonts w:cstheme="minorHAnsi"/>
          <w:szCs w:val="20"/>
        </w:rPr>
        <w:t xml:space="preserve">en el mes de </w:t>
      </w:r>
      <w:r w:rsidR="00623CE5">
        <w:rPr>
          <w:rFonts w:cstheme="minorHAnsi"/>
          <w:szCs w:val="20"/>
        </w:rPr>
        <w:t>diciembre</w:t>
      </w:r>
      <w:r w:rsidR="00175C5F">
        <w:rPr>
          <w:rFonts w:cstheme="minorHAnsi"/>
          <w:szCs w:val="20"/>
        </w:rPr>
        <w:t xml:space="preserve"> a </w:t>
      </w:r>
      <w:r w:rsidR="00F46150">
        <w:rPr>
          <w:rFonts w:cstheme="minorHAnsi"/>
          <w:szCs w:val="20"/>
        </w:rPr>
        <w:t>7</w:t>
      </w:r>
      <w:r w:rsidR="002519EA">
        <w:rPr>
          <w:rFonts w:cstheme="minorHAnsi"/>
          <w:szCs w:val="20"/>
        </w:rPr>
        <w:t>.</w:t>
      </w:r>
      <w:r w:rsidR="00F46150">
        <w:rPr>
          <w:rFonts w:cstheme="minorHAnsi"/>
          <w:szCs w:val="20"/>
        </w:rPr>
        <w:t>81</w:t>
      </w:r>
      <w:r w:rsidR="00175C5F">
        <w:rPr>
          <w:rFonts w:cstheme="minorHAnsi"/>
          <w:szCs w:val="20"/>
        </w:rPr>
        <w:t xml:space="preserve"> 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3A695028"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623CE5">
        <w:rPr>
          <w:rFonts w:cstheme="minorHAnsi"/>
          <w:b/>
          <w:bCs/>
          <w:sz w:val="20"/>
          <w:szCs w:val="20"/>
        </w:rPr>
        <w:t>enero</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68D6FAFC" w:rsidR="0097314E" w:rsidRDefault="00E51BA3" w:rsidP="0097314E">
      <w:pPr>
        <w:spacing w:after="120"/>
        <w:mirrorIndents/>
        <w:jc w:val="center"/>
        <w:rPr>
          <w:rFonts w:cstheme="minorHAnsi"/>
          <w:szCs w:val="20"/>
        </w:rPr>
      </w:pPr>
      <w:r>
        <w:rPr>
          <w:noProof/>
        </w:rPr>
        <w:drawing>
          <wp:inline distT="0" distB="0" distL="0" distR="0" wp14:anchorId="1A677B87" wp14:editId="43831F38">
            <wp:extent cx="5891916" cy="3164619"/>
            <wp:effectExtent l="0" t="0" r="0" b="0"/>
            <wp:docPr id="31" name="Gráfico 31">
              <a:extLst xmlns:a="http://schemas.openxmlformats.org/drawingml/2006/main">
                <a:ext uri="{FF2B5EF4-FFF2-40B4-BE49-F238E27FC236}">
                  <a16:creationId xmlns:a16="http://schemas.microsoft.com/office/drawing/2014/main" id="{83D18472-1106-4B48-804B-6797F07047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555DE798"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0A7BEE">
        <w:rPr>
          <w:rFonts w:cstheme="minorHAnsi"/>
          <w:szCs w:val="20"/>
        </w:rPr>
        <w:t>aumento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0A7BEE">
        <w:rPr>
          <w:rFonts w:cstheme="minorHAnsi"/>
          <w:szCs w:val="20"/>
        </w:rPr>
        <w:t>17</w:t>
      </w:r>
      <w:r w:rsidR="005E2141">
        <w:rPr>
          <w:rFonts w:cstheme="minorHAnsi"/>
          <w:szCs w:val="20"/>
        </w:rPr>
        <w:t>.</w:t>
      </w:r>
      <w:r w:rsidR="000A7BEE">
        <w:rPr>
          <w:rFonts w:cstheme="minorHAnsi"/>
          <w:szCs w:val="20"/>
        </w:rPr>
        <w:t>4</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61903596"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E21F71">
        <w:rPr>
          <w:rFonts w:cstheme="minorHAnsi"/>
          <w:szCs w:val="20"/>
        </w:rPr>
        <w:t>descenso</w:t>
      </w:r>
      <w:r w:rsidR="00830FD0">
        <w:rPr>
          <w:rFonts w:cstheme="minorHAnsi"/>
          <w:szCs w:val="20"/>
        </w:rPr>
        <w:t xml:space="preserve"> </w:t>
      </w:r>
      <w:r>
        <w:rPr>
          <w:rFonts w:cstheme="minorHAnsi"/>
          <w:szCs w:val="20"/>
        </w:rPr>
        <w:t xml:space="preserve">en la temperatura con relación al mes anterior de </w:t>
      </w:r>
      <w:r w:rsidR="000A7BEE">
        <w:rPr>
          <w:rFonts w:cstheme="minorHAnsi"/>
          <w:szCs w:val="20"/>
        </w:rPr>
        <w:t>2</w:t>
      </w:r>
      <w:r w:rsidR="009E4669">
        <w:rPr>
          <w:rFonts w:cstheme="minorHAnsi"/>
          <w:szCs w:val="20"/>
        </w:rPr>
        <w:t>.</w:t>
      </w:r>
      <w:r w:rsidR="000A7BEE">
        <w:rPr>
          <w:rFonts w:cstheme="minorHAnsi"/>
          <w:szCs w:val="20"/>
        </w:rPr>
        <w:t>3</w:t>
      </w:r>
      <w:r>
        <w:rPr>
          <w:rFonts w:cstheme="minorHAnsi"/>
          <w:szCs w:val="20"/>
        </w:rPr>
        <w:t>°</w:t>
      </w:r>
      <w:r w:rsidR="00120F70">
        <w:rPr>
          <w:rFonts w:cstheme="minorHAnsi"/>
          <w:szCs w:val="20"/>
        </w:rPr>
        <w:t>C</w:t>
      </w:r>
      <w:r>
        <w:rPr>
          <w:rFonts w:cstheme="minorHAnsi"/>
          <w:szCs w:val="20"/>
        </w:rPr>
        <w:t>.</w:t>
      </w:r>
    </w:p>
    <w:p w14:paraId="529ECD15" w14:textId="1597BF60"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623CE5">
        <w:rPr>
          <w:rFonts w:cstheme="minorHAnsi"/>
          <w:b/>
          <w:bCs/>
          <w:sz w:val="20"/>
          <w:szCs w:val="20"/>
        </w:rPr>
        <w:t>enero</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391B6395" w:rsidR="001454E4" w:rsidRDefault="00E51BA3" w:rsidP="002A43F2">
      <w:pPr>
        <w:spacing w:after="120"/>
        <w:mirrorIndents/>
        <w:jc w:val="center"/>
        <w:rPr>
          <w:rFonts w:cstheme="minorHAnsi"/>
          <w:szCs w:val="20"/>
        </w:rPr>
      </w:pPr>
      <w:r>
        <w:rPr>
          <w:noProof/>
        </w:rPr>
        <w:drawing>
          <wp:inline distT="0" distB="0" distL="0" distR="0" wp14:anchorId="6AC82FAE" wp14:editId="087939B3">
            <wp:extent cx="5899868" cy="3188473"/>
            <wp:effectExtent l="0" t="0" r="0" b="0"/>
            <wp:docPr id="32" name="Gráfico 32">
              <a:extLst xmlns:a="http://schemas.openxmlformats.org/drawingml/2006/main">
                <a:ext uri="{FF2B5EF4-FFF2-40B4-BE49-F238E27FC236}">
                  <a16:creationId xmlns:a16="http://schemas.microsoft.com/office/drawing/2014/main" id="{E1C301AD-BDD8-4186-8134-15D3D79F8C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667CF17C" w:rsidR="008442C9" w:rsidRDefault="009F0EDE" w:rsidP="000F464C">
      <w:pPr>
        <w:spacing w:after="120"/>
        <w:mirrorIndents/>
        <w:jc w:val="both"/>
        <w:rPr>
          <w:rFonts w:cstheme="minorHAnsi"/>
        </w:rPr>
      </w:pPr>
      <w:r>
        <w:rPr>
          <w:rFonts w:cstheme="minorHAnsi"/>
        </w:rPr>
        <w:t xml:space="preserve">En el mes de </w:t>
      </w:r>
      <w:r w:rsidR="00623CE5">
        <w:rPr>
          <w:rFonts w:cstheme="minorHAnsi"/>
        </w:rPr>
        <w:t>enero</w:t>
      </w:r>
      <w:r w:rsidR="005F0FCF">
        <w:rPr>
          <w:rFonts w:cstheme="minorHAnsi"/>
        </w:rPr>
        <w:t xml:space="preserve"> </w:t>
      </w:r>
      <w:r w:rsidR="008442C9">
        <w:rPr>
          <w:rFonts w:cstheme="minorHAnsi"/>
        </w:rPr>
        <w:t xml:space="preserve">se registraron valores altos de conductividad en </w:t>
      </w:r>
      <w:r w:rsidR="00672AA3">
        <w:rPr>
          <w:rFonts w:cstheme="minorHAnsi"/>
        </w:rPr>
        <w:t>la mayoría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9632DA">
        <w:rPr>
          <w:rFonts w:cstheme="minorHAnsi"/>
        </w:rPr>
        <w:t>Platanitos</w:t>
      </w:r>
      <w:r w:rsidR="00E21F71">
        <w:rPr>
          <w:rFonts w:cstheme="minorHAnsi"/>
        </w:rPr>
        <w:t>, Pinula, Frutal Zacatal</w:t>
      </w:r>
      <w:r w:rsidR="00FA5630">
        <w:rPr>
          <w:rFonts w:cstheme="minorHAnsi"/>
        </w:rPr>
        <w:t>, Pansalic/Panchiguajá y rio Villalobos</w:t>
      </w:r>
      <w:r w:rsidR="00E21F71">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FA5630">
        <w:rPr>
          <w:rFonts w:cstheme="minorHAnsi"/>
        </w:rPr>
        <w:t>el Rio</w:t>
      </w:r>
      <w:r w:rsidR="008139EE">
        <w:rPr>
          <w:rFonts w:cstheme="minorHAnsi"/>
        </w:rPr>
        <w:t xml:space="preserve"> Pampumay que esta </w:t>
      </w:r>
      <w:r w:rsidR="00CA4713">
        <w:rPr>
          <w:rFonts w:cstheme="minorHAnsi"/>
        </w:rPr>
        <w:t>debajo del 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un</w:t>
      </w:r>
      <w:r w:rsidR="00951BE7">
        <w:rPr>
          <w:rFonts w:cstheme="minorHAnsi"/>
        </w:rPr>
        <w:t xml:space="preserve"> </w:t>
      </w:r>
      <w:r w:rsidR="00861CDB">
        <w:rPr>
          <w:rFonts w:cstheme="minorHAnsi"/>
        </w:rPr>
        <w:t xml:space="preserve">leve </w:t>
      </w:r>
      <w:r w:rsidR="006D2D34">
        <w:rPr>
          <w:rFonts w:cstheme="minorHAnsi"/>
        </w:rPr>
        <w:t>aumento</w:t>
      </w:r>
      <w:r w:rsidR="00951BE7">
        <w:rPr>
          <w:rFonts w:cstheme="minorHAnsi"/>
        </w:rPr>
        <w:t xml:space="preserve"> con respecto a los v</w:t>
      </w:r>
      <w:r w:rsidR="00582352">
        <w:rPr>
          <w:rFonts w:cstheme="minorHAnsi"/>
        </w:rPr>
        <w:t xml:space="preserve">alores presentados el mes de </w:t>
      </w:r>
      <w:r w:rsidR="00623CE5">
        <w:rPr>
          <w:rFonts w:cstheme="minorHAnsi"/>
        </w:rPr>
        <w:t>diciembre</w:t>
      </w:r>
      <w:r w:rsidR="00C1122B">
        <w:rPr>
          <w:rFonts w:cstheme="minorHAnsi"/>
        </w:rPr>
        <w:t>,</w:t>
      </w:r>
      <w:r w:rsidR="00EC131C">
        <w:rPr>
          <w:rFonts w:cstheme="minorHAnsi"/>
        </w:rPr>
        <w:t xml:space="preserve"> </w:t>
      </w:r>
      <w:r w:rsidR="00CA4713">
        <w:rPr>
          <w:rFonts w:cstheme="minorHAnsi"/>
        </w:rPr>
        <w:t xml:space="preserve">llama mucho la atención </w:t>
      </w:r>
      <w:r w:rsidR="00EC131C">
        <w:rPr>
          <w:rFonts w:cstheme="minorHAnsi"/>
        </w:rPr>
        <w:t>El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58042E">
        <w:rPr>
          <w:rFonts w:cstheme="minorHAnsi"/>
        </w:rPr>
        <w:t>leve aumento</w:t>
      </w:r>
      <w:r w:rsidR="00861CDB" w:rsidRPr="006905C5">
        <w:rPr>
          <w:rFonts w:cstheme="minorHAnsi"/>
        </w:rPr>
        <w:t xml:space="preserve"> </w:t>
      </w:r>
      <w:r w:rsidR="00CA4713" w:rsidRPr="006905C5">
        <w:rPr>
          <w:rFonts w:cstheme="minorHAnsi"/>
        </w:rPr>
        <w:t xml:space="preserve">de </w:t>
      </w:r>
      <w:r w:rsidR="0058042E">
        <w:rPr>
          <w:rFonts w:cstheme="minorHAnsi"/>
        </w:rPr>
        <w:t>25</w:t>
      </w:r>
      <w:r w:rsidR="006D2D34">
        <w:rPr>
          <w:rFonts w:cstheme="minorHAnsi"/>
        </w:rPr>
        <w:t>.</w:t>
      </w:r>
      <w:r w:rsidR="00672AA3">
        <w:rPr>
          <w:rFonts w:cstheme="minorHAnsi"/>
        </w:rPr>
        <w:t>1</w:t>
      </w:r>
      <w:r w:rsidR="0058042E">
        <w:rPr>
          <w:rFonts w:cstheme="minorHAnsi"/>
        </w:rPr>
        <w:t>1</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623CE5">
        <w:rPr>
          <w:rFonts w:cstheme="minorHAnsi"/>
        </w:rPr>
        <w:t>diciembre</w:t>
      </w:r>
      <w:r w:rsidR="0094758D">
        <w:rPr>
          <w:rFonts w:cstheme="minorHAnsi"/>
        </w:rPr>
        <w:t xml:space="preserve"> este rio tuv</w:t>
      </w:r>
      <w:r w:rsidR="00106328">
        <w:rPr>
          <w:rFonts w:cstheme="minorHAnsi"/>
        </w:rPr>
        <w:t xml:space="preserve">o un </w:t>
      </w:r>
      <w:r w:rsidR="0058042E">
        <w:rPr>
          <w:rFonts w:cstheme="minorHAnsi"/>
        </w:rPr>
        <w:t>considerable aumento</w:t>
      </w:r>
      <w:r w:rsidR="006905C5">
        <w:rPr>
          <w:rFonts w:cstheme="minorHAnsi"/>
        </w:rPr>
        <w:t>,</w:t>
      </w:r>
      <w:r w:rsidR="00106328">
        <w:rPr>
          <w:rFonts w:cstheme="minorHAnsi"/>
        </w:rPr>
        <w:t xml:space="preserve"> </w:t>
      </w:r>
      <w:r w:rsidR="006905C5">
        <w:rPr>
          <w:rFonts w:cstheme="minorHAnsi"/>
        </w:rPr>
        <w:t xml:space="preserve">pero estando debajo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Pansalic/Panchiguajá se detectó </w:t>
      </w:r>
      <w:r w:rsidR="00106328">
        <w:rPr>
          <w:rFonts w:cstheme="minorHAnsi"/>
        </w:rPr>
        <w:t>un</w:t>
      </w:r>
      <w:r w:rsidR="00A72A7F">
        <w:rPr>
          <w:rFonts w:cstheme="minorHAnsi"/>
        </w:rPr>
        <w:t xml:space="preserve"> leve</w:t>
      </w:r>
      <w:r w:rsidR="00106328">
        <w:rPr>
          <w:rFonts w:cstheme="minorHAnsi"/>
        </w:rPr>
        <w:t xml:space="preserve"> </w:t>
      </w:r>
      <w:r w:rsidR="006D2D34">
        <w:rPr>
          <w:rFonts w:cstheme="minorHAnsi"/>
        </w:rPr>
        <w:t>aumento</w:t>
      </w:r>
      <w:r w:rsidR="003D7D09">
        <w:rPr>
          <w:rFonts w:cstheme="minorHAnsi"/>
        </w:rPr>
        <w:t xml:space="preserve"> </w:t>
      </w:r>
      <w:r w:rsidR="00C1122B">
        <w:rPr>
          <w:rFonts w:cstheme="minorHAnsi"/>
        </w:rPr>
        <w:t xml:space="preserve">con respecto al mes de </w:t>
      </w:r>
      <w:r w:rsidR="00623CE5">
        <w:rPr>
          <w:rFonts w:cstheme="minorHAnsi"/>
        </w:rPr>
        <w:t>diciembre</w:t>
      </w:r>
      <w:r w:rsidR="00C1122B">
        <w:rPr>
          <w:rFonts w:cstheme="minorHAnsi"/>
        </w:rPr>
        <w:t>.</w:t>
      </w:r>
    </w:p>
    <w:p w14:paraId="7700B397" w14:textId="1B397430"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A4713">
        <w:rPr>
          <w:rFonts w:cstheme="minorHAnsi"/>
        </w:rPr>
        <w:t>1</w:t>
      </w:r>
      <w:r w:rsidR="0058042E">
        <w:rPr>
          <w:rFonts w:cstheme="minorHAnsi"/>
        </w:rPr>
        <w:t>48</w:t>
      </w:r>
      <w:r>
        <w:rPr>
          <w:rFonts w:cstheme="minorHAnsi"/>
        </w:rPr>
        <w:t xml:space="preserve"> µS/cm)</w:t>
      </w:r>
      <w:r w:rsidR="003256A8">
        <w:rPr>
          <w:rFonts w:cstheme="minorHAnsi"/>
        </w:rPr>
        <w:t xml:space="preserve"> </w:t>
      </w:r>
      <w:r w:rsidR="0058042E">
        <w:rPr>
          <w:rFonts w:cstheme="minorHAnsi"/>
        </w:rPr>
        <w:t>aumentando</w:t>
      </w:r>
      <w:r w:rsidR="006D2D34">
        <w:rPr>
          <w:rFonts w:cstheme="minorHAnsi"/>
        </w:rPr>
        <w:t xml:space="preserve"> </w:t>
      </w:r>
      <w:r w:rsidR="008139EE">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 por debajo del rango ideal</w:t>
      </w:r>
      <w:r w:rsidR="006D2D34">
        <w:rPr>
          <w:rFonts w:cstheme="minorHAnsi"/>
        </w:rPr>
        <w:t>,</w:t>
      </w:r>
      <w:r w:rsidR="0054069D">
        <w:rPr>
          <w:rFonts w:cstheme="minorHAnsi"/>
        </w:rPr>
        <w:t xml:space="preserve"> </w:t>
      </w:r>
      <w:r w:rsidR="009D609C">
        <w:rPr>
          <w:rFonts w:cstheme="minorHAnsi"/>
        </w:rPr>
        <w:t xml:space="preserve">posiblemente </w:t>
      </w:r>
      <w:r w:rsidR="0054069D">
        <w:rPr>
          <w:rFonts w:cstheme="minorHAnsi"/>
        </w:rPr>
        <w:t>afectando 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18F44F7C"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623CE5">
        <w:rPr>
          <w:rFonts w:cstheme="minorHAnsi"/>
          <w:b/>
          <w:bCs/>
          <w:sz w:val="20"/>
          <w:szCs w:val="20"/>
        </w:rPr>
        <w:t>enero</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7999D8BA" w14:textId="34A42A89" w:rsidR="00F36FC6" w:rsidRDefault="00E51BA3" w:rsidP="0083213C">
      <w:pPr>
        <w:spacing w:after="120"/>
        <w:mirrorIndents/>
        <w:jc w:val="center"/>
        <w:rPr>
          <w:rFonts w:cstheme="minorHAnsi"/>
        </w:rPr>
      </w:pPr>
      <w:r>
        <w:rPr>
          <w:noProof/>
        </w:rPr>
        <w:drawing>
          <wp:inline distT="0" distB="0" distL="0" distR="0" wp14:anchorId="19008EC8" wp14:editId="5C1FC5DF">
            <wp:extent cx="5923722" cy="2486025"/>
            <wp:effectExtent l="0" t="0" r="0" b="0"/>
            <wp:docPr id="33" name="Gráfico 33">
              <a:extLst xmlns:a="http://schemas.openxmlformats.org/drawingml/2006/main">
                <a:ext uri="{FF2B5EF4-FFF2-40B4-BE49-F238E27FC236}">
                  <a16:creationId xmlns:a16="http://schemas.microsoft.com/office/drawing/2014/main" id="{6F88FB41-4D91-4900-BF63-7F10FBC21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05668669"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3B161549"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A72A7F">
        <w:rPr>
          <w:rFonts w:cstheme="minorHAnsi"/>
        </w:rPr>
        <w:t xml:space="preserve"> a excepción del Rio Pampumay 7.</w:t>
      </w:r>
      <w:r w:rsidR="00BD3425">
        <w:rPr>
          <w:rFonts w:cstheme="minorHAnsi"/>
        </w:rPr>
        <w:t>2</w:t>
      </w:r>
      <w:r w:rsidR="0058042E">
        <w:rPr>
          <w:rFonts w:cstheme="minorHAnsi"/>
        </w:rPr>
        <w:t>7</w:t>
      </w:r>
      <w:r w:rsidR="00A72A7F" w:rsidRPr="00A72A7F">
        <w:rPr>
          <w:rFonts w:cstheme="minorHAnsi"/>
        </w:rPr>
        <w:t xml:space="preserve"> </w:t>
      </w:r>
      <w:r w:rsidR="00A72A7F">
        <w:rPr>
          <w:rFonts w:cstheme="minorHAnsi"/>
        </w:rPr>
        <w:t>mg/L el cual fue</w:t>
      </w:r>
      <w:r w:rsidR="001B55DA">
        <w:rPr>
          <w:rFonts w:cstheme="minorHAnsi"/>
        </w:rPr>
        <w:t xml:space="preserve"> </w:t>
      </w:r>
      <w:r w:rsidR="005E0444">
        <w:rPr>
          <w:rFonts w:cstheme="minorHAnsi"/>
        </w:rPr>
        <w:t>el</w:t>
      </w:r>
      <w:r w:rsidR="008E3ACD">
        <w:rPr>
          <w:rFonts w:cstheme="minorHAnsi"/>
        </w:rPr>
        <w:t xml:space="preserve"> río con la </w:t>
      </w:r>
      <w:r w:rsidR="009804C4">
        <w:rPr>
          <w:rFonts w:cstheme="minorHAnsi"/>
        </w:rPr>
        <w:t>mayo</w:t>
      </w:r>
      <w:r w:rsidR="008E3ACD">
        <w:rPr>
          <w:rFonts w:cstheme="minorHAnsi"/>
        </w:rPr>
        <w:t>r cantidad de</w:t>
      </w:r>
      <w:r w:rsidR="0027084D">
        <w:rPr>
          <w:rFonts w:cstheme="minorHAnsi"/>
        </w:rPr>
        <w:t xml:space="preserve"> OD</w:t>
      </w:r>
      <w:r w:rsidR="0094713D">
        <w:rPr>
          <w:rFonts w:cstheme="minorHAnsi"/>
        </w:rPr>
        <w:t xml:space="preserve">, </w:t>
      </w:r>
      <w:r w:rsidR="00042274">
        <w:rPr>
          <w:rFonts w:cstheme="minorHAnsi"/>
        </w:rPr>
        <w:t xml:space="preserve">registrándose un leve </w:t>
      </w:r>
      <w:r w:rsidR="001B55DA">
        <w:rPr>
          <w:rFonts w:cstheme="minorHAnsi"/>
        </w:rPr>
        <w:t xml:space="preserve">aumento </w:t>
      </w:r>
      <w:r w:rsidR="008F4899">
        <w:rPr>
          <w:rFonts w:cstheme="minorHAnsi"/>
        </w:rPr>
        <w:t>con respecto al mes anterior</w:t>
      </w:r>
      <w:r w:rsidR="003A03EB">
        <w:rPr>
          <w:rFonts w:cstheme="minorHAnsi"/>
        </w:rPr>
        <w:t xml:space="preserve">, </w:t>
      </w:r>
      <w:r w:rsidR="00D26AE6">
        <w:rPr>
          <w:rFonts w:cstheme="minorHAnsi"/>
        </w:rPr>
        <w:t xml:space="preserve">colocándose </w:t>
      </w:r>
      <w:r w:rsidR="001B55DA">
        <w:rPr>
          <w:rFonts w:cstheme="minorHAnsi"/>
        </w:rPr>
        <w:t xml:space="preserve">dentro </w:t>
      </w:r>
      <w:r w:rsidR="0027084D">
        <w:rPr>
          <w:rFonts w:cstheme="minorHAnsi"/>
        </w:rPr>
        <w:t xml:space="preserve">del rango </w:t>
      </w:r>
      <w:r w:rsidR="00042274">
        <w:rPr>
          <w:rFonts w:cstheme="minorHAnsi"/>
        </w:rPr>
        <w:t>mínimo</w:t>
      </w:r>
      <w:r w:rsidR="00BA2D55">
        <w:rPr>
          <w:rFonts w:cstheme="minorHAnsi"/>
        </w:rPr>
        <w:t xml:space="preserve"> </w:t>
      </w:r>
      <w:r w:rsidR="0027084D">
        <w:rPr>
          <w:rFonts w:cstheme="minorHAnsi"/>
        </w:rPr>
        <w:t>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0C7FA768"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Rio Pinula</w:t>
      </w:r>
      <w:r w:rsidR="00EC0F4D">
        <w:rPr>
          <w:rFonts w:cstheme="minorHAnsi"/>
        </w:rPr>
        <w:t xml:space="preserve"> con </w:t>
      </w:r>
      <w:r w:rsidR="001B55DA">
        <w:rPr>
          <w:rFonts w:cstheme="minorHAnsi"/>
        </w:rPr>
        <w:t>0</w:t>
      </w:r>
      <w:r w:rsidR="00185836">
        <w:rPr>
          <w:rFonts w:cstheme="minorHAnsi"/>
        </w:rPr>
        <w:t>.</w:t>
      </w:r>
      <w:r w:rsidR="0058042E">
        <w:rPr>
          <w:rFonts w:cstheme="minorHAnsi"/>
        </w:rPr>
        <w:t>28</w:t>
      </w:r>
      <w:r w:rsidR="00EC0F4D">
        <w:rPr>
          <w:rFonts w:cstheme="minorHAnsi"/>
        </w:rPr>
        <w:t xml:space="preserve"> </w:t>
      </w:r>
      <w:r w:rsidR="00185836">
        <w:rPr>
          <w:rFonts w:cstheme="minorHAnsi"/>
        </w:rPr>
        <w:t xml:space="preserve">mg/L </w:t>
      </w:r>
      <w:r w:rsidR="0058042E">
        <w:rPr>
          <w:rFonts w:cstheme="minorHAnsi"/>
        </w:rPr>
        <w:t xml:space="preserve">disminuyendo </w:t>
      </w:r>
      <w:proofErr w:type="spellStart"/>
      <w:r w:rsidR="0058042E">
        <w:rPr>
          <w:rFonts w:cstheme="minorHAnsi"/>
        </w:rPr>
        <w:t>aun</w:t>
      </w:r>
      <w:proofErr w:type="spellEnd"/>
      <w:r w:rsidR="0058042E">
        <w:rPr>
          <w:rFonts w:cstheme="minorHAnsi"/>
        </w:rPr>
        <w:t xml:space="preserve"> mas</w:t>
      </w:r>
      <w:r w:rsidR="00185836">
        <w:rPr>
          <w:rFonts w:cstheme="minorHAnsi"/>
        </w:rPr>
        <w:t xml:space="preserve"> con relación al mes de </w:t>
      </w:r>
      <w:r w:rsidR="00623CE5">
        <w:rPr>
          <w:rFonts w:cstheme="minorHAnsi"/>
        </w:rPr>
        <w:t>diciembre</w:t>
      </w:r>
      <w:r w:rsidR="004C5684">
        <w:rPr>
          <w:rFonts w:cstheme="minorHAnsi"/>
        </w:rPr>
        <w:t>.</w:t>
      </w:r>
    </w:p>
    <w:p w14:paraId="5BA5F689" w14:textId="155A6EB2"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623CE5">
        <w:rPr>
          <w:rFonts w:cstheme="minorHAnsi"/>
          <w:b/>
          <w:bCs/>
          <w:sz w:val="20"/>
          <w:szCs w:val="20"/>
        </w:rPr>
        <w:t>enero</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22A11A27" w:rsidR="007F50DF" w:rsidRDefault="00E51BA3" w:rsidP="00B3340C">
      <w:pPr>
        <w:spacing w:after="120"/>
        <w:mirrorIndents/>
        <w:jc w:val="center"/>
        <w:rPr>
          <w:rFonts w:cstheme="minorHAnsi"/>
        </w:rPr>
      </w:pPr>
      <w:r>
        <w:rPr>
          <w:noProof/>
        </w:rPr>
        <w:drawing>
          <wp:inline distT="0" distB="0" distL="0" distR="0" wp14:anchorId="1974FCBD" wp14:editId="301FF261">
            <wp:extent cx="5931673" cy="3403158"/>
            <wp:effectExtent l="0" t="0" r="12065" b="6985"/>
            <wp:docPr id="37" name="Gráfico 37">
              <a:extLst xmlns:a="http://schemas.openxmlformats.org/drawingml/2006/main">
                <a:ext uri="{FF2B5EF4-FFF2-40B4-BE49-F238E27FC236}">
                  <a16:creationId xmlns:a16="http://schemas.microsoft.com/office/drawing/2014/main" id="{647E5C5B-9099-4954-8316-50A59D0465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329D2ADB"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de estiaje(frio)</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1B55DA">
        <w:rPr>
          <w:rFonts w:cstheme="minorHAnsi"/>
        </w:rPr>
        <w:t>3</w:t>
      </w:r>
      <w:r w:rsidR="00F37A01">
        <w:rPr>
          <w:rFonts w:cstheme="minorHAnsi"/>
        </w:rPr>
        <w:t>1</w:t>
      </w:r>
      <w:r w:rsidR="005602CE">
        <w:rPr>
          <w:rFonts w:cstheme="minorHAnsi"/>
        </w:rPr>
        <w:t>.</w:t>
      </w:r>
      <w:r w:rsidR="00F37A01">
        <w:rPr>
          <w:rFonts w:cstheme="minorHAnsi"/>
        </w:rPr>
        <w:t>43</w:t>
      </w:r>
      <w:r w:rsidR="005C5A9F">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F37A01">
        <w:rPr>
          <w:rFonts w:cstheme="minorHAnsi"/>
        </w:rPr>
        <w:t>aumentando</w:t>
      </w:r>
      <w:r w:rsidR="001B55DA">
        <w:rPr>
          <w:rFonts w:cstheme="minorHAnsi"/>
        </w:rPr>
        <w:t xml:space="preserve"> </w:t>
      </w:r>
      <w:r w:rsidR="00FE17B8">
        <w:rPr>
          <w:rFonts w:cstheme="minorHAnsi"/>
        </w:rPr>
        <w:t>levemente</w:t>
      </w:r>
      <w:r w:rsidR="00DC4A22">
        <w:rPr>
          <w:rFonts w:cstheme="minorHAnsi"/>
        </w:rPr>
        <w:t xml:space="preserve"> </w:t>
      </w:r>
      <w:r w:rsidR="00D4294E">
        <w:rPr>
          <w:rFonts w:cstheme="minorHAnsi"/>
        </w:rPr>
        <w:t xml:space="preserve">con respecto al mes </w:t>
      </w:r>
      <w:r w:rsidR="001B55DA">
        <w:rPr>
          <w:rFonts w:cstheme="minorHAnsi"/>
        </w:rPr>
        <w:t xml:space="preserve">de </w:t>
      </w:r>
      <w:r w:rsidR="00623CE5">
        <w:rPr>
          <w:rFonts w:cstheme="minorHAnsi"/>
        </w:rPr>
        <w:t>diciembre</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FE17B8">
        <w:rPr>
          <w:rFonts w:cstheme="minorHAnsi"/>
        </w:rPr>
        <w:t>8</w:t>
      </w:r>
      <w:r w:rsidR="00F37A01">
        <w:rPr>
          <w:rFonts w:cstheme="minorHAnsi"/>
        </w:rPr>
        <w:t>38.80</w:t>
      </w:r>
      <w:r w:rsidR="004B54B5">
        <w:rPr>
          <w:rFonts w:cstheme="minorHAnsi"/>
        </w:rPr>
        <w:t xml:space="preserve"> y </w:t>
      </w:r>
      <w:r w:rsidR="00F37A01">
        <w:rPr>
          <w:rFonts w:cstheme="minorHAnsi"/>
        </w:rPr>
        <w:t>751.11</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FE17B8">
        <w:rPr>
          <w:rFonts w:cstheme="minorHAnsi"/>
        </w:rPr>
        <w:t>aumentando</w:t>
      </w:r>
      <w:r w:rsidR="00B13CE7">
        <w:rPr>
          <w:rFonts w:cstheme="minorHAnsi"/>
        </w:rPr>
        <w:t xml:space="preserve"> </w:t>
      </w:r>
      <w:r w:rsidR="00F37A01">
        <w:rPr>
          <w:rFonts w:cstheme="minorHAnsi"/>
        </w:rPr>
        <w:t>levemente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2FB6BD0C"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021B08">
        <w:rPr>
          <w:rFonts w:cstheme="minorHAnsi"/>
        </w:rPr>
        <w:t>descenso</w:t>
      </w:r>
      <w:r>
        <w:rPr>
          <w:rFonts w:cstheme="minorHAnsi"/>
        </w:rPr>
        <w:t xml:space="preserve"> de más de </w:t>
      </w:r>
      <w:r w:rsidR="00F37A01">
        <w:rPr>
          <w:rFonts w:cstheme="minorHAnsi"/>
        </w:rPr>
        <w:t>8</w:t>
      </w:r>
      <w:r w:rsidR="005602CE">
        <w:rPr>
          <w:rFonts w:cstheme="minorHAnsi"/>
        </w:rPr>
        <w:t>.</w:t>
      </w:r>
      <w:r w:rsidR="00F37A01">
        <w:rPr>
          <w:rFonts w:cstheme="minorHAnsi"/>
        </w:rPr>
        <w:t>12</w:t>
      </w:r>
      <w:r>
        <w:rPr>
          <w:rFonts w:cstheme="minorHAnsi"/>
        </w:rPr>
        <w:t xml:space="preserve">% </w:t>
      </w:r>
      <w:r w:rsidR="004B54B5">
        <w:rPr>
          <w:rFonts w:cstheme="minorHAnsi"/>
        </w:rPr>
        <w:t>(</w:t>
      </w:r>
      <w:r w:rsidR="00021B08">
        <w:rPr>
          <w:rFonts w:cstheme="minorHAnsi"/>
        </w:rPr>
        <w:t>1</w:t>
      </w:r>
      <w:r w:rsidR="00C570FD">
        <w:rPr>
          <w:rFonts w:cstheme="minorHAnsi"/>
        </w:rPr>
        <w:t>,</w:t>
      </w:r>
      <w:r w:rsidR="00F37A01">
        <w:rPr>
          <w:rFonts w:cstheme="minorHAnsi"/>
        </w:rPr>
        <w:t>425</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w:t>
      </w:r>
    </w:p>
    <w:p w14:paraId="32844E23" w14:textId="76D09F76"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623CE5">
        <w:rPr>
          <w:rFonts w:cstheme="minorHAnsi"/>
          <w:b/>
          <w:bCs/>
          <w:sz w:val="20"/>
          <w:szCs w:val="20"/>
        </w:rPr>
        <w:t>enero</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7AABDA04" w:rsidR="003D0E68" w:rsidRDefault="00E51BA3" w:rsidP="003D0E68">
      <w:pPr>
        <w:spacing w:after="120"/>
        <w:mirrorIndents/>
        <w:jc w:val="center"/>
        <w:rPr>
          <w:rFonts w:cstheme="minorHAnsi"/>
        </w:rPr>
      </w:pPr>
      <w:r>
        <w:rPr>
          <w:noProof/>
        </w:rPr>
        <w:drawing>
          <wp:inline distT="0" distB="0" distL="0" distR="0" wp14:anchorId="2DD7D7CC" wp14:editId="4F60A142">
            <wp:extent cx="5915771" cy="3307743"/>
            <wp:effectExtent l="0" t="0" r="0" b="0"/>
            <wp:docPr id="1" name="Gráfico 1">
              <a:extLst xmlns:a="http://schemas.openxmlformats.org/drawingml/2006/main">
                <a:ext uri="{FF2B5EF4-FFF2-40B4-BE49-F238E27FC236}">
                  <a16:creationId xmlns:a16="http://schemas.microsoft.com/office/drawing/2014/main" id="{88A90397-0FBD-4E79-8A1D-A356574E6D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26576347"/>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7D968FDF"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a excepción del rio Pampumay</w:t>
      </w:r>
      <w:r w:rsidR="003C5AE5">
        <w:rPr>
          <w:rFonts w:cstheme="minorHAnsi"/>
        </w:rPr>
        <w:t xml:space="preserve"> y el San Lucas</w:t>
      </w:r>
      <w:r w:rsidR="009E7BDE">
        <w:rPr>
          <w:rFonts w:cstheme="minorHAnsi"/>
        </w:rPr>
        <w:t xml:space="preserve">,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3C5AE5">
        <w:rPr>
          <w:rFonts w:cstheme="minorHAnsi"/>
        </w:rPr>
        <w:t>1.9618</w:t>
      </w:r>
      <w:r w:rsidR="00AC5B52">
        <w:rPr>
          <w:rFonts w:cstheme="minorHAnsi"/>
        </w:rPr>
        <w:t xml:space="preserve"> </w:t>
      </w:r>
      <w:r w:rsidR="003C5AE5">
        <w:rPr>
          <w:rFonts w:cstheme="minorHAnsi"/>
        </w:rPr>
        <w:t xml:space="preserve">y 18.9513 </w:t>
      </w:r>
      <w:r w:rsidR="00AC5B52">
        <w:rPr>
          <w:rFonts w:cstheme="minorHAnsi"/>
        </w:rPr>
        <w:t xml:space="preserve">mg/L.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A35B02">
        <w:rPr>
          <w:rFonts w:cstheme="minorHAnsi"/>
        </w:rPr>
        <w:t>67</w:t>
      </w:r>
      <w:r w:rsidR="002A4284">
        <w:rPr>
          <w:rFonts w:cstheme="minorHAnsi"/>
        </w:rPr>
        <w:t>.</w:t>
      </w:r>
      <w:r w:rsidR="00A35B02">
        <w:rPr>
          <w:rFonts w:cstheme="minorHAnsi"/>
        </w:rPr>
        <w:t>53</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705BB7" w:rsidRPr="00705BB7">
        <w:rPr>
          <w:rFonts w:cstheme="minorHAnsi"/>
        </w:rPr>
        <w:t>˂ 0.0</w:t>
      </w:r>
      <w:r w:rsidR="00A35B02">
        <w:rPr>
          <w:rFonts w:cstheme="minorHAnsi"/>
        </w:rPr>
        <w:t>234</w:t>
      </w:r>
      <w:r w:rsidR="005B3456">
        <w:rPr>
          <w:rFonts w:cstheme="minorHAnsi"/>
        </w:rPr>
        <w:t>-</w:t>
      </w:r>
      <w:r w:rsidR="00A35B02">
        <w:rPr>
          <w:rFonts w:cstheme="minorHAnsi"/>
        </w:rPr>
        <w:t>37</w:t>
      </w:r>
      <w:r w:rsidR="004B2385">
        <w:rPr>
          <w:rFonts w:cstheme="minorHAnsi"/>
        </w:rPr>
        <w:t>.</w:t>
      </w:r>
      <w:r w:rsidR="00A35B02">
        <w:rPr>
          <w:rFonts w:cstheme="minorHAnsi"/>
        </w:rPr>
        <w:t>88</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705BB7">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BB78FC">
        <w:rPr>
          <w:rFonts w:cstheme="minorHAnsi"/>
        </w:rPr>
        <w:t>altos</w:t>
      </w:r>
      <w:r w:rsidR="00A35B02">
        <w:rPr>
          <w:rFonts w:cstheme="minorHAnsi"/>
        </w:rPr>
        <w:t xml:space="preserve"> sobrepasando</w:t>
      </w:r>
      <w:r w:rsidR="001A72C2">
        <w:rPr>
          <w:rFonts w:cstheme="minorHAnsi"/>
        </w:rPr>
        <w:t xml:space="preserve"> </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0E8471E2"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623CE5">
        <w:rPr>
          <w:rFonts w:cstheme="minorHAnsi"/>
          <w:b/>
          <w:bCs/>
          <w:sz w:val="20"/>
          <w:szCs w:val="20"/>
        </w:rPr>
        <w:t>enero</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5D359D59" w:rsidR="006B23FA" w:rsidRDefault="00E51BA3" w:rsidP="006B23FA">
      <w:pPr>
        <w:spacing w:after="120"/>
        <w:mirrorIndents/>
        <w:jc w:val="center"/>
        <w:rPr>
          <w:rFonts w:cstheme="minorHAnsi"/>
        </w:rPr>
      </w:pPr>
      <w:r>
        <w:rPr>
          <w:noProof/>
        </w:rPr>
        <w:drawing>
          <wp:inline distT="0" distB="0" distL="0" distR="0" wp14:anchorId="6CE25677" wp14:editId="1C0B781E">
            <wp:extent cx="5852160" cy="3021496"/>
            <wp:effectExtent l="0" t="0" r="0" b="0"/>
            <wp:docPr id="38" name="Gráfico 38">
              <a:extLst xmlns:a="http://schemas.openxmlformats.org/drawingml/2006/main">
                <a:ext uri="{FF2B5EF4-FFF2-40B4-BE49-F238E27FC236}">
                  <a16:creationId xmlns:a16="http://schemas.microsoft.com/office/drawing/2014/main" id="{1AF85163-EB08-4DF5-B86C-41262A8C2E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1E2D7F16"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A35B02">
        <w:rPr>
          <w:rFonts w:cstheme="minorHAnsi"/>
        </w:rPr>
        <w:t>el único rio que</w:t>
      </w:r>
      <w:r>
        <w:rPr>
          <w:rFonts w:cstheme="minorHAnsi"/>
        </w:rPr>
        <w:t xml:space="preserve"> </w:t>
      </w:r>
      <w:r w:rsidR="002F7BE7">
        <w:rPr>
          <w:rFonts w:cstheme="minorHAnsi"/>
        </w:rPr>
        <w:t xml:space="preserve">presenta valores altos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 xml:space="preserve">, </w:t>
      </w:r>
      <w:r w:rsidR="00A35B02">
        <w:rPr>
          <w:rFonts w:cstheme="minorHAnsi"/>
        </w:rPr>
        <w:t xml:space="preserve">es </w:t>
      </w:r>
      <w:r w:rsidR="00A40477">
        <w:rPr>
          <w:rFonts w:cstheme="minorHAnsi"/>
        </w:rPr>
        <w:t>el</w:t>
      </w:r>
      <w:r w:rsidR="00757FB1">
        <w:rPr>
          <w:rFonts w:cstheme="minorHAnsi"/>
        </w:rPr>
        <w:t xml:space="preserve"> </w:t>
      </w:r>
      <w:r w:rsidR="00A40477">
        <w:rPr>
          <w:rFonts w:cstheme="minorHAnsi"/>
        </w:rPr>
        <w:t xml:space="preserve">río </w:t>
      </w:r>
      <w:r w:rsidR="008505A0">
        <w:rPr>
          <w:rFonts w:cstheme="minorHAnsi"/>
        </w:rPr>
        <w:t>Pampumay</w:t>
      </w:r>
      <w:r w:rsidR="00F61AD2">
        <w:rPr>
          <w:rFonts w:cstheme="minorHAnsi"/>
        </w:rPr>
        <w:t xml:space="preserve"> </w:t>
      </w:r>
      <w:r w:rsidR="00A40477">
        <w:rPr>
          <w:rFonts w:cstheme="minorHAnsi"/>
        </w:rPr>
        <w:t xml:space="preserve">que reporta </w:t>
      </w:r>
      <w:r w:rsidR="00A35B02">
        <w:rPr>
          <w:rFonts w:cstheme="minorHAnsi"/>
        </w:rPr>
        <w:t>1</w:t>
      </w:r>
      <w:r w:rsidR="00A40477">
        <w:rPr>
          <w:rFonts w:cstheme="minorHAnsi"/>
        </w:rPr>
        <w:t>.</w:t>
      </w:r>
      <w:r w:rsidR="00A35B02">
        <w:rPr>
          <w:rFonts w:cstheme="minorHAnsi"/>
        </w:rPr>
        <w:t>24</w:t>
      </w:r>
      <w:r w:rsidR="008505A0">
        <w:rPr>
          <w:rFonts w:cstheme="minorHAnsi"/>
        </w:rPr>
        <w:t xml:space="preserve"> mg/L, </w:t>
      </w:r>
      <w:r w:rsidR="00A35B02">
        <w:rPr>
          <w:rFonts w:cstheme="minorHAnsi"/>
        </w:rPr>
        <w:t>pero disminuyendo con relación al mes de diciembre</w:t>
      </w:r>
      <w:r w:rsidR="0005719E">
        <w:rPr>
          <w:rFonts w:cstheme="minorHAnsi"/>
        </w:rPr>
        <w:t>, con relación al Nitrito</w:t>
      </w:r>
      <w:r w:rsidR="00F61AD2">
        <w:rPr>
          <w:rFonts w:cstheme="minorHAnsi"/>
        </w:rPr>
        <w:t xml:space="preserve"> </w:t>
      </w:r>
      <w:r w:rsidR="00F317BA">
        <w:rPr>
          <w:rFonts w:cstheme="minorHAnsi"/>
        </w:rPr>
        <w:t xml:space="preserve">ninguno de los </w:t>
      </w:r>
      <w:r w:rsidR="00632041">
        <w:rPr>
          <w:rFonts w:cstheme="minorHAnsi"/>
        </w:rPr>
        <w:t>ríos sobrepasa</w:t>
      </w:r>
      <w:r w:rsidR="00C32333">
        <w:rPr>
          <w:rFonts w:cstheme="minorHAnsi"/>
        </w:rPr>
        <w:t xml:space="preserve"> l</w:t>
      </w:r>
      <w:r>
        <w:rPr>
          <w:rFonts w:cstheme="minorHAnsi"/>
        </w:rPr>
        <w:t>os 0.</w:t>
      </w:r>
      <w:r w:rsidR="00F317BA">
        <w:rPr>
          <w:rFonts w:cstheme="minorHAnsi"/>
        </w:rPr>
        <w:t>1</w:t>
      </w:r>
      <w:r>
        <w:rPr>
          <w:rFonts w:cstheme="minorHAnsi"/>
        </w:rPr>
        <w:t xml:space="preserve"> 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357C5016"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623CE5">
        <w:rPr>
          <w:rFonts w:cstheme="minorHAnsi"/>
          <w:b/>
          <w:bCs/>
          <w:sz w:val="18"/>
          <w:szCs w:val="18"/>
        </w:rPr>
        <w:t>enero</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3EF5E13E" w:rsidR="009307BF" w:rsidRDefault="00E51BA3" w:rsidP="009307BF">
      <w:pPr>
        <w:spacing w:after="120"/>
        <w:mirrorIndents/>
        <w:jc w:val="center"/>
        <w:rPr>
          <w:rFonts w:cstheme="minorHAnsi"/>
        </w:rPr>
      </w:pPr>
      <w:r>
        <w:rPr>
          <w:noProof/>
        </w:rPr>
        <w:drawing>
          <wp:inline distT="0" distB="0" distL="0" distR="0" wp14:anchorId="79CEE4BB" wp14:editId="1BA83A51">
            <wp:extent cx="5915771" cy="3482671"/>
            <wp:effectExtent l="0" t="0" r="0" b="0"/>
            <wp:docPr id="40" name="Gráfico 40">
              <a:extLst xmlns:a="http://schemas.openxmlformats.org/drawingml/2006/main">
                <a:ext uri="{FF2B5EF4-FFF2-40B4-BE49-F238E27FC236}">
                  <a16:creationId xmlns:a16="http://schemas.microsoft.com/office/drawing/2014/main" id="{B0B5F93B-E780-4071-9DC5-0A79C844E0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25C64364" w:rsidR="0005719E" w:rsidRDefault="0005719E" w:rsidP="006F38FF">
      <w:pPr>
        <w:spacing w:after="0" w:line="240" w:lineRule="auto"/>
        <w:mirrorIndents/>
        <w:rPr>
          <w:rFonts w:cstheme="minorHAnsi"/>
          <w:b/>
          <w:bCs/>
          <w:iCs/>
          <w:sz w:val="20"/>
          <w:szCs w:val="20"/>
        </w:rPr>
      </w:pPr>
    </w:p>
    <w:p w14:paraId="42140A2D" w14:textId="15D738B1" w:rsidR="00F317BA" w:rsidRDefault="00F317BA" w:rsidP="006F38FF">
      <w:pPr>
        <w:spacing w:after="0" w:line="240" w:lineRule="auto"/>
        <w:mirrorIndents/>
        <w:rPr>
          <w:rFonts w:cstheme="minorHAnsi"/>
          <w:b/>
          <w:bCs/>
          <w:iCs/>
          <w:sz w:val="20"/>
          <w:szCs w:val="20"/>
        </w:rPr>
      </w:pPr>
    </w:p>
    <w:p w14:paraId="5C709A8E" w14:textId="77777777" w:rsidR="00F317BA" w:rsidRDefault="00F317BA" w:rsidP="006F38FF">
      <w:pPr>
        <w:spacing w:after="0" w:line="240" w:lineRule="auto"/>
        <w:mirrorIndents/>
        <w:rPr>
          <w:rFonts w:cstheme="minorHAnsi"/>
          <w:b/>
          <w:bCs/>
          <w:iCs/>
          <w:sz w:val="20"/>
          <w:szCs w:val="20"/>
        </w:rPr>
      </w:pPr>
    </w:p>
    <w:p w14:paraId="512DEB9B" w14:textId="2873F309" w:rsidR="00B75576" w:rsidRDefault="00B75576" w:rsidP="006F38FF">
      <w:pPr>
        <w:spacing w:after="0" w:line="240" w:lineRule="auto"/>
        <w:mirrorIndents/>
        <w:rPr>
          <w:rFonts w:cstheme="minorHAnsi"/>
          <w:b/>
          <w:bCs/>
          <w:iCs/>
          <w:sz w:val="20"/>
          <w:szCs w:val="20"/>
        </w:rPr>
      </w:pPr>
    </w:p>
    <w:p w14:paraId="033F5CE4" w14:textId="6CA26612" w:rsidR="004A73ED" w:rsidRDefault="004A73ED" w:rsidP="006F38FF">
      <w:pPr>
        <w:spacing w:after="0" w:line="240" w:lineRule="auto"/>
        <w:mirrorIndents/>
        <w:rPr>
          <w:rFonts w:cstheme="minorHAnsi"/>
          <w:b/>
          <w:bCs/>
          <w:iCs/>
          <w:sz w:val="20"/>
          <w:szCs w:val="20"/>
        </w:rPr>
      </w:pPr>
    </w:p>
    <w:p w14:paraId="2D32A1F3" w14:textId="77777777" w:rsidR="004A73ED" w:rsidRDefault="004A73ED"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46CB43AF"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1C5E2C">
        <w:rPr>
          <w:rFonts w:cstheme="minorHAnsi"/>
        </w:rPr>
        <w:t>1</w:t>
      </w:r>
      <w:r w:rsidR="00B82742">
        <w:rPr>
          <w:rFonts w:cstheme="minorHAnsi"/>
        </w:rPr>
        <w:t>389</w:t>
      </w:r>
      <w:r w:rsidR="00C32333">
        <w:rPr>
          <w:rFonts w:cstheme="minorHAnsi"/>
        </w:rPr>
        <w:t>-</w:t>
      </w:r>
      <w:r w:rsidR="00B82742">
        <w:rPr>
          <w:rFonts w:cstheme="minorHAnsi"/>
        </w:rPr>
        <w:t>10</w:t>
      </w:r>
      <w:r w:rsidR="00FF4139">
        <w:rPr>
          <w:rFonts w:cstheme="minorHAnsi"/>
        </w:rPr>
        <w:t>.</w:t>
      </w:r>
      <w:r w:rsidR="00C04C5F">
        <w:rPr>
          <w:rFonts w:cstheme="minorHAnsi"/>
        </w:rPr>
        <w:t>2</w:t>
      </w:r>
      <w:r w:rsidR="00B82742">
        <w:rPr>
          <w:rFonts w:cstheme="minorHAnsi"/>
        </w:rPr>
        <w:t>2</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31056116"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este mes para el punto del Rio Pansalic/</w:t>
      </w:r>
      <w:proofErr w:type="spellStart"/>
      <w:r w:rsidR="00952CD5">
        <w:rPr>
          <w:rFonts w:cstheme="minorHAnsi"/>
        </w:rPr>
        <w:t>Panchiguaja</w:t>
      </w:r>
      <w:proofErr w:type="spellEnd"/>
      <w:r w:rsidR="00952CD5">
        <w:rPr>
          <w:rFonts w:cstheme="minorHAnsi"/>
        </w:rPr>
        <w:t xml:space="preserve"> </w:t>
      </w:r>
      <w:r w:rsidR="006E4D8C">
        <w:rPr>
          <w:rFonts w:cstheme="minorHAnsi"/>
        </w:rPr>
        <w:t xml:space="preserve">hubo un </w:t>
      </w:r>
      <w:r w:rsidR="00B82742">
        <w:rPr>
          <w:rFonts w:cstheme="minorHAnsi"/>
        </w:rPr>
        <w:t>considerable aumento</w:t>
      </w:r>
      <w:r w:rsidR="00B611B1">
        <w:rPr>
          <w:rFonts w:cstheme="minorHAnsi"/>
        </w:rPr>
        <w:t xml:space="preserve"> </w:t>
      </w:r>
      <w:r w:rsidR="006E4D8C">
        <w:rPr>
          <w:rFonts w:cstheme="minorHAnsi"/>
        </w:rPr>
        <w:t>de</w:t>
      </w:r>
      <w:r w:rsidR="00952CD5">
        <w:rPr>
          <w:rFonts w:cstheme="minorHAnsi"/>
        </w:rPr>
        <w:t xml:space="preserve"> </w:t>
      </w:r>
      <w:r w:rsidR="00B82742">
        <w:rPr>
          <w:rFonts w:cstheme="minorHAnsi"/>
        </w:rPr>
        <w:t>50</w:t>
      </w:r>
      <w:r w:rsidR="006E4D8C">
        <w:rPr>
          <w:rFonts w:cstheme="minorHAnsi"/>
        </w:rPr>
        <w:t xml:space="preserve">% con respecto al mes </w:t>
      </w:r>
      <w:r w:rsidR="000F069D">
        <w:rPr>
          <w:rFonts w:cstheme="minorHAnsi"/>
        </w:rPr>
        <w:t>anterior</w:t>
      </w:r>
      <w:r w:rsidR="00A64AB3">
        <w:rPr>
          <w:rFonts w:cstheme="minorHAnsi"/>
        </w:rPr>
        <w:t xml:space="preserve">, así mismo el punto del Rio Platanitos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B82742">
        <w:rPr>
          <w:rFonts w:cstheme="minorHAnsi"/>
        </w:rPr>
        <w:t>10</w:t>
      </w:r>
      <w:r w:rsidR="00A64AB3">
        <w:rPr>
          <w:rFonts w:cstheme="minorHAnsi"/>
        </w:rPr>
        <w:t>.</w:t>
      </w:r>
      <w:r w:rsidR="00C04C5F">
        <w:rPr>
          <w:rFonts w:cstheme="minorHAnsi"/>
        </w:rPr>
        <w:t>2</w:t>
      </w:r>
      <w:r w:rsidR="00B82742">
        <w:rPr>
          <w:rFonts w:cstheme="minorHAnsi"/>
        </w:rPr>
        <w:t>2</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w:t>
      </w:r>
      <w:r w:rsidR="00C04C5F">
        <w:rPr>
          <w:rFonts w:cstheme="minorHAnsi"/>
        </w:rPr>
        <w:t>1</w:t>
      </w:r>
      <w:r w:rsidR="00B82742">
        <w:rPr>
          <w:rFonts w:cstheme="minorHAnsi"/>
        </w:rPr>
        <w:t>389</w:t>
      </w:r>
      <w:r w:rsidR="003950F1">
        <w:rPr>
          <w:rFonts w:cstheme="minorHAnsi"/>
        </w:rPr>
        <w:t xml:space="preserve"> </w:t>
      </w:r>
      <w:r w:rsidR="0007398E">
        <w:rPr>
          <w:rFonts w:cstheme="minorHAnsi"/>
        </w:rPr>
        <w:t>mg/L.</w:t>
      </w:r>
    </w:p>
    <w:p w14:paraId="06BC81DA" w14:textId="257EF5E3"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623CE5">
        <w:rPr>
          <w:rFonts w:cstheme="minorHAnsi"/>
          <w:b/>
          <w:bCs/>
          <w:sz w:val="18"/>
          <w:szCs w:val="18"/>
        </w:rPr>
        <w:t>enero</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0A6F0557" w:rsidR="00BE14E9" w:rsidRDefault="00E51BA3" w:rsidP="00BE14E9">
      <w:pPr>
        <w:spacing w:after="120"/>
        <w:mirrorIndents/>
        <w:jc w:val="center"/>
        <w:rPr>
          <w:rFonts w:cstheme="minorHAnsi"/>
        </w:rPr>
      </w:pPr>
      <w:r>
        <w:rPr>
          <w:noProof/>
        </w:rPr>
        <w:drawing>
          <wp:inline distT="0" distB="0" distL="0" distR="0" wp14:anchorId="602C992B" wp14:editId="599C7022">
            <wp:extent cx="5939625" cy="3546282"/>
            <wp:effectExtent l="0" t="0" r="0" b="0"/>
            <wp:docPr id="41" name="Gráfico 41">
              <a:extLst xmlns:a="http://schemas.openxmlformats.org/drawingml/2006/main">
                <a:ext uri="{FF2B5EF4-FFF2-40B4-BE49-F238E27FC236}">
                  <a16:creationId xmlns:a16="http://schemas.microsoft.com/office/drawing/2014/main" id="{9992506B-F16A-46B8-B6E3-D7C9D0FFB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26576348"/>
      <w:bookmarkStart w:id="15" w:name="_Hlk7071033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7745ABD3"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Platanitos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8B2C0C">
        <w:rPr>
          <w:rFonts w:cstheme="minorHAnsi"/>
        </w:rPr>
        <w:t>aumentando</w:t>
      </w:r>
      <w:r w:rsidR="00627CCF">
        <w:rPr>
          <w:rFonts w:cstheme="minorHAnsi"/>
        </w:rPr>
        <w:t xml:space="preserve"> </w:t>
      </w:r>
      <w:r w:rsidR="0034665D">
        <w:rPr>
          <w:rFonts w:cstheme="minorHAnsi"/>
        </w:rPr>
        <w:t xml:space="preserve">drásticamente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C04C5F">
        <w:rPr>
          <w:rFonts w:cstheme="minorHAnsi"/>
        </w:rPr>
        <w:t>4</w:t>
      </w:r>
      <w:r w:rsidR="001B1A5D">
        <w:rPr>
          <w:rFonts w:cstheme="minorHAnsi"/>
        </w:rPr>
        <w:t>80</w:t>
      </w:r>
      <w:r w:rsidR="003771F9">
        <w:rPr>
          <w:rFonts w:cstheme="minorHAnsi"/>
        </w:rPr>
        <w:t xml:space="preserve"> y </w:t>
      </w:r>
      <w:r w:rsidR="001B1A5D">
        <w:rPr>
          <w:rFonts w:cstheme="minorHAnsi"/>
        </w:rPr>
        <w:t>697</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1B444992"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5C3E1D">
        <w:rPr>
          <w:rFonts w:cstheme="minorHAnsi"/>
        </w:rPr>
        <w:t>Pa</w:t>
      </w:r>
      <w:r w:rsidR="003771F9">
        <w:rPr>
          <w:rFonts w:cstheme="minorHAnsi"/>
        </w:rPr>
        <w:t>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C04C5F">
        <w:rPr>
          <w:rFonts w:ascii="Arial" w:hAnsi="Arial" w:cs="Arial"/>
          <w:color w:val="202124"/>
          <w:shd w:val="clear" w:color="auto" w:fill="FFFFFF"/>
        </w:rPr>
        <w:t>&lt;</w:t>
      </w:r>
      <w:r w:rsidR="00CA691B">
        <w:rPr>
          <w:rFonts w:cstheme="minorHAnsi"/>
        </w:rPr>
        <w:t>2</w:t>
      </w:r>
      <w:r w:rsidR="00FE28ED">
        <w:rPr>
          <w:rFonts w:cstheme="minorHAnsi"/>
        </w:rPr>
        <w:t xml:space="preserve"> y </w:t>
      </w:r>
      <w:r w:rsidR="00C04C5F">
        <w:rPr>
          <w:rFonts w:cstheme="minorHAnsi"/>
        </w:rPr>
        <w:t>2</w:t>
      </w:r>
      <w:r w:rsidR="000E799D">
        <w:rPr>
          <w:rFonts w:cstheme="minorHAnsi"/>
        </w:rPr>
        <w:t>0</w:t>
      </w:r>
      <w:r>
        <w:rPr>
          <w:rFonts w:cstheme="minorHAnsi"/>
        </w:rPr>
        <w:t xml:space="preserve"> mg/L, </w:t>
      </w:r>
      <w:proofErr w:type="spellStart"/>
      <w:r w:rsidR="000E799D">
        <w:rPr>
          <w:rFonts w:cstheme="minorHAnsi"/>
        </w:rPr>
        <w:t>manteniendose</w:t>
      </w:r>
      <w:proofErr w:type="spellEnd"/>
      <w:r w:rsidR="00AF67DF">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15997970"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623CE5">
        <w:rPr>
          <w:rFonts w:cstheme="minorHAnsi"/>
          <w:b/>
          <w:bCs/>
          <w:sz w:val="20"/>
          <w:szCs w:val="20"/>
        </w:rPr>
        <w:t>enero</w:t>
      </w:r>
      <w:r w:rsidRPr="00B14EFF">
        <w:rPr>
          <w:rFonts w:cstheme="minorHAnsi"/>
          <w:b/>
          <w:bCs/>
          <w:sz w:val="20"/>
          <w:szCs w:val="20"/>
        </w:rPr>
        <w:t xml:space="preserve">, </w:t>
      </w:r>
      <w:r w:rsidR="00623CE5">
        <w:rPr>
          <w:rFonts w:cstheme="minorHAnsi"/>
          <w:b/>
          <w:bCs/>
          <w:sz w:val="20"/>
          <w:szCs w:val="20"/>
        </w:rPr>
        <w:t>2023</w:t>
      </w:r>
      <w:r w:rsidRPr="00B14EFF">
        <w:rPr>
          <w:rFonts w:cstheme="minorHAnsi"/>
          <w:b/>
          <w:bCs/>
          <w:sz w:val="20"/>
          <w:szCs w:val="20"/>
        </w:rPr>
        <w:t>.</w:t>
      </w:r>
    </w:p>
    <w:p w14:paraId="09211E7C" w14:textId="77777777" w:rsidR="00075D33" w:rsidRPr="00B14EFF" w:rsidRDefault="00075D33" w:rsidP="00B3564C">
      <w:pPr>
        <w:spacing w:after="0"/>
        <w:mirrorIndents/>
        <w:rPr>
          <w:rFonts w:cstheme="minorHAnsi"/>
          <w:b/>
          <w:bCs/>
          <w:sz w:val="20"/>
          <w:szCs w:val="20"/>
        </w:rPr>
      </w:pPr>
    </w:p>
    <w:p w14:paraId="6C7A7137" w14:textId="2F70F009" w:rsidR="00EE6799" w:rsidRDefault="00E51BA3" w:rsidP="00EE6799">
      <w:pPr>
        <w:spacing w:after="120"/>
        <w:mirrorIndents/>
        <w:jc w:val="center"/>
        <w:rPr>
          <w:rFonts w:cstheme="minorHAnsi"/>
        </w:rPr>
      </w:pPr>
      <w:r>
        <w:rPr>
          <w:noProof/>
        </w:rPr>
        <w:drawing>
          <wp:inline distT="0" distB="0" distL="0" distR="0" wp14:anchorId="1AB55DB7" wp14:editId="7477DAA4">
            <wp:extent cx="5987332" cy="2456953"/>
            <wp:effectExtent l="0" t="0" r="0" b="0"/>
            <wp:docPr id="44" name="Gráfico 44">
              <a:extLst xmlns:a="http://schemas.openxmlformats.org/drawingml/2006/main">
                <a:ext uri="{FF2B5EF4-FFF2-40B4-BE49-F238E27FC236}">
                  <a16:creationId xmlns:a16="http://schemas.microsoft.com/office/drawing/2014/main" id="{12CA612D-FAE0-42EC-93B5-BFFC980F9C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022E8A2"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7A34E25D"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656FCE">
        <w:rPr>
          <w:rFonts w:cstheme="minorHAnsi"/>
          <w:lang w:val="es-US"/>
        </w:rPr>
        <w:t>20.4</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FD4022">
        <w:rPr>
          <w:rFonts w:cstheme="minorHAnsi"/>
          <w:lang w:val="es-US"/>
        </w:rPr>
        <w:t>Pampumay</w:t>
      </w:r>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sidR="00656FCE">
        <w:rPr>
          <w:rFonts w:cstheme="minorHAnsi"/>
          <w:lang w:val="es-US"/>
        </w:rPr>
        <w:t>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se </w:t>
      </w:r>
      <w:r w:rsidR="00656FCE">
        <w:rPr>
          <w:rFonts w:cstheme="minorHAnsi"/>
          <w:lang w:val="es-US"/>
        </w:rPr>
        <w:t>descendieron</w:t>
      </w:r>
      <w:r w:rsidR="00C04C5F">
        <w:rPr>
          <w:rFonts w:cstheme="minorHAnsi"/>
          <w:lang w:val="es-US"/>
        </w:rPr>
        <w:t xml:space="preserve"> considerablemente los datos de todos los ríos comparados con el mes anterior. </w:t>
      </w:r>
    </w:p>
    <w:p w14:paraId="32588958" w14:textId="58556372"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623CE5">
        <w:rPr>
          <w:rFonts w:cstheme="minorHAnsi"/>
          <w:b/>
          <w:bCs/>
          <w:sz w:val="20"/>
          <w:szCs w:val="20"/>
        </w:rPr>
        <w:t>enero</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527A8C64" w:rsidR="000451C4" w:rsidRDefault="00E51BA3" w:rsidP="00174263">
      <w:pPr>
        <w:spacing w:after="0"/>
        <w:mirrorIndents/>
        <w:jc w:val="center"/>
        <w:rPr>
          <w:rFonts w:cstheme="minorHAnsi"/>
          <w:b/>
          <w:sz w:val="20"/>
          <w:szCs w:val="20"/>
          <w:lang w:val="es-US"/>
        </w:rPr>
      </w:pPr>
      <w:r>
        <w:rPr>
          <w:noProof/>
        </w:rPr>
        <w:drawing>
          <wp:inline distT="0" distB="0" distL="0" distR="0" wp14:anchorId="4268B3AA" wp14:editId="00EA3F07">
            <wp:extent cx="5852160" cy="3180521"/>
            <wp:effectExtent l="0" t="0" r="0" b="0"/>
            <wp:docPr id="49" name="Gráfico 49">
              <a:extLst xmlns:a="http://schemas.openxmlformats.org/drawingml/2006/main">
                <a:ext uri="{FF2B5EF4-FFF2-40B4-BE49-F238E27FC236}">
                  <a16:creationId xmlns:a16="http://schemas.microsoft.com/office/drawing/2014/main" id="{1F2D9515-7B54-4CB1-B517-3D0CBAB719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9428C69" w14:textId="49E324F7" w:rsidR="00A70951" w:rsidRDefault="00A70951" w:rsidP="000D1EC7">
      <w:pPr>
        <w:mirrorIndents/>
        <w:jc w:val="both"/>
        <w:rPr>
          <w:rFonts w:cstheme="minorHAnsi"/>
          <w:b/>
          <w:sz w:val="20"/>
          <w:szCs w:val="20"/>
          <w:lang w:val="es-US"/>
        </w:rPr>
      </w:pPr>
    </w:p>
    <w:p w14:paraId="2A0DE7FB" w14:textId="77777777" w:rsidR="00512CCF" w:rsidRDefault="00512CCF"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26576349"/>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78FE7336"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623CE5">
        <w:rPr>
          <w:rFonts w:cstheme="minorHAnsi"/>
        </w:rPr>
        <w:t>enero</w:t>
      </w:r>
      <w:r w:rsidR="001722A4">
        <w:rPr>
          <w:rFonts w:cstheme="minorHAnsi"/>
        </w:rPr>
        <w:t xml:space="preserve"> indican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5E054F">
        <w:rPr>
          <w:rFonts w:cstheme="minorHAnsi"/>
        </w:rPr>
        <w:t xml:space="preserve">es el rio </w:t>
      </w:r>
      <w:proofErr w:type="spellStart"/>
      <w:r w:rsidR="005E054F">
        <w:rPr>
          <w:rFonts w:cstheme="minorHAnsi"/>
        </w:rPr>
        <w:t>villalobos</w:t>
      </w:r>
      <w:proofErr w:type="spellEnd"/>
      <w:r w:rsidR="00DC12C4">
        <w:rPr>
          <w:rFonts w:cstheme="minorHAnsi"/>
        </w:rPr>
        <w:t>,</w:t>
      </w:r>
      <w:r w:rsidR="001A71EE">
        <w:rPr>
          <w:rFonts w:cstheme="minorHAnsi"/>
        </w:rPr>
        <w:t xml:space="preserve"> </w:t>
      </w:r>
      <w:r w:rsidR="00B52783">
        <w:rPr>
          <w:rFonts w:cstheme="minorHAnsi"/>
        </w:rPr>
        <w:t>teniendo valores</w:t>
      </w:r>
      <w:r w:rsidR="00747CB1">
        <w:rPr>
          <w:rFonts w:cstheme="minorHAnsi"/>
        </w:rPr>
        <w:t xml:space="preserve"> </w:t>
      </w:r>
      <w:r w:rsidR="00B52783">
        <w:rPr>
          <w:rFonts w:cstheme="minorHAnsi"/>
        </w:rPr>
        <w:t>de</w:t>
      </w:r>
      <w:r w:rsidR="00563FC7">
        <w:rPr>
          <w:rFonts w:cstheme="minorHAnsi"/>
        </w:rPr>
        <w:t xml:space="preserve"> coliformes fecales </w:t>
      </w:r>
      <w:r w:rsidR="005E054F">
        <w:rPr>
          <w:rFonts w:cstheme="minorHAnsi"/>
        </w:rPr>
        <w:t>8</w:t>
      </w:r>
      <w:r w:rsidR="00DC12C4" w:rsidRPr="00DC12C4">
        <w:rPr>
          <w:rFonts w:cstheme="minorHAnsi"/>
        </w:rPr>
        <w:t>.</w:t>
      </w:r>
      <w:r w:rsidR="005E054F">
        <w:rPr>
          <w:rFonts w:cstheme="minorHAnsi"/>
        </w:rPr>
        <w:t>04</w:t>
      </w:r>
      <w:r w:rsidR="00DC12C4" w:rsidRPr="00DC12C4">
        <w:rPr>
          <w:rFonts w:cstheme="minorHAnsi"/>
        </w:rPr>
        <w:t>E+0</w:t>
      </w:r>
      <w:r w:rsidR="009A3C20">
        <w:rPr>
          <w:rFonts w:cstheme="minorHAnsi"/>
        </w:rPr>
        <w:t>6</w:t>
      </w:r>
      <w:r w:rsidR="0014068D">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A26872">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A26872">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623CE5">
        <w:rPr>
          <w:rFonts w:cstheme="minorHAnsi"/>
        </w:rPr>
        <w:t>diciembre</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3603AA53"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623CE5">
        <w:rPr>
          <w:rFonts w:cstheme="minorHAnsi"/>
        </w:rPr>
        <w:t>Enero</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5E054F">
        <w:rPr>
          <w:rFonts w:cstheme="minorHAnsi"/>
        </w:rPr>
        <w:t>4</w:t>
      </w:r>
      <w:r w:rsidR="009A3C20">
        <w:rPr>
          <w:rFonts w:cstheme="minorHAnsi"/>
        </w:rPr>
        <w:t>.</w:t>
      </w:r>
      <w:r w:rsidR="005E054F">
        <w:rPr>
          <w:rFonts w:cstheme="minorHAnsi"/>
        </w:rPr>
        <w:t>29</w:t>
      </w:r>
      <w:r w:rsidR="009A3C20">
        <w:rPr>
          <w:rFonts w:cstheme="minorHAnsi"/>
        </w:rPr>
        <w:t>E+0</w:t>
      </w:r>
      <w:r w:rsidR="005E054F">
        <w:rPr>
          <w:rFonts w:cstheme="minorHAnsi"/>
        </w:rPr>
        <w:t>3</w:t>
      </w:r>
      <w:r w:rsidR="009A3C20">
        <w:rPr>
          <w:rFonts w:cstheme="minorHAnsi"/>
        </w:rPr>
        <w:t xml:space="preserve"> UFC/100 ml</w:t>
      </w:r>
      <w:r w:rsidR="00544F9A">
        <w:rPr>
          <w:rFonts w:cstheme="minorHAnsi"/>
        </w:rPr>
        <w:t xml:space="preserve"> aumentando levemente 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0EE62D16"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623CE5">
        <w:rPr>
          <w:rFonts w:cstheme="minorHAnsi"/>
          <w:b/>
          <w:bCs/>
          <w:sz w:val="20"/>
          <w:szCs w:val="20"/>
        </w:rPr>
        <w:t>enero</w:t>
      </w:r>
      <w:r w:rsidR="00A66F63" w:rsidRPr="00146CEA">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34FC719B" w:rsidR="00A674DD" w:rsidRDefault="00E51BA3" w:rsidP="001C7931">
      <w:pPr>
        <w:spacing w:after="120"/>
        <w:mirrorIndents/>
        <w:jc w:val="center"/>
        <w:rPr>
          <w:rFonts w:cstheme="minorHAnsi"/>
        </w:rPr>
      </w:pPr>
      <w:r>
        <w:rPr>
          <w:noProof/>
        </w:rPr>
        <w:drawing>
          <wp:inline distT="0" distB="0" distL="0" distR="0" wp14:anchorId="539F2199" wp14:editId="0E48F50E">
            <wp:extent cx="5907819" cy="3228229"/>
            <wp:effectExtent l="0" t="0" r="0" b="0"/>
            <wp:docPr id="50" name="Gráfico 50">
              <a:extLst xmlns:a="http://schemas.openxmlformats.org/drawingml/2006/main">
                <a:ext uri="{FF2B5EF4-FFF2-40B4-BE49-F238E27FC236}">
                  <a16:creationId xmlns:a16="http://schemas.microsoft.com/office/drawing/2014/main" id="{54A94D98-DADB-4AAD-97C4-CC428F8E9E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26576350"/>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2E5E5998"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623CE5">
        <w:rPr>
          <w:rFonts w:cstheme="minorHAnsi"/>
        </w:rPr>
        <w:t>enero</w:t>
      </w:r>
      <w:r w:rsidRPr="00764361">
        <w:rPr>
          <w:rFonts w:cstheme="minorHAnsi"/>
        </w:rPr>
        <w:t xml:space="preserv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49536"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76EA9FDD"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623CE5">
        <w:rPr>
          <w:rFonts w:cstheme="minorHAnsi"/>
          <w:b/>
          <w:sz w:val="20"/>
          <w:szCs w:val="20"/>
        </w:rPr>
        <w:t>enero</w:t>
      </w:r>
      <w:r w:rsidRPr="00132235">
        <w:rPr>
          <w:rFonts w:cstheme="minorHAnsi"/>
          <w:b/>
          <w:sz w:val="20"/>
          <w:szCs w:val="20"/>
        </w:rPr>
        <w:t xml:space="preserv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5"/>
        <w:gridCol w:w="845"/>
        <w:gridCol w:w="1365"/>
        <w:gridCol w:w="1053"/>
        <w:gridCol w:w="512"/>
        <w:gridCol w:w="623"/>
        <w:gridCol w:w="744"/>
        <w:gridCol w:w="520"/>
        <w:gridCol w:w="736"/>
        <w:gridCol w:w="623"/>
        <w:gridCol w:w="623"/>
        <w:gridCol w:w="1053"/>
      </w:tblGrid>
      <w:tr w:rsidR="0013051C" w:rsidRPr="00B3564C" w14:paraId="5CA12235" w14:textId="77777777" w:rsidTr="00A44B14">
        <w:trPr>
          <w:trHeight w:val="196"/>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A44B14" w:rsidRPr="00B3564C" w14:paraId="0AEE39BD" w14:textId="77777777" w:rsidTr="00A44B14">
        <w:trPr>
          <w:trHeight w:val="310"/>
        </w:trPr>
        <w:tc>
          <w:tcPr>
            <w:tcW w:w="604" w:type="pct"/>
            <w:tcBorders>
              <w:top w:val="single" w:sz="4" w:space="0" w:color="auto"/>
              <w:left w:val="single" w:sz="4" w:space="0" w:color="auto"/>
              <w:bottom w:val="single" w:sz="4" w:space="0" w:color="auto"/>
              <w:right w:val="single" w:sz="4" w:space="0" w:color="auto"/>
            </w:tcBorders>
            <w:noWrap/>
            <w:vAlign w:val="center"/>
          </w:tcPr>
          <w:p w14:paraId="2CAA235F" w14:textId="3E16EF7F"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10EEA266"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09:57</w:t>
            </w:r>
          </w:p>
        </w:tc>
        <w:tc>
          <w:tcPr>
            <w:tcW w:w="690" w:type="pct"/>
            <w:vMerge w:val="restart"/>
            <w:tcBorders>
              <w:top w:val="single" w:sz="4" w:space="0" w:color="auto"/>
              <w:left w:val="single" w:sz="4" w:space="0" w:color="auto"/>
              <w:right w:val="single" w:sz="4" w:space="0" w:color="auto"/>
            </w:tcBorders>
            <w:noWrap/>
            <w:vAlign w:val="bottom"/>
          </w:tcPr>
          <w:p w14:paraId="09678069" w14:textId="77777777" w:rsidR="00A44B14" w:rsidRPr="00183FD6" w:rsidRDefault="00A44B14" w:rsidP="00A44B14">
            <w:pPr>
              <w:spacing w:after="0" w:line="240" w:lineRule="auto"/>
              <w:jc w:val="center"/>
              <w:rPr>
                <w:rFonts w:cstheme="minorHAnsi"/>
                <w:sz w:val="16"/>
                <w:szCs w:val="16"/>
                <w:lang w:eastAsia="es-GT"/>
              </w:rPr>
            </w:pPr>
            <w:r w:rsidRPr="00183FD6">
              <w:rPr>
                <w:rFonts w:cstheme="minorHAnsi"/>
                <w:sz w:val="16"/>
                <w:szCs w:val="16"/>
                <w:lang w:eastAsia="es-GT"/>
              </w:rPr>
              <w:t>Este centro</w:t>
            </w:r>
          </w:p>
          <w:p w14:paraId="62B5E5CE" w14:textId="77777777" w:rsidR="00A44B14" w:rsidRPr="00183FD6" w:rsidRDefault="00A44B14" w:rsidP="00A44B14">
            <w:pPr>
              <w:spacing w:after="0" w:line="240" w:lineRule="auto"/>
              <w:jc w:val="center"/>
              <w:rPr>
                <w:rFonts w:cstheme="minorHAnsi"/>
                <w:sz w:val="16"/>
                <w:szCs w:val="16"/>
                <w:lang w:eastAsia="es-GT"/>
              </w:rPr>
            </w:pPr>
          </w:p>
          <w:p w14:paraId="773DE95F" w14:textId="77777777" w:rsidR="00A44B14" w:rsidRPr="00183FD6" w:rsidRDefault="00A44B14" w:rsidP="00A44B14">
            <w:pPr>
              <w:spacing w:after="0" w:line="240" w:lineRule="auto"/>
              <w:jc w:val="center"/>
              <w:rPr>
                <w:rFonts w:cstheme="minorHAnsi"/>
                <w:sz w:val="16"/>
                <w:szCs w:val="16"/>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1D2EE40A" w14:textId="3B2CE154"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0</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514F8B3E" w:rsidR="00A44B14" w:rsidRPr="00F70EC3" w:rsidRDefault="00A44B14" w:rsidP="00A44B14">
            <w:pPr>
              <w:spacing w:after="0" w:line="240" w:lineRule="auto"/>
              <w:jc w:val="center"/>
              <w:rPr>
                <w:rFonts w:cstheme="minorHAnsi"/>
                <w:sz w:val="14"/>
                <w:szCs w:val="14"/>
              </w:rPr>
            </w:pPr>
            <w:r w:rsidRPr="00A44B14">
              <w:rPr>
                <w:rFonts w:cstheme="minorHAnsi"/>
                <w:sz w:val="14"/>
                <w:szCs w:val="14"/>
              </w:rPr>
              <w:t>9.21</w:t>
            </w:r>
          </w:p>
        </w:tc>
        <w:tc>
          <w:tcPr>
            <w:tcW w:w="315" w:type="pct"/>
            <w:tcBorders>
              <w:top w:val="single" w:sz="4" w:space="0" w:color="000000"/>
              <w:left w:val="nil"/>
              <w:bottom w:val="single" w:sz="4" w:space="0" w:color="000000"/>
              <w:right w:val="single" w:sz="4" w:space="0" w:color="000000"/>
            </w:tcBorders>
            <w:shd w:val="clear" w:color="auto" w:fill="auto"/>
            <w:noWrap/>
            <w:vAlign w:val="center"/>
          </w:tcPr>
          <w:p w14:paraId="315D72E9" w14:textId="739D9E6A"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24.58</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00D340FF" w:rsidR="00A44B14" w:rsidRPr="00F70EC3" w:rsidRDefault="00A44B14" w:rsidP="00A44B14">
            <w:pPr>
              <w:spacing w:after="0" w:line="240" w:lineRule="auto"/>
              <w:jc w:val="center"/>
              <w:rPr>
                <w:rFonts w:cstheme="minorHAnsi"/>
                <w:sz w:val="14"/>
                <w:szCs w:val="14"/>
              </w:rPr>
            </w:pPr>
            <w:r w:rsidRPr="00A44B14">
              <w:rPr>
                <w:rFonts w:cstheme="minorHAnsi"/>
                <w:sz w:val="14"/>
                <w:szCs w:val="14"/>
              </w:rPr>
              <w:t>623.2</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43712D1C"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0.29</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67DC6708"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311.6</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2D2E8DB8" w14:textId="0D699DBD" w:rsidR="00A44B14" w:rsidRPr="00F70EC3" w:rsidRDefault="00A44B14" w:rsidP="00A44B14">
            <w:pPr>
              <w:spacing w:after="0" w:line="240" w:lineRule="auto"/>
              <w:jc w:val="center"/>
              <w:rPr>
                <w:rFonts w:cstheme="minorHAnsi"/>
                <w:sz w:val="14"/>
                <w:szCs w:val="14"/>
              </w:rPr>
            </w:pPr>
            <w:r w:rsidRPr="00A44B14">
              <w:rPr>
                <w:rFonts w:cstheme="minorHAnsi"/>
                <w:sz w:val="14"/>
                <w:szCs w:val="14"/>
              </w:rPr>
              <w:t>12.98</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6DFF9B58" w14:textId="27D50A7E" w:rsidR="00A44B14" w:rsidRPr="00F70EC3" w:rsidRDefault="00A44B14" w:rsidP="00A44B14">
            <w:pPr>
              <w:spacing w:after="0" w:line="240" w:lineRule="auto"/>
              <w:jc w:val="center"/>
              <w:rPr>
                <w:rFonts w:cstheme="minorHAnsi"/>
                <w:sz w:val="14"/>
                <w:szCs w:val="14"/>
              </w:rPr>
            </w:pPr>
            <w:r w:rsidRPr="00A44B14">
              <w:rPr>
                <w:rFonts w:cstheme="minorHAnsi"/>
                <w:sz w:val="14"/>
                <w:szCs w:val="14"/>
              </w:rPr>
              <w:t>190</w:t>
            </w:r>
          </w:p>
        </w:tc>
        <w:tc>
          <w:tcPr>
            <w:tcW w:w="5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33004B68"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0.55</w:t>
            </w:r>
          </w:p>
        </w:tc>
      </w:tr>
      <w:tr w:rsidR="00A44B14" w:rsidRPr="00B3564C" w14:paraId="55DF684C" w14:textId="77777777" w:rsidTr="00A44B14">
        <w:trPr>
          <w:trHeight w:val="139"/>
        </w:trPr>
        <w:tc>
          <w:tcPr>
            <w:tcW w:w="604" w:type="pct"/>
            <w:tcBorders>
              <w:top w:val="single" w:sz="4" w:space="0" w:color="auto"/>
              <w:left w:val="single" w:sz="4" w:space="0" w:color="auto"/>
              <w:bottom w:val="single" w:sz="4" w:space="0" w:color="auto"/>
              <w:right w:val="single" w:sz="4" w:space="0" w:color="auto"/>
            </w:tcBorders>
            <w:noWrap/>
            <w:vAlign w:val="center"/>
          </w:tcPr>
          <w:p w14:paraId="7029D057" w14:textId="2DD8CC91"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F277DD8" w14:textId="712CA247"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10:07</w:t>
            </w:r>
          </w:p>
        </w:tc>
        <w:tc>
          <w:tcPr>
            <w:tcW w:w="690" w:type="pct"/>
            <w:vMerge/>
            <w:tcBorders>
              <w:left w:val="single" w:sz="4" w:space="0" w:color="auto"/>
              <w:right w:val="single" w:sz="4" w:space="0" w:color="auto"/>
            </w:tcBorders>
            <w:noWrap/>
            <w:vAlign w:val="bottom"/>
          </w:tcPr>
          <w:p w14:paraId="5913BFA7" w14:textId="77777777" w:rsidR="00A44B14" w:rsidRPr="00183FD6" w:rsidRDefault="00A44B14" w:rsidP="00A44B14">
            <w:pPr>
              <w:spacing w:after="0" w:line="240" w:lineRule="auto"/>
              <w:jc w:val="center"/>
              <w:rPr>
                <w:rFonts w:cstheme="minorHAnsi"/>
                <w:sz w:val="16"/>
                <w:szCs w:val="16"/>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65AC50FE" w14:textId="519A9FDB"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5</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1EAC0C9F" w14:textId="2D59A122" w:rsidR="00A44B14" w:rsidRPr="00F70EC3" w:rsidRDefault="00A44B14" w:rsidP="00A44B14">
            <w:pPr>
              <w:spacing w:after="0" w:line="240" w:lineRule="auto"/>
              <w:jc w:val="center"/>
              <w:rPr>
                <w:rFonts w:cstheme="minorHAnsi"/>
                <w:sz w:val="14"/>
                <w:szCs w:val="14"/>
              </w:rPr>
            </w:pPr>
            <w:r w:rsidRPr="00A44B14">
              <w:rPr>
                <w:rFonts w:cstheme="minorHAnsi"/>
                <w:sz w:val="14"/>
                <w:szCs w:val="14"/>
              </w:rPr>
              <w:t>8.21</w:t>
            </w:r>
          </w:p>
        </w:tc>
        <w:tc>
          <w:tcPr>
            <w:tcW w:w="315" w:type="pct"/>
            <w:tcBorders>
              <w:top w:val="nil"/>
              <w:left w:val="nil"/>
              <w:bottom w:val="single" w:sz="4" w:space="0" w:color="000000"/>
              <w:right w:val="single" w:sz="4" w:space="0" w:color="000000"/>
            </w:tcBorders>
            <w:shd w:val="clear" w:color="auto" w:fill="auto"/>
            <w:noWrap/>
            <w:vAlign w:val="center"/>
          </w:tcPr>
          <w:p w14:paraId="496CFC43" w14:textId="628772B6"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22.55</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01489666" w:rsidR="00A44B14" w:rsidRPr="00F70EC3" w:rsidRDefault="00A44B14" w:rsidP="00A44B14">
            <w:pPr>
              <w:spacing w:after="0" w:line="240" w:lineRule="auto"/>
              <w:jc w:val="center"/>
              <w:rPr>
                <w:rFonts w:cstheme="minorHAnsi"/>
                <w:sz w:val="14"/>
                <w:szCs w:val="14"/>
              </w:rPr>
            </w:pPr>
            <w:r w:rsidRPr="00A44B14">
              <w:rPr>
                <w:rFonts w:cstheme="minorHAnsi"/>
                <w:sz w:val="14"/>
                <w:szCs w:val="14"/>
              </w:rPr>
              <w:t>630.7</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58BE7835"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0.29</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1E166917"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315.35</w:t>
            </w:r>
          </w:p>
        </w:tc>
        <w:tc>
          <w:tcPr>
            <w:tcW w:w="315" w:type="pct"/>
            <w:tcBorders>
              <w:top w:val="nil"/>
              <w:left w:val="nil"/>
              <w:bottom w:val="single" w:sz="4" w:space="0" w:color="000000"/>
              <w:right w:val="single" w:sz="4" w:space="0" w:color="000000"/>
            </w:tcBorders>
            <w:shd w:val="clear" w:color="auto" w:fill="auto"/>
            <w:vAlign w:val="center"/>
          </w:tcPr>
          <w:p w14:paraId="45A33BB0" w14:textId="5CCA6282" w:rsidR="00A44B14" w:rsidRPr="00F70EC3" w:rsidRDefault="00A44B14" w:rsidP="00A44B14">
            <w:pPr>
              <w:spacing w:after="0" w:line="240" w:lineRule="auto"/>
              <w:jc w:val="center"/>
              <w:rPr>
                <w:rFonts w:cstheme="minorHAnsi"/>
                <w:sz w:val="14"/>
                <w:szCs w:val="14"/>
              </w:rPr>
            </w:pPr>
            <w:r w:rsidRPr="00A44B14">
              <w:rPr>
                <w:rFonts w:cstheme="minorHAnsi"/>
                <w:sz w:val="14"/>
                <w:szCs w:val="14"/>
              </w:rPr>
              <w:t>4.08</w:t>
            </w:r>
          </w:p>
        </w:tc>
        <w:tc>
          <w:tcPr>
            <w:tcW w:w="315" w:type="pct"/>
            <w:tcBorders>
              <w:top w:val="nil"/>
              <w:left w:val="nil"/>
              <w:bottom w:val="single" w:sz="4" w:space="0" w:color="000000"/>
              <w:right w:val="single" w:sz="4" w:space="0" w:color="000000"/>
            </w:tcBorders>
            <w:shd w:val="clear" w:color="auto" w:fill="auto"/>
            <w:vAlign w:val="center"/>
          </w:tcPr>
          <w:p w14:paraId="2235B4FE" w14:textId="5B31F62F" w:rsidR="00A44B14" w:rsidRPr="00F70EC3" w:rsidRDefault="00A44B14" w:rsidP="00A44B14">
            <w:pPr>
              <w:spacing w:after="0" w:line="240" w:lineRule="auto"/>
              <w:jc w:val="center"/>
              <w:rPr>
                <w:rFonts w:cstheme="minorHAnsi"/>
                <w:sz w:val="14"/>
                <w:szCs w:val="14"/>
              </w:rPr>
            </w:pPr>
            <w:r w:rsidRPr="00A44B14">
              <w:rPr>
                <w:rFonts w:cstheme="minorHAnsi"/>
                <w:sz w:val="14"/>
                <w:szCs w:val="14"/>
              </w:rPr>
              <w:t>53.5</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016D36E4" w14:textId="26BE4490" w:rsidR="00A44B14" w:rsidRPr="00F70EC3" w:rsidRDefault="00A44B14" w:rsidP="00A44B14">
            <w:pPr>
              <w:spacing w:after="0" w:line="240" w:lineRule="auto"/>
              <w:jc w:val="center"/>
              <w:rPr>
                <w:rFonts w:cstheme="minorHAnsi"/>
                <w:sz w:val="14"/>
                <w:szCs w:val="14"/>
              </w:rPr>
            </w:pPr>
            <w:r w:rsidRPr="00A44B14">
              <w:rPr>
                <w:rFonts w:cstheme="minorHAnsi"/>
                <w:sz w:val="14"/>
                <w:szCs w:val="14"/>
              </w:rPr>
              <w:t>NA</w:t>
            </w:r>
          </w:p>
        </w:tc>
      </w:tr>
      <w:tr w:rsidR="00A44B14" w:rsidRPr="00B3564C" w14:paraId="3923150C" w14:textId="77777777" w:rsidTr="00A44B14">
        <w:trPr>
          <w:trHeight w:val="414"/>
        </w:trPr>
        <w:tc>
          <w:tcPr>
            <w:tcW w:w="604" w:type="pct"/>
            <w:tcBorders>
              <w:top w:val="single" w:sz="4" w:space="0" w:color="auto"/>
              <w:left w:val="single" w:sz="4" w:space="0" w:color="auto"/>
              <w:bottom w:val="single" w:sz="4" w:space="0" w:color="auto"/>
              <w:right w:val="single" w:sz="4" w:space="0" w:color="auto"/>
            </w:tcBorders>
            <w:noWrap/>
            <w:vAlign w:val="center"/>
          </w:tcPr>
          <w:p w14:paraId="76B11089" w14:textId="585A6232"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4A11BF46" w14:textId="1E76014A"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10:18</w:t>
            </w:r>
          </w:p>
        </w:tc>
        <w:tc>
          <w:tcPr>
            <w:tcW w:w="690" w:type="pct"/>
            <w:vMerge/>
            <w:tcBorders>
              <w:left w:val="single" w:sz="4" w:space="0" w:color="auto"/>
              <w:right w:val="single" w:sz="4" w:space="0" w:color="auto"/>
            </w:tcBorders>
            <w:noWrap/>
            <w:vAlign w:val="bottom"/>
          </w:tcPr>
          <w:p w14:paraId="25E3B601" w14:textId="77777777" w:rsidR="00A44B14" w:rsidRPr="00183FD6" w:rsidRDefault="00A44B14" w:rsidP="00A44B14">
            <w:pPr>
              <w:spacing w:after="0" w:line="240" w:lineRule="auto"/>
              <w:jc w:val="center"/>
              <w:rPr>
                <w:rFonts w:cstheme="minorHAnsi"/>
                <w:sz w:val="16"/>
                <w:szCs w:val="16"/>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2BC9F91D" w14:textId="15B1B934"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10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7E66A293" w14:textId="6C5919D5" w:rsidR="00A44B14" w:rsidRPr="00F70EC3" w:rsidRDefault="00A44B14" w:rsidP="00A44B14">
            <w:pPr>
              <w:spacing w:after="0" w:line="240" w:lineRule="auto"/>
              <w:jc w:val="center"/>
              <w:rPr>
                <w:rFonts w:cstheme="minorHAnsi"/>
                <w:sz w:val="14"/>
                <w:szCs w:val="14"/>
              </w:rPr>
            </w:pPr>
            <w:r w:rsidRPr="00A44B14">
              <w:rPr>
                <w:rFonts w:cstheme="minorHAnsi"/>
                <w:sz w:val="14"/>
                <w:szCs w:val="14"/>
              </w:rPr>
              <w:t>7.8</w:t>
            </w:r>
          </w:p>
        </w:tc>
        <w:tc>
          <w:tcPr>
            <w:tcW w:w="315" w:type="pct"/>
            <w:tcBorders>
              <w:top w:val="nil"/>
              <w:left w:val="nil"/>
              <w:bottom w:val="single" w:sz="4" w:space="0" w:color="000000"/>
              <w:right w:val="single" w:sz="4" w:space="0" w:color="000000"/>
            </w:tcBorders>
            <w:shd w:val="clear" w:color="auto" w:fill="auto"/>
            <w:noWrap/>
            <w:vAlign w:val="center"/>
          </w:tcPr>
          <w:p w14:paraId="4277E7D3" w14:textId="3140F232"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22.26</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23983EB5" w:rsidR="00A44B14" w:rsidRPr="00F70EC3" w:rsidRDefault="00A44B14" w:rsidP="00A44B14">
            <w:pPr>
              <w:spacing w:after="0" w:line="240" w:lineRule="auto"/>
              <w:jc w:val="center"/>
              <w:rPr>
                <w:rFonts w:cstheme="minorHAnsi"/>
                <w:sz w:val="14"/>
                <w:szCs w:val="14"/>
              </w:rPr>
            </w:pPr>
            <w:r w:rsidRPr="00A44B14">
              <w:rPr>
                <w:rFonts w:cstheme="minorHAnsi"/>
                <w:sz w:val="14"/>
                <w:szCs w:val="14"/>
              </w:rPr>
              <w:t>633.5</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22AA77BA"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0.29</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00BFE979"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316.75</w:t>
            </w:r>
          </w:p>
        </w:tc>
        <w:tc>
          <w:tcPr>
            <w:tcW w:w="315" w:type="pct"/>
            <w:tcBorders>
              <w:top w:val="nil"/>
              <w:left w:val="nil"/>
              <w:bottom w:val="single" w:sz="4" w:space="0" w:color="000000"/>
              <w:right w:val="single" w:sz="4" w:space="0" w:color="000000"/>
            </w:tcBorders>
            <w:shd w:val="clear" w:color="auto" w:fill="auto"/>
            <w:vAlign w:val="center"/>
          </w:tcPr>
          <w:p w14:paraId="55974F46" w14:textId="5D6C84B2"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0.671</w:t>
            </w:r>
          </w:p>
        </w:tc>
        <w:tc>
          <w:tcPr>
            <w:tcW w:w="315" w:type="pct"/>
            <w:tcBorders>
              <w:top w:val="nil"/>
              <w:left w:val="nil"/>
              <w:bottom w:val="single" w:sz="4" w:space="0" w:color="000000"/>
              <w:right w:val="single" w:sz="4" w:space="0" w:color="000000"/>
            </w:tcBorders>
            <w:shd w:val="clear" w:color="auto" w:fill="auto"/>
            <w:vAlign w:val="center"/>
          </w:tcPr>
          <w:p w14:paraId="28C9057A" w14:textId="272B9448" w:rsidR="00A44B14" w:rsidRPr="00F70EC3" w:rsidRDefault="00A44B14" w:rsidP="00A44B14">
            <w:pPr>
              <w:spacing w:after="0" w:line="240" w:lineRule="auto"/>
              <w:jc w:val="center"/>
              <w:rPr>
                <w:rFonts w:cstheme="minorHAnsi"/>
                <w:sz w:val="14"/>
                <w:szCs w:val="14"/>
              </w:rPr>
            </w:pPr>
            <w:r w:rsidRPr="00A44B14">
              <w:rPr>
                <w:rFonts w:cstheme="minorHAnsi"/>
                <w:sz w:val="14"/>
                <w:szCs w:val="14"/>
              </w:rPr>
              <w:t>8.8</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42E3D304" w14:textId="4DE45783" w:rsidR="00A44B14" w:rsidRPr="00F70EC3" w:rsidRDefault="00A44B14" w:rsidP="00A44B14">
            <w:pPr>
              <w:spacing w:after="0" w:line="240" w:lineRule="auto"/>
              <w:jc w:val="center"/>
              <w:rPr>
                <w:rFonts w:cstheme="minorHAnsi"/>
                <w:sz w:val="14"/>
                <w:szCs w:val="14"/>
              </w:rPr>
            </w:pPr>
            <w:r w:rsidRPr="00A44B14">
              <w:rPr>
                <w:rFonts w:cstheme="minorHAnsi"/>
                <w:sz w:val="14"/>
                <w:szCs w:val="14"/>
              </w:rPr>
              <w:t>NA</w:t>
            </w:r>
          </w:p>
        </w:tc>
      </w:tr>
      <w:tr w:rsidR="00A44B14" w:rsidRPr="00B3564C" w14:paraId="102B5F63"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1EB49F9" w14:textId="301C47A7"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95A68DF" w14:textId="47F5AE5B"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10:33</w:t>
            </w:r>
          </w:p>
        </w:tc>
        <w:tc>
          <w:tcPr>
            <w:tcW w:w="690" w:type="pct"/>
            <w:vMerge/>
            <w:tcBorders>
              <w:left w:val="single" w:sz="4" w:space="0" w:color="auto"/>
              <w:bottom w:val="single" w:sz="4" w:space="0" w:color="auto"/>
              <w:right w:val="single" w:sz="4" w:space="0" w:color="auto"/>
            </w:tcBorders>
            <w:noWrap/>
            <w:vAlign w:val="bottom"/>
          </w:tcPr>
          <w:p w14:paraId="0C760F1A" w14:textId="77777777" w:rsidR="00A44B14" w:rsidRPr="00183FD6" w:rsidRDefault="00A44B14" w:rsidP="00A44B14">
            <w:pPr>
              <w:spacing w:after="0" w:line="240" w:lineRule="auto"/>
              <w:jc w:val="center"/>
              <w:rPr>
                <w:rFonts w:cstheme="minorHAnsi"/>
                <w:sz w:val="16"/>
                <w:szCs w:val="16"/>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282E14FD" w14:textId="1BF3B056"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20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0AE7FEC3" w14:textId="4BFE0FC3" w:rsidR="00A44B14" w:rsidRPr="00F70EC3" w:rsidRDefault="00A44B14" w:rsidP="00A44B14">
            <w:pPr>
              <w:spacing w:after="0" w:line="240" w:lineRule="auto"/>
              <w:jc w:val="center"/>
              <w:rPr>
                <w:rFonts w:cstheme="minorHAnsi"/>
                <w:sz w:val="14"/>
                <w:szCs w:val="14"/>
              </w:rPr>
            </w:pPr>
            <w:r w:rsidRPr="00A44B14">
              <w:rPr>
                <w:rFonts w:cstheme="minorHAnsi"/>
                <w:sz w:val="14"/>
                <w:szCs w:val="14"/>
              </w:rPr>
              <w:t>7.79</w:t>
            </w:r>
          </w:p>
        </w:tc>
        <w:tc>
          <w:tcPr>
            <w:tcW w:w="315" w:type="pct"/>
            <w:tcBorders>
              <w:top w:val="nil"/>
              <w:left w:val="nil"/>
              <w:bottom w:val="single" w:sz="4" w:space="0" w:color="000000"/>
              <w:right w:val="single" w:sz="4" w:space="0" w:color="000000"/>
            </w:tcBorders>
            <w:shd w:val="clear" w:color="auto" w:fill="auto"/>
            <w:noWrap/>
            <w:vAlign w:val="center"/>
          </w:tcPr>
          <w:p w14:paraId="012531F2" w14:textId="6CAF7724"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22</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227A8EF9" w:rsidR="00A44B14" w:rsidRPr="00F70EC3" w:rsidRDefault="00A44B14" w:rsidP="00A44B14">
            <w:pPr>
              <w:spacing w:after="0" w:line="240" w:lineRule="auto"/>
              <w:jc w:val="center"/>
              <w:rPr>
                <w:rFonts w:cstheme="minorHAnsi"/>
                <w:sz w:val="14"/>
                <w:szCs w:val="14"/>
              </w:rPr>
            </w:pPr>
            <w:r w:rsidRPr="00A44B14">
              <w:rPr>
                <w:rFonts w:cstheme="minorHAnsi"/>
                <w:sz w:val="14"/>
                <w:szCs w:val="14"/>
              </w:rPr>
              <w:t>637.1</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52CBB9B4"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0.29</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6CA000A9"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318.55</w:t>
            </w:r>
          </w:p>
        </w:tc>
        <w:tc>
          <w:tcPr>
            <w:tcW w:w="315" w:type="pct"/>
            <w:tcBorders>
              <w:top w:val="nil"/>
              <w:left w:val="nil"/>
              <w:bottom w:val="single" w:sz="4" w:space="0" w:color="000000"/>
              <w:right w:val="single" w:sz="4" w:space="0" w:color="000000"/>
            </w:tcBorders>
            <w:shd w:val="clear" w:color="auto" w:fill="auto"/>
            <w:vAlign w:val="center"/>
          </w:tcPr>
          <w:p w14:paraId="72260121" w14:textId="51463E2B"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0.008</w:t>
            </w:r>
          </w:p>
        </w:tc>
        <w:tc>
          <w:tcPr>
            <w:tcW w:w="315" w:type="pct"/>
            <w:tcBorders>
              <w:top w:val="nil"/>
              <w:left w:val="nil"/>
              <w:bottom w:val="single" w:sz="4" w:space="0" w:color="000000"/>
              <w:right w:val="single" w:sz="4" w:space="0" w:color="000000"/>
            </w:tcBorders>
            <w:shd w:val="clear" w:color="auto" w:fill="auto"/>
            <w:vAlign w:val="center"/>
          </w:tcPr>
          <w:p w14:paraId="370635AE" w14:textId="0ECBCB52"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0.1</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044618A0" w14:textId="3B43B825" w:rsidR="00A44B14" w:rsidRPr="00F70EC3" w:rsidRDefault="00A44B14" w:rsidP="00A44B14">
            <w:pPr>
              <w:spacing w:after="0" w:line="240" w:lineRule="auto"/>
              <w:jc w:val="center"/>
              <w:rPr>
                <w:rFonts w:cstheme="minorHAnsi"/>
                <w:sz w:val="14"/>
                <w:szCs w:val="14"/>
              </w:rPr>
            </w:pPr>
            <w:r w:rsidRPr="00A44B14">
              <w:rPr>
                <w:rFonts w:cstheme="minorHAnsi"/>
                <w:sz w:val="14"/>
                <w:szCs w:val="14"/>
              </w:rPr>
              <w:t>NA</w:t>
            </w:r>
          </w:p>
        </w:tc>
      </w:tr>
      <w:tr w:rsidR="00A44B14" w:rsidRPr="00B3564C" w14:paraId="465E1E29"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70159" w14:textId="372EA6FC"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729686ED" w14:textId="13C8E7CB"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11:15</w:t>
            </w:r>
          </w:p>
        </w:tc>
        <w:tc>
          <w:tcPr>
            <w:tcW w:w="690" w:type="pct"/>
            <w:vMerge w:val="restart"/>
            <w:tcBorders>
              <w:top w:val="single" w:sz="4" w:space="0" w:color="auto"/>
              <w:left w:val="single" w:sz="4" w:space="0" w:color="auto"/>
              <w:right w:val="single" w:sz="4" w:space="0" w:color="auto"/>
            </w:tcBorders>
            <w:noWrap/>
            <w:vAlign w:val="center"/>
          </w:tcPr>
          <w:p w14:paraId="13C3238B" w14:textId="77777777" w:rsidR="00A44B14" w:rsidRPr="00183FD6" w:rsidRDefault="00A44B14" w:rsidP="00A44B14">
            <w:pPr>
              <w:spacing w:after="0" w:line="240" w:lineRule="auto"/>
              <w:jc w:val="center"/>
              <w:rPr>
                <w:rFonts w:cstheme="minorHAnsi"/>
                <w:sz w:val="16"/>
                <w:szCs w:val="16"/>
                <w:lang w:eastAsia="es-GT"/>
              </w:rPr>
            </w:pPr>
            <w:r w:rsidRPr="00183FD6">
              <w:rPr>
                <w:rFonts w:cstheme="minorHAnsi"/>
                <w:sz w:val="16"/>
                <w:szCs w:val="16"/>
                <w:lang w:eastAsia="es-GT"/>
              </w:rPr>
              <w:t>Bahía Playa de Oro</w:t>
            </w:r>
          </w:p>
        </w:tc>
        <w:tc>
          <w:tcPr>
            <w:tcW w:w="532" w:type="pct"/>
            <w:tcBorders>
              <w:top w:val="single" w:sz="4" w:space="0" w:color="auto"/>
              <w:left w:val="single" w:sz="4" w:space="0" w:color="auto"/>
              <w:bottom w:val="single" w:sz="4" w:space="0" w:color="auto"/>
              <w:right w:val="single" w:sz="4" w:space="0" w:color="auto"/>
            </w:tcBorders>
            <w:noWrap/>
            <w:vAlign w:val="center"/>
          </w:tcPr>
          <w:p w14:paraId="40373F46" w14:textId="78C0D57A"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2283279D" w14:textId="2FFC357D" w:rsidR="00A44B14" w:rsidRPr="00F70EC3" w:rsidRDefault="00A44B14" w:rsidP="00A44B14">
            <w:pPr>
              <w:spacing w:after="0" w:line="240" w:lineRule="auto"/>
              <w:jc w:val="center"/>
              <w:rPr>
                <w:rFonts w:cstheme="minorHAnsi"/>
                <w:sz w:val="14"/>
                <w:szCs w:val="14"/>
              </w:rPr>
            </w:pPr>
            <w:r w:rsidRPr="00A44B14">
              <w:rPr>
                <w:rFonts w:cstheme="minorHAnsi"/>
                <w:sz w:val="14"/>
                <w:szCs w:val="14"/>
              </w:rPr>
              <w:t>9.21</w:t>
            </w:r>
          </w:p>
        </w:tc>
        <w:tc>
          <w:tcPr>
            <w:tcW w:w="315" w:type="pct"/>
            <w:tcBorders>
              <w:top w:val="nil"/>
              <w:left w:val="nil"/>
              <w:bottom w:val="single" w:sz="4" w:space="0" w:color="000000"/>
              <w:right w:val="single" w:sz="4" w:space="0" w:color="000000"/>
            </w:tcBorders>
            <w:shd w:val="clear" w:color="auto" w:fill="auto"/>
            <w:noWrap/>
            <w:vAlign w:val="center"/>
          </w:tcPr>
          <w:p w14:paraId="1C937AF1" w14:textId="799CD246"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23.95</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103BCDC8" w:rsidR="00A44B14" w:rsidRPr="00F70EC3" w:rsidRDefault="00A44B14" w:rsidP="00A44B14">
            <w:pPr>
              <w:spacing w:after="0" w:line="240" w:lineRule="auto"/>
              <w:jc w:val="center"/>
              <w:rPr>
                <w:rFonts w:cstheme="minorHAnsi"/>
                <w:sz w:val="14"/>
                <w:szCs w:val="14"/>
              </w:rPr>
            </w:pPr>
            <w:r w:rsidRPr="00A44B14">
              <w:rPr>
                <w:rFonts w:cstheme="minorHAnsi"/>
                <w:sz w:val="14"/>
                <w:szCs w:val="14"/>
              </w:rPr>
              <w:t>606.9</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615218FE"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0.28</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2595AFFA"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303.45</w:t>
            </w:r>
          </w:p>
        </w:tc>
        <w:tc>
          <w:tcPr>
            <w:tcW w:w="315" w:type="pct"/>
            <w:tcBorders>
              <w:top w:val="nil"/>
              <w:left w:val="nil"/>
              <w:bottom w:val="single" w:sz="4" w:space="0" w:color="000000"/>
              <w:right w:val="single" w:sz="4" w:space="0" w:color="000000"/>
            </w:tcBorders>
            <w:shd w:val="clear" w:color="auto" w:fill="auto"/>
            <w:vAlign w:val="center"/>
          </w:tcPr>
          <w:p w14:paraId="64127F2E" w14:textId="7A8CCC47"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3.66</w:t>
            </w:r>
          </w:p>
        </w:tc>
        <w:tc>
          <w:tcPr>
            <w:tcW w:w="315" w:type="pct"/>
            <w:tcBorders>
              <w:top w:val="nil"/>
              <w:left w:val="nil"/>
              <w:bottom w:val="single" w:sz="4" w:space="0" w:color="000000"/>
              <w:right w:val="single" w:sz="4" w:space="0" w:color="000000"/>
            </w:tcBorders>
            <w:shd w:val="clear" w:color="auto" w:fill="auto"/>
            <w:vAlign w:val="center"/>
          </w:tcPr>
          <w:p w14:paraId="34A5E286" w14:textId="0685C46B" w:rsidR="00A44B14" w:rsidRPr="00F70EC3" w:rsidRDefault="00A44B14" w:rsidP="00A44B14">
            <w:pPr>
              <w:spacing w:after="0" w:line="240" w:lineRule="auto"/>
              <w:jc w:val="center"/>
              <w:rPr>
                <w:rFonts w:cstheme="minorHAnsi"/>
                <w:sz w:val="14"/>
                <w:szCs w:val="14"/>
              </w:rPr>
            </w:pPr>
            <w:r w:rsidRPr="00A44B14">
              <w:rPr>
                <w:rFonts w:cstheme="minorHAnsi"/>
                <w:sz w:val="14"/>
                <w:szCs w:val="14"/>
              </w:rPr>
              <w:t>50</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5AF00E36" w14:textId="54CD03D4"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0.35</w:t>
            </w:r>
          </w:p>
        </w:tc>
      </w:tr>
      <w:tr w:rsidR="00A44B14" w:rsidRPr="00B3564C" w14:paraId="2DAEA626"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23B7DDFE" w14:textId="1D710CD9"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498B653" w14:textId="150699DB"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11:28</w:t>
            </w:r>
          </w:p>
        </w:tc>
        <w:tc>
          <w:tcPr>
            <w:tcW w:w="690" w:type="pct"/>
            <w:vMerge/>
            <w:tcBorders>
              <w:left w:val="single" w:sz="4" w:space="0" w:color="auto"/>
              <w:bottom w:val="single" w:sz="4" w:space="0" w:color="auto"/>
              <w:right w:val="single" w:sz="4" w:space="0" w:color="auto"/>
            </w:tcBorders>
            <w:noWrap/>
            <w:vAlign w:val="center"/>
          </w:tcPr>
          <w:p w14:paraId="61976105" w14:textId="77777777" w:rsidR="00A44B14" w:rsidRPr="00183FD6" w:rsidRDefault="00A44B14" w:rsidP="00A44B14">
            <w:pPr>
              <w:spacing w:after="0" w:line="240" w:lineRule="auto"/>
              <w:jc w:val="center"/>
              <w:rPr>
                <w:rFonts w:cstheme="minorHAnsi"/>
                <w:sz w:val="16"/>
                <w:szCs w:val="16"/>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0771F8FA" w14:textId="2CEA5438"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5</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3A694179" w14:textId="5818B661" w:rsidR="00A44B14" w:rsidRPr="00F70EC3" w:rsidRDefault="00A44B14" w:rsidP="00A44B14">
            <w:pPr>
              <w:spacing w:after="0" w:line="240" w:lineRule="auto"/>
              <w:jc w:val="center"/>
              <w:rPr>
                <w:rFonts w:cstheme="minorHAnsi"/>
                <w:sz w:val="14"/>
                <w:szCs w:val="14"/>
              </w:rPr>
            </w:pPr>
            <w:r w:rsidRPr="00A44B14">
              <w:rPr>
                <w:rFonts w:cstheme="minorHAnsi"/>
                <w:sz w:val="14"/>
                <w:szCs w:val="14"/>
              </w:rPr>
              <w:t>7.7</w:t>
            </w:r>
          </w:p>
        </w:tc>
        <w:tc>
          <w:tcPr>
            <w:tcW w:w="315" w:type="pct"/>
            <w:tcBorders>
              <w:top w:val="nil"/>
              <w:left w:val="nil"/>
              <w:bottom w:val="single" w:sz="4" w:space="0" w:color="000000"/>
              <w:right w:val="single" w:sz="4" w:space="0" w:color="000000"/>
            </w:tcBorders>
            <w:shd w:val="clear" w:color="auto" w:fill="auto"/>
            <w:noWrap/>
            <w:vAlign w:val="center"/>
          </w:tcPr>
          <w:p w14:paraId="730190B3" w14:textId="47198353"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23.87</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38CFEA0F" w:rsidR="00A44B14" w:rsidRPr="00F70EC3" w:rsidRDefault="00A44B14" w:rsidP="00A44B14">
            <w:pPr>
              <w:spacing w:after="0" w:line="240" w:lineRule="auto"/>
              <w:jc w:val="center"/>
              <w:rPr>
                <w:rFonts w:cstheme="minorHAnsi"/>
                <w:sz w:val="14"/>
                <w:szCs w:val="14"/>
              </w:rPr>
            </w:pPr>
            <w:r w:rsidRPr="00A44B14">
              <w:rPr>
                <w:rFonts w:cstheme="minorHAnsi"/>
                <w:sz w:val="14"/>
                <w:szCs w:val="14"/>
              </w:rPr>
              <w:t>604.1</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1B53124D"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0.28</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5CF1C713"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302.05</w:t>
            </w:r>
          </w:p>
        </w:tc>
        <w:tc>
          <w:tcPr>
            <w:tcW w:w="315" w:type="pct"/>
            <w:tcBorders>
              <w:top w:val="nil"/>
              <w:left w:val="nil"/>
              <w:bottom w:val="single" w:sz="4" w:space="0" w:color="000000"/>
              <w:right w:val="single" w:sz="4" w:space="0" w:color="000000"/>
            </w:tcBorders>
            <w:shd w:val="clear" w:color="auto" w:fill="auto"/>
            <w:vAlign w:val="center"/>
          </w:tcPr>
          <w:p w14:paraId="594E192C" w14:textId="426EF919"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3.48</w:t>
            </w:r>
          </w:p>
        </w:tc>
        <w:tc>
          <w:tcPr>
            <w:tcW w:w="315" w:type="pct"/>
            <w:tcBorders>
              <w:top w:val="nil"/>
              <w:left w:val="nil"/>
              <w:bottom w:val="single" w:sz="4" w:space="0" w:color="000000"/>
              <w:right w:val="single" w:sz="4" w:space="0" w:color="000000"/>
            </w:tcBorders>
            <w:shd w:val="clear" w:color="auto" w:fill="auto"/>
            <w:vAlign w:val="center"/>
          </w:tcPr>
          <w:p w14:paraId="2428A073" w14:textId="3656FBB7" w:rsidR="00A44B14" w:rsidRPr="00F70EC3" w:rsidRDefault="00A44B14" w:rsidP="00A44B14">
            <w:pPr>
              <w:spacing w:after="0" w:line="240" w:lineRule="auto"/>
              <w:jc w:val="center"/>
              <w:rPr>
                <w:rFonts w:cstheme="minorHAnsi"/>
                <w:sz w:val="14"/>
                <w:szCs w:val="14"/>
              </w:rPr>
            </w:pPr>
            <w:r w:rsidRPr="00A44B14">
              <w:rPr>
                <w:rFonts w:cstheme="minorHAnsi"/>
                <w:sz w:val="14"/>
                <w:szCs w:val="14"/>
              </w:rPr>
              <w:t>47.4</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45A03218" w14:textId="420367D5" w:rsidR="00A44B14" w:rsidRPr="00F70EC3" w:rsidRDefault="00A44B14" w:rsidP="00A44B14">
            <w:pPr>
              <w:spacing w:after="0" w:line="240" w:lineRule="auto"/>
              <w:jc w:val="center"/>
              <w:rPr>
                <w:rFonts w:cstheme="minorHAnsi"/>
                <w:sz w:val="14"/>
                <w:szCs w:val="14"/>
              </w:rPr>
            </w:pPr>
            <w:r w:rsidRPr="00A44B14">
              <w:rPr>
                <w:rFonts w:cstheme="minorHAnsi"/>
                <w:sz w:val="14"/>
                <w:szCs w:val="14"/>
              </w:rPr>
              <w:t>NA</w:t>
            </w:r>
          </w:p>
        </w:tc>
      </w:tr>
      <w:tr w:rsidR="00A44B14" w:rsidRPr="00B3564C" w14:paraId="37810084"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394922CD" w:rsidR="00A44B14" w:rsidRPr="00695613" w:rsidRDefault="00A44B14" w:rsidP="00A44B14">
            <w:pPr>
              <w:spacing w:after="0" w:line="240" w:lineRule="auto"/>
              <w:jc w:val="center"/>
              <w:rPr>
                <w:rFonts w:cstheme="minorHAnsi"/>
                <w:sz w:val="16"/>
                <w:szCs w:val="16"/>
                <w:lang w:eastAsia="es-GT"/>
              </w:rPr>
            </w:pPr>
            <w:r w:rsidRPr="00695613">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8EB1C5A" w14:textId="45C8EDCF" w:rsidR="00A44B14" w:rsidRPr="00695613" w:rsidRDefault="00A44B14" w:rsidP="00A44B14">
            <w:pPr>
              <w:spacing w:after="0" w:line="240" w:lineRule="auto"/>
              <w:jc w:val="center"/>
              <w:rPr>
                <w:rFonts w:cstheme="minorHAnsi"/>
                <w:sz w:val="16"/>
                <w:szCs w:val="16"/>
                <w:lang w:eastAsia="es-GT"/>
              </w:rPr>
            </w:pPr>
            <w:r w:rsidRPr="00695613">
              <w:rPr>
                <w:rFonts w:cstheme="minorHAnsi"/>
                <w:sz w:val="16"/>
                <w:szCs w:val="16"/>
                <w:lang w:eastAsia="es-GT"/>
              </w:rPr>
              <w:t>12:03</w:t>
            </w:r>
          </w:p>
        </w:tc>
        <w:tc>
          <w:tcPr>
            <w:tcW w:w="6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A44B14" w:rsidRPr="00695613" w:rsidRDefault="00A44B14" w:rsidP="00A44B14">
            <w:pPr>
              <w:spacing w:after="0" w:line="240" w:lineRule="auto"/>
              <w:jc w:val="center"/>
              <w:rPr>
                <w:rFonts w:cstheme="minorHAnsi"/>
                <w:sz w:val="16"/>
                <w:szCs w:val="16"/>
                <w:lang w:eastAsia="es-GT"/>
              </w:rPr>
            </w:pPr>
            <w:r w:rsidRPr="00695613">
              <w:rPr>
                <w:rFonts w:cstheme="minorHAnsi"/>
                <w:sz w:val="16"/>
                <w:szCs w:val="16"/>
                <w:lang w:eastAsia="es-GT"/>
              </w:rPr>
              <w:t>Río Villalobos</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A44B14" w:rsidRPr="00695613" w:rsidRDefault="00A44B14" w:rsidP="00A44B14">
            <w:pPr>
              <w:spacing w:after="0" w:line="240" w:lineRule="auto"/>
              <w:jc w:val="center"/>
              <w:rPr>
                <w:rFonts w:cstheme="minorHAnsi"/>
                <w:sz w:val="14"/>
                <w:szCs w:val="14"/>
                <w:lang w:eastAsia="es-GT"/>
              </w:rPr>
            </w:pPr>
            <w:r w:rsidRPr="00695613">
              <w:rPr>
                <w:rFonts w:cstheme="minorHAnsi"/>
                <w:sz w:val="14"/>
                <w:szCs w:val="14"/>
              </w:rPr>
              <w:t>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55BF95FB" w14:textId="17B333BE" w:rsidR="00A44B14" w:rsidRPr="00695613" w:rsidRDefault="00A44B14" w:rsidP="00A44B14">
            <w:pPr>
              <w:spacing w:after="0" w:line="240" w:lineRule="auto"/>
              <w:jc w:val="center"/>
              <w:rPr>
                <w:rFonts w:cstheme="minorHAnsi"/>
                <w:sz w:val="14"/>
                <w:szCs w:val="14"/>
              </w:rPr>
            </w:pPr>
            <w:r w:rsidRPr="00695613">
              <w:rPr>
                <w:rFonts w:cstheme="minorHAnsi"/>
                <w:sz w:val="14"/>
                <w:szCs w:val="14"/>
              </w:rPr>
              <w:t>7.81</w:t>
            </w:r>
          </w:p>
        </w:tc>
        <w:tc>
          <w:tcPr>
            <w:tcW w:w="315" w:type="pct"/>
            <w:tcBorders>
              <w:top w:val="nil"/>
              <w:left w:val="nil"/>
              <w:bottom w:val="single" w:sz="4" w:space="0" w:color="000000"/>
              <w:right w:val="single" w:sz="4" w:space="0" w:color="000000"/>
            </w:tcBorders>
            <w:shd w:val="clear" w:color="auto" w:fill="auto"/>
            <w:noWrap/>
            <w:vAlign w:val="center"/>
          </w:tcPr>
          <w:p w14:paraId="31E99C4B" w14:textId="50D4BFF0" w:rsidR="00A44B14" w:rsidRPr="00695613" w:rsidRDefault="00A44B14" w:rsidP="00A44B14">
            <w:pPr>
              <w:spacing w:after="0" w:line="240" w:lineRule="auto"/>
              <w:jc w:val="center"/>
              <w:rPr>
                <w:rFonts w:cstheme="minorHAnsi"/>
                <w:sz w:val="14"/>
                <w:szCs w:val="14"/>
              </w:rPr>
            </w:pPr>
            <w:r w:rsidRPr="00695613">
              <w:rPr>
                <w:rFonts w:cstheme="minorHAnsi"/>
                <w:sz w:val="14"/>
                <w:szCs w:val="14"/>
              </w:rPr>
              <w:t>23.9</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0CD431B5" w:rsidR="00A44B14" w:rsidRPr="00695613" w:rsidRDefault="00A44B14" w:rsidP="00A44B14">
            <w:pPr>
              <w:spacing w:after="0" w:line="240" w:lineRule="auto"/>
              <w:jc w:val="center"/>
              <w:rPr>
                <w:rFonts w:cstheme="minorHAnsi"/>
                <w:sz w:val="14"/>
                <w:szCs w:val="14"/>
              </w:rPr>
            </w:pPr>
            <w:r w:rsidRPr="00695613">
              <w:rPr>
                <w:rFonts w:cstheme="minorHAnsi"/>
                <w:sz w:val="14"/>
                <w:szCs w:val="14"/>
              </w:rPr>
              <w:t>635</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4383A639" w:rsidR="00A44B14" w:rsidRPr="00695613" w:rsidRDefault="00A44B14" w:rsidP="00A44B14">
            <w:pPr>
              <w:spacing w:after="0" w:line="240" w:lineRule="auto"/>
              <w:jc w:val="center"/>
              <w:rPr>
                <w:rFonts w:cstheme="minorHAnsi"/>
                <w:sz w:val="14"/>
                <w:szCs w:val="14"/>
              </w:rPr>
            </w:pPr>
            <w:r w:rsidRPr="00695613">
              <w:rPr>
                <w:rFonts w:cstheme="minorHAnsi"/>
                <w:sz w:val="14"/>
                <w:szCs w:val="14"/>
              </w:rPr>
              <w:t>0.31</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2C8CBEC3" w:rsidR="00A44B14" w:rsidRPr="00695613" w:rsidRDefault="00A44B14" w:rsidP="00A44B14">
            <w:pPr>
              <w:spacing w:after="0" w:line="240" w:lineRule="auto"/>
              <w:jc w:val="center"/>
              <w:rPr>
                <w:rFonts w:cstheme="minorHAnsi"/>
                <w:sz w:val="14"/>
                <w:szCs w:val="14"/>
              </w:rPr>
            </w:pPr>
            <w:r w:rsidRPr="00695613">
              <w:rPr>
                <w:rFonts w:cstheme="minorHAnsi"/>
                <w:sz w:val="14"/>
                <w:szCs w:val="14"/>
              </w:rPr>
              <w:t>317.5</w:t>
            </w:r>
          </w:p>
        </w:tc>
        <w:tc>
          <w:tcPr>
            <w:tcW w:w="315" w:type="pct"/>
            <w:tcBorders>
              <w:top w:val="nil"/>
              <w:left w:val="nil"/>
              <w:bottom w:val="single" w:sz="4" w:space="0" w:color="000000"/>
              <w:right w:val="single" w:sz="4" w:space="0" w:color="000000"/>
            </w:tcBorders>
            <w:shd w:val="clear" w:color="auto" w:fill="auto"/>
            <w:vAlign w:val="center"/>
          </w:tcPr>
          <w:p w14:paraId="69C3C9A0" w14:textId="2E7F0174" w:rsidR="00A44B14" w:rsidRPr="00695613" w:rsidRDefault="00A44B14" w:rsidP="00A44B14">
            <w:pPr>
              <w:spacing w:after="0" w:line="240" w:lineRule="auto"/>
              <w:jc w:val="center"/>
              <w:rPr>
                <w:rFonts w:cstheme="minorHAnsi"/>
                <w:sz w:val="14"/>
                <w:szCs w:val="14"/>
              </w:rPr>
            </w:pPr>
            <w:r w:rsidRPr="00695613">
              <w:rPr>
                <w:rFonts w:cstheme="minorHAnsi"/>
                <w:sz w:val="14"/>
                <w:szCs w:val="14"/>
              </w:rPr>
              <w:t>0.64</w:t>
            </w:r>
          </w:p>
        </w:tc>
        <w:tc>
          <w:tcPr>
            <w:tcW w:w="315" w:type="pct"/>
            <w:tcBorders>
              <w:top w:val="nil"/>
              <w:left w:val="nil"/>
              <w:bottom w:val="single" w:sz="4" w:space="0" w:color="000000"/>
              <w:right w:val="single" w:sz="4" w:space="0" w:color="000000"/>
            </w:tcBorders>
            <w:shd w:val="clear" w:color="auto" w:fill="auto"/>
            <w:vAlign w:val="center"/>
          </w:tcPr>
          <w:p w14:paraId="171B003B" w14:textId="596784F9" w:rsidR="00A44B14" w:rsidRPr="00695613" w:rsidRDefault="00A44B14" w:rsidP="00A44B14">
            <w:pPr>
              <w:spacing w:after="0" w:line="240" w:lineRule="auto"/>
              <w:jc w:val="center"/>
              <w:rPr>
                <w:rFonts w:cstheme="minorHAnsi"/>
                <w:sz w:val="14"/>
                <w:szCs w:val="14"/>
              </w:rPr>
            </w:pPr>
            <w:r w:rsidRPr="00695613">
              <w:rPr>
                <w:rFonts w:cstheme="minorHAnsi"/>
                <w:sz w:val="14"/>
                <w:szCs w:val="14"/>
              </w:rPr>
              <w:t>9</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01E489A4" w14:textId="73652962" w:rsidR="00A44B14" w:rsidRPr="00695613" w:rsidRDefault="00A44B14" w:rsidP="00A44B14">
            <w:pPr>
              <w:spacing w:after="0" w:line="240" w:lineRule="auto"/>
              <w:jc w:val="center"/>
              <w:rPr>
                <w:rFonts w:cstheme="minorHAnsi"/>
                <w:sz w:val="14"/>
                <w:szCs w:val="14"/>
              </w:rPr>
            </w:pPr>
            <w:r w:rsidRPr="00695613">
              <w:rPr>
                <w:rFonts w:cstheme="minorHAnsi"/>
                <w:sz w:val="14"/>
                <w:szCs w:val="14"/>
              </w:rPr>
              <w:t>NA</w:t>
            </w:r>
          </w:p>
        </w:tc>
      </w:tr>
      <w:tr w:rsidR="00A44B14" w:rsidRPr="00B3564C" w14:paraId="0A479BEE"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D9AAD" w14:textId="48580826"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5C31A118" w14:textId="743D6D7F"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12:18</w:t>
            </w:r>
          </w:p>
        </w:tc>
        <w:tc>
          <w:tcPr>
            <w:tcW w:w="690" w:type="pct"/>
            <w:vMerge w:val="restart"/>
            <w:tcBorders>
              <w:top w:val="single" w:sz="4" w:space="0" w:color="auto"/>
              <w:left w:val="single" w:sz="4" w:space="0" w:color="auto"/>
              <w:right w:val="single" w:sz="4" w:space="0" w:color="auto"/>
            </w:tcBorders>
            <w:noWrap/>
            <w:vAlign w:val="center"/>
          </w:tcPr>
          <w:p w14:paraId="76FDF579" w14:textId="77777777" w:rsidR="00A44B14" w:rsidRPr="00183FD6" w:rsidRDefault="00A44B14" w:rsidP="00A44B14">
            <w:pPr>
              <w:spacing w:after="0" w:line="240" w:lineRule="auto"/>
              <w:jc w:val="center"/>
              <w:rPr>
                <w:rFonts w:cstheme="minorHAnsi"/>
                <w:sz w:val="16"/>
                <w:szCs w:val="16"/>
                <w:lang w:eastAsia="es-GT"/>
              </w:rPr>
            </w:pPr>
            <w:r w:rsidRPr="00183FD6">
              <w:rPr>
                <w:rFonts w:cstheme="minorHAnsi"/>
                <w:sz w:val="16"/>
                <w:szCs w:val="16"/>
                <w:lang w:eastAsia="es-GT"/>
              </w:rPr>
              <w:t>Oeste centro</w:t>
            </w:r>
          </w:p>
          <w:p w14:paraId="07BF2868" w14:textId="77777777" w:rsidR="00A44B14" w:rsidRPr="00183FD6" w:rsidRDefault="00A44B14" w:rsidP="00A44B14">
            <w:pPr>
              <w:spacing w:after="0" w:line="240" w:lineRule="auto"/>
              <w:jc w:val="center"/>
              <w:rPr>
                <w:rFonts w:cstheme="minorHAnsi"/>
                <w:sz w:val="16"/>
                <w:szCs w:val="16"/>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4B7DE497" w14:textId="15E25DD1"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37B74148" w14:textId="0AF18825" w:rsidR="00A44B14" w:rsidRPr="00F70EC3" w:rsidRDefault="00A44B14" w:rsidP="00A44B14">
            <w:pPr>
              <w:spacing w:after="0" w:line="240" w:lineRule="auto"/>
              <w:jc w:val="center"/>
              <w:rPr>
                <w:rFonts w:cstheme="minorHAnsi"/>
                <w:sz w:val="14"/>
                <w:szCs w:val="14"/>
              </w:rPr>
            </w:pPr>
            <w:r w:rsidRPr="00A44B14">
              <w:rPr>
                <w:rFonts w:cstheme="minorHAnsi"/>
                <w:sz w:val="14"/>
                <w:szCs w:val="14"/>
              </w:rPr>
              <w:t>8.52</w:t>
            </w:r>
          </w:p>
        </w:tc>
        <w:tc>
          <w:tcPr>
            <w:tcW w:w="315" w:type="pct"/>
            <w:tcBorders>
              <w:top w:val="nil"/>
              <w:left w:val="nil"/>
              <w:bottom w:val="single" w:sz="4" w:space="0" w:color="000000"/>
              <w:right w:val="single" w:sz="4" w:space="0" w:color="000000"/>
            </w:tcBorders>
            <w:shd w:val="clear" w:color="auto" w:fill="auto"/>
            <w:noWrap/>
            <w:vAlign w:val="center"/>
          </w:tcPr>
          <w:p w14:paraId="0C504B7D" w14:textId="6F00AA83"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23.85</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079A50D7" w:rsidR="00A44B14" w:rsidRPr="00F70EC3" w:rsidRDefault="00A44B14" w:rsidP="00A44B14">
            <w:pPr>
              <w:spacing w:after="0" w:line="240" w:lineRule="auto"/>
              <w:jc w:val="center"/>
              <w:rPr>
                <w:rFonts w:cstheme="minorHAnsi"/>
                <w:sz w:val="14"/>
                <w:szCs w:val="14"/>
              </w:rPr>
            </w:pPr>
            <w:r w:rsidRPr="00A44B14">
              <w:rPr>
                <w:rFonts w:cstheme="minorHAnsi"/>
                <w:sz w:val="14"/>
                <w:szCs w:val="14"/>
              </w:rPr>
              <w:t>615.7</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461BF54A"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0.28</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399DDFAA"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307.85</w:t>
            </w:r>
          </w:p>
        </w:tc>
        <w:tc>
          <w:tcPr>
            <w:tcW w:w="315" w:type="pct"/>
            <w:tcBorders>
              <w:top w:val="nil"/>
              <w:left w:val="nil"/>
              <w:bottom w:val="single" w:sz="4" w:space="0" w:color="000000"/>
              <w:right w:val="single" w:sz="4" w:space="0" w:color="000000"/>
            </w:tcBorders>
            <w:shd w:val="clear" w:color="auto" w:fill="auto"/>
            <w:vAlign w:val="center"/>
          </w:tcPr>
          <w:p w14:paraId="1F589F6A" w14:textId="789A570B" w:rsidR="00A44B14" w:rsidRPr="00F70EC3" w:rsidRDefault="00A44B14" w:rsidP="00A44B14">
            <w:pPr>
              <w:spacing w:after="0" w:line="240" w:lineRule="auto"/>
              <w:jc w:val="center"/>
              <w:rPr>
                <w:rFonts w:cstheme="minorHAnsi"/>
                <w:sz w:val="14"/>
                <w:szCs w:val="14"/>
              </w:rPr>
            </w:pPr>
            <w:r w:rsidRPr="00A44B14">
              <w:rPr>
                <w:rFonts w:cstheme="minorHAnsi"/>
                <w:sz w:val="14"/>
                <w:szCs w:val="14"/>
              </w:rPr>
              <w:t>10.65</w:t>
            </w:r>
          </w:p>
        </w:tc>
        <w:tc>
          <w:tcPr>
            <w:tcW w:w="315" w:type="pct"/>
            <w:tcBorders>
              <w:top w:val="nil"/>
              <w:left w:val="nil"/>
              <w:bottom w:val="single" w:sz="4" w:space="0" w:color="000000"/>
              <w:right w:val="single" w:sz="4" w:space="0" w:color="000000"/>
            </w:tcBorders>
            <w:shd w:val="clear" w:color="auto" w:fill="auto"/>
            <w:vAlign w:val="center"/>
          </w:tcPr>
          <w:p w14:paraId="25E865E0" w14:textId="540A3C7A" w:rsidR="00A44B14" w:rsidRPr="00F70EC3" w:rsidRDefault="00A44B14" w:rsidP="00A44B14">
            <w:pPr>
              <w:spacing w:after="0" w:line="240" w:lineRule="auto"/>
              <w:jc w:val="center"/>
              <w:rPr>
                <w:rFonts w:cstheme="minorHAnsi"/>
                <w:sz w:val="14"/>
                <w:szCs w:val="14"/>
              </w:rPr>
            </w:pPr>
            <w:r w:rsidRPr="00A44B14">
              <w:rPr>
                <w:rFonts w:cstheme="minorHAnsi"/>
                <w:sz w:val="14"/>
                <w:szCs w:val="14"/>
              </w:rPr>
              <w:t>144.4</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5F98F6F9" w14:textId="27BEFB59"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0.60</w:t>
            </w:r>
          </w:p>
        </w:tc>
      </w:tr>
      <w:tr w:rsidR="00A44B14" w:rsidRPr="00B3564C" w14:paraId="533914A4"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7835BB65" w14:textId="739E9D37"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2CC5A49" w14:textId="27023F64"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12:24</w:t>
            </w:r>
          </w:p>
        </w:tc>
        <w:tc>
          <w:tcPr>
            <w:tcW w:w="690" w:type="pct"/>
            <w:vMerge/>
            <w:tcBorders>
              <w:left w:val="single" w:sz="4" w:space="0" w:color="auto"/>
              <w:right w:val="single" w:sz="4" w:space="0" w:color="auto"/>
            </w:tcBorders>
            <w:noWrap/>
            <w:vAlign w:val="center"/>
          </w:tcPr>
          <w:p w14:paraId="64B0734A" w14:textId="77777777" w:rsidR="00A44B14" w:rsidRPr="00183FD6" w:rsidRDefault="00A44B14" w:rsidP="00A44B14">
            <w:pPr>
              <w:spacing w:after="0" w:line="240" w:lineRule="auto"/>
              <w:jc w:val="center"/>
              <w:rPr>
                <w:rFonts w:cstheme="minorHAnsi"/>
                <w:sz w:val="16"/>
                <w:szCs w:val="16"/>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6043D6BE" w14:textId="614CB10E"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5</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25921057" w14:textId="64BD55CE" w:rsidR="00A44B14" w:rsidRPr="00F70EC3" w:rsidRDefault="00A44B14" w:rsidP="00A44B14">
            <w:pPr>
              <w:spacing w:after="0" w:line="240" w:lineRule="auto"/>
              <w:jc w:val="center"/>
              <w:rPr>
                <w:rFonts w:cstheme="minorHAnsi"/>
                <w:sz w:val="14"/>
                <w:szCs w:val="14"/>
              </w:rPr>
            </w:pPr>
            <w:r w:rsidRPr="00A44B14">
              <w:rPr>
                <w:rFonts w:cstheme="minorHAnsi"/>
                <w:sz w:val="14"/>
                <w:szCs w:val="14"/>
              </w:rPr>
              <w:t>7.58</w:t>
            </w:r>
          </w:p>
        </w:tc>
        <w:tc>
          <w:tcPr>
            <w:tcW w:w="315" w:type="pct"/>
            <w:tcBorders>
              <w:top w:val="nil"/>
              <w:left w:val="nil"/>
              <w:bottom w:val="single" w:sz="4" w:space="0" w:color="000000"/>
              <w:right w:val="single" w:sz="4" w:space="0" w:color="000000"/>
            </w:tcBorders>
            <w:shd w:val="clear" w:color="auto" w:fill="auto"/>
            <w:noWrap/>
            <w:vAlign w:val="center"/>
          </w:tcPr>
          <w:p w14:paraId="6F89A0DC" w14:textId="4E919CD2"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22.38</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433A0E17" w:rsidR="00A44B14" w:rsidRPr="00F70EC3" w:rsidRDefault="00A44B14" w:rsidP="00A44B14">
            <w:pPr>
              <w:spacing w:after="0" w:line="240" w:lineRule="auto"/>
              <w:jc w:val="center"/>
              <w:rPr>
                <w:rFonts w:cstheme="minorHAnsi"/>
                <w:sz w:val="14"/>
                <w:szCs w:val="14"/>
              </w:rPr>
            </w:pPr>
            <w:r w:rsidRPr="00A44B14">
              <w:rPr>
                <w:rFonts w:cstheme="minorHAnsi"/>
                <w:sz w:val="14"/>
                <w:szCs w:val="14"/>
              </w:rPr>
              <w:t>620</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253B4E1E"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0.29</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6F308C7E"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310</w:t>
            </w:r>
          </w:p>
        </w:tc>
        <w:tc>
          <w:tcPr>
            <w:tcW w:w="315" w:type="pct"/>
            <w:tcBorders>
              <w:top w:val="nil"/>
              <w:left w:val="nil"/>
              <w:bottom w:val="single" w:sz="4" w:space="0" w:color="000000"/>
              <w:right w:val="single" w:sz="4" w:space="0" w:color="000000"/>
            </w:tcBorders>
            <w:shd w:val="clear" w:color="auto" w:fill="auto"/>
            <w:vAlign w:val="center"/>
          </w:tcPr>
          <w:p w14:paraId="5EEEDD09" w14:textId="348AB56F"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0.153</w:t>
            </w:r>
          </w:p>
        </w:tc>
        <w:tc>
          <w:tcPr>
            <w:tcW w:w="315" w:type="pct"/>
            <w:tcBorders>
              <w:top w:val="nil"/>
              <w:left w:val="nil"/>
              <w:bottom w:val="single" w:sz="4" w:space="0" w:color="000000"/>
              <w:right w:val="single" w:sz="4" w:space="0" w:color="000000"/>
            </w:tcBorders>
            <w:shd w:val="clear" w:color="auto" w:fill="auto"/>
            <w:vAlign w:val="center"/>
          </w:tcPr>
          <w:p w14:paraId="0CA29D28" w14:textId="485F404F" w:rsidR="00A44B14" w:rsidRPr="00F70EC3" w:rsidRDefault="00A44B14" w:rsidP="00A44B14">
            <w:pPr>
              <w:spacing w:after="0" w:line="240" w:lineRule="auto"/>
              <w:jc w:val="center"/>
              <w:rPr>
                <w:rFonts w:cstheme="minorHAnsi"/>
                <w:sz w:val="14"/>
                <w:szCs w:val="14"/>
              </w:rPr>
            </w:pPr>
            <w:r w:rsidRPr="00A44B14">
              <w:rPr>
                <w:rFonts w:cstheme="minorHAnsi"/>
                <w:sz w:val="14"/>
                <w:szCs w:val="14"/>
              </w:rPr>
              <w:t>1.9</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5573B6CF" w14:textId="09330080" w:rsidR="00A44B14" w:rsidRPr="00F70EC3" w:rsidRDefault="00A44B14" w:rsidP="00A44B14">
            <w:pPr>
              <w:spacing w:after="0" w:line="240" w:lineRule="auto"/>
              <w:jc w:val="center"/>
              <w:rPr>
                <w:rFonts w:cstheme="minorHAnsi"/>
                <w:sz w:val="14"/>
                <w:szCs w:val="14"/>
              </w:rPr>
            </w:pPr>
            <w:r w:rsidRPr="00A44B14">
              <w:rPr>
                <w:rFonts w:cstheme="minorHAnsi"/>
                <w:sz w:val="14"/>
                <w:szCs w:val="14"/>
              </w:rPr>
              <w:t>NA</w:t>
            </w:r>
          </w:p>
        </w:tc>
      </w:tr>
      <w:tr w:rsidR="00A44B14" w:rsidRPr="00B3564C" w14:paraId="521CEE0D" w14:textId="77777777" w:rsidTr="00A44B14">
        <w:trPr>
          <w:trHeight w:val="113"/>
        </w:trPr>
        <w:tc>
          <w:tcPr>
            <w:tcW w:w="604" w:type="pct"/>
            <w:tcBorders>
              <w:top w:val="single" w:sz="4" w:space="0" w:color="auto"/>
              <w:left w:val="single" w:sz="4" w:space="0" w:color="auto"/>
              <w:bottom w:val="single" w:sz="4" w:space="0" w:color="auto"/>
              <w:right w:val="single" w:sz="4" w:space="0" w:color="auto"/>
            </w:tcBorders>
            <w:noWrap/>
            <w:vAlign w:val="center"/>
          </w:tcPr>
          <w:p w14:paraId="4FD9B191" w14:textId="1C46B546"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121EACAC" w14:textId="5FA4FF04"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12:29</w:t>
            </w:r>
          </w:p>
        </w:tc>
        <w:tc>
          <w:tcPr>
            <w:tcW w:w="690" w:type="pct"/>
            <w:vMerge/>
            <w:tcBorders>
              <w:left w:val="single" w:sz="4" w:space="0" w:color="auto"/>
              <w:right w:val="single" w:sz="4" w:space="0" w:color="auto"/>
            </w:tcBorders>
            <w:noWrap/>
            <w:vAlign w:val="center"/>
          </w:tcPr>
          <w:p w14:paraId="3DD2EB2C" w14:textId="77777777" w:rsidR="00A44B14" w:rsidRPr="00183FD6" w:rsidRDefault="00A44B14" w:rsidP="00A44B14">
            <w:pPr>
              <w:spacing w:after="0" w:line="240" w:lineRule="auto"/>
              <w:jc w:val="center"/>
              <w:rPr>
                <w:rFonts w:cstheme="minorHAnsi"/>
                <w:sz w:val="16"/>
                <w:szCs w:val="16"/>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5F94C2A9" w14:textId="6EF9EC67"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10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68FCB8C4" w14:textId="04A6F443" w:rsidR="00A44B14" w:rsidRPr="00F70EC3" w:rsidRDefault="00A44B14" w:rsidP="00A44B14">
            <w:pPr>
              <w:spacing w:after="0" w:line="240" w:lineRule="auto"/>
              <w:jc w:val="center"/>
              <w:rPr>
                <w:rFonts w:cstheme="minorHAnsi"/>
                <w:sz w:val="14"/>
                <w:szCs w:val="14"/>
              </w:rPr>
            </w:pPr>
            <w:r w:rsidRPr="00A44B14">
              <w:rPr>
                <w:rFonts w:cstheme="minorHAnsi"/>
                <w:sz w:val="14"/>
                <w:szCs w:val="14"/>
              </w:rPr>
              <w:t>7.55</w:t>
            </w:r>
          </w:p>
        </w:tc>
        <w:tc>
          <w:tcPr>
            <w:tcW w:w="315" w:type="pct"/>
            <w:tcBorders>
              <w:top w:val="nil"/>
              <w:left w:val="nil"/>
              <w:bottom w:val="single" w:sz="4" w:space="0" w:color="000000"/>
              <w:right w:val="single" w:sz="4" w:space="0" w:color="000000"/>
            </w:tcBorders>
            <w:shd w:val="clear" w:color="auto" w:fill="auto"/>
            <w:noWrap/>
            <w:vAlign w:val="center"/>
          </w:tcPr>
          <w:p w14:paraId="42491C35" w14:textId="13F565F1"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22.22</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4854797C" w:rsidR="00A44B14" w:rsidRPr="00F70EC3" w:rsidRDefault="00A44B14" w:rsidP="00A44B14">
            <w:pPr>
              <w:spacing w:after="0" w:line="240" w:lineRule="auto"/>
              <w:jc w:val="center"/>
              <w:rPr>
                <w:rFonts w:cstheme="minorHAnsi"/>
                <w:sz w:val="14"/>
                <w:szCs w:val="14"/>
              </w:rPr>
            </w:pPr>
            <w:r w:rsidRPr="00A44B14">
              <w:rPr>
                <w:rFonts w:cstheme="minorHAnsi"/>
                <w:sz w:val="14"/>
                <w:szCs w:val="14"/>
              </w:rPr>
              <w:t>619.1</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6BC566F5"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0.28</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0F0BA7D6"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309.55</w:t>
            </w:r>
          </w:p>
        </w:tc>
        <w:tc>
          <w:tcPr>
            <w:tcW w:w="315" w:type="pct"/>
            <w:tcBorders>
              <w:top w:val="nil"/>
              <w:left w:val="nil"/>
              <w:bottom w:val="single" w:sz="4" w:space="0" w:color="000000"/>
              <w:right w:val="single" w:sz="4" w:space="0" w:color="000000"/>
            </w:tcBorders>
            <w:shd w:val="clear" w:color="auto" w:fill="auto"/>
            <w:vAlign w:val="center"/>
          </w:tcPr>
          <w:p w14:paraId="2E53FFBC" w14:textId="4D3286B2"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0.008</w:t>
            </w:r>
          </w:p>
        </w:tc>
        <w:tc>
          <w:tcPr>
            <w:tcW w:w="315" w:type="pct"/>
            <w:tcBorders>
              <w:top w:val="nil"/>
              <w:left w:val="nil"/>
              <w:bottom w:val="single" w:sz="4" w:space="0" w:color="000000"/>
              <w:right w:val="single" w:sz="4" w:space="0" w:color="000000"/>
            </w:tcBorders>
            <w:shd w:val="clear" w:color="auto" w:fill="auto"/>
            <w:vAlign w:val="center"/>
          </w:tcPr>
          <w:p w14:paraId="6786A11E" w14:textId="26663F38"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0.1</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32DFE33A" w14:textId="3B94180B" w:rsidR="00A44B14" w:rsidRPr="00F70EC3" w:rsidRDefault="00A44B14" w:rsidP="00A44B14">
            <w:pPr>
              <w:spacing w:after="0" w:line="240" w:lineRule="auto"/>
              <w:jc w:val="center"/>
              <w:rPr>
                <w:rFonts w:cstheme="minorHAnsi"/>
                <w:sz w:val="14"/>
                <w:szCs w:val="14"/>
              </w:rPr>
            </w:pPr>
            <w:r w:rsidRPr="00A44B14">
              <w:rPr>
                <w:rFonts w:cstheme="minorHAnsi"/>
                <w:sz w:val="14"/>
                <w:szCs w:val="14"/>
              </w:rPr>
              <w:t>NA</w:t>
            </w:r>
          </w:p>
        </w:tc>
      </w:tr>
      <w:tr w:rsidR="00A44B14" w:rsidRPr="00B3564C" w14:paraId="759C5EBF"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3AE55B97" w14:textId="57D82C52"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F48476B" w14:textId="1B2926E6"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12:41</w:t>
            </w:r>
          </w:p>
        </w:tc>
        <w:tc>
          <w:tcPr>
            <w:tcW w:w="690" w:type="pct"/>
            <w:vMerge/>
            <w:tcBorders>
              <w:left w:val="single" w:sz="4" w:space="0" w:color="auto"/>
              <w:bottom w:val="single" w:sz="4" w:space="0" w:color="auto"/>
              <w:right w:val="single" w:sz="4" w:space="0" w:color="auto"/>
            </w:tcBorders>
            <w:noWrap/>
            <w:vAlign w:val="center"/>
          </w:tcPr>
          <w:p w14:paraId="02E8AC24" w14:textId="77777777" w:rsidR="00A44B14" w:rsidRPr="00183FD6" w:rsidRDefault="00A44B14" w:rsidP="00A44B14">
            <w:pPr>
              <w:spacing w:after="0" w:line="240" w:lineRule="auto"/>
              <w:jc w:val="center"/>
              <w:rPr>
                <w:rFonts w:cstheme="minorHAnsi"/>
                <w:sz w:val="16"/>
                <w:szCs w:val="16"/>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33209382" w14:textId="317987A6"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20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03C79F13" w14:textId="3B6B2986" w:rsidR="00A44B14" w:rsidRPr="00F70EC3" w:rsidRDefault="00A44B14" w:rsidP="00A44B14">
            <w:pPr>
              <w:spacing w:after="0" w:line="240" w:lineRule="auto"/>
              <w:jc w:val="center"/>
              <w:rPr>
                <w:rFonts w:cstheme="minorHAnsi"/>
                <w:sz w:val="14"/>
                <w:szCs w:val="14"/>
              </w:rPr>
            </w:pPr>
            <w:r w:rsidRPr="00A44B14">
              <w:rPr>
                <w:rFonts w:cstheme="minorHAnsi"/>
                <w:sz w:val="14"/>
                <w:szCs w:val="14"/>
              </w:rPr>
              <w:t>7.58</w:t>
            </w:r>
          </w:p>
        </w:tc>
        <w:tc>
          <w:tcPr>
            <w:tcW w:w="315" w:type="pct"/>
            <w:tcBorders>
              <w:top w:val="nil"/>
              <w:left w:val="nil"/>
              <w:bottom w:val="single" w:sz="4" w:space="0" w:color="000000"/>
              <w:right w:val="single" w:sz="4" w:space="0" w:color="000000"/>
            </w:tcBorders>
            <w:shd w:val="clear" w:color="auto" w:fill="auto"/>
            <w:noWrap/>
            <w:vAlign w:val="center"/>
          </w:tcPr>
          <w:p w14:paraId="1C2E52E7" w14:textId="1924D71E"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22.09</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355D60C8" w:rsidR="00A44B14" w:rsidRPr="00F70EC3" w:rsidRDefault="00A44B14" w:rsidP="00A44B14">
            <w:pPr>
              <w:spacing w:after="0" w:line="240" w:lineRule="auto"/>
              <w:jc w:val="center"/>
              <w:rPr>
                <w:rFonts w:cstheme="minorHAnsi"/>
                <w:sz w:val="14"/>
                <w:szCs w:val="14"/>
              </w:rPr>
            </w:pPr>
            <w:r w:rsidRPr="00A44B14">
              <w:rPr>
                <w:rFonts w:cstheme="minorHAnsi"/>
                <w:sz w:val="14"/>
                <w:szCs w:val="14"/>
              </w:rPr>
              <w:t>612.3</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5A56AC0D"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0.28</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4A134EEE" w:rsidR="00A44B14" w:rsidRPr="00F70EC3" w:rsidRDefault="00A44B14" w:rsidP="00A44B14">
            <w:pPr>
              <w:spacing w:after="0" w:line="240" w:lineRule="auto"/>
              <w:jc w:val="center"/>
              <w:rPr>
                <w:rFonts w:cstheme="minorHAnsi"/>
                <w:sz w:val="14"/>
                <w:szCs w:val="14"/>
              </w:rPr>
            </w:pPr>
            <w:r w:rsidRPr="00A44B14">
              <w:rPr>
                <w:rFonts w:cstheme="minorHAnsi"/>
                <w:sz w:val="14"/>
                <w:szCs w:val="14"/>
              </w:rPr>
              <w:t>306.15</w:t>
            </w:r>
          </w:p>
        </w:tc>
        <w:tc>
          <w:tcPr>
            <w:tcW w:w="315" w:type="pct"/>
            <w:tcBorders>
              <w:top w:val="nil"/>
              <w:left w:val="nil"/>
              <w:bottom w:val="single" w:sz="4" w:space="0" w:color="000000"/>
              <w:right w:val="single" w:sz="4" w:space="0" w:color="000000"/>
            </w:tcBorders>
            <w:shd w:val="clear" w:color="auto" w:fill="auto"/>
            <w:vAlign w:val="center"/>
          </w:tcPr>
          <w:p w14:paraId="303AAE3C" w14:textId="61C7E2FD"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0.001</w:t>
            </w:r>
          </w:p>
        </w:tc>
        <w:tc>
          <w:tcPr>
            <w:tcW w:w="315" w:type="pct"/>
            <w:tcBorders>
              <w:top w:val="nil"/>
              <w:left w:val="nil"/>
              <w:bottom w:val="single" w:sz="4" w:space="0" w:color="000000"/>
              <w:right w:val="single" w:sz="4" w:space="0" w:color="000000"/>
            </w:tcBorders>
            <w:shd w:val="clear" w:color="auto" w:fill="auto"/>
            <w:vAlign w:val="center"/>
          </w:tcPr>
          <w:p w14:paraId="563AF668" w14:textId="4C5BFEA4"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2F0BDFFB" w14:textId="0044C7A7" w:rsidR="00A44B14" w:rsidRPr="00F70EC3" w:rsidRDefault="00A44B14" w:rsidP="00A44B14">
            <w:pPr>
              <w:spacing w:after="0" w:line="240" w:lineRule="auto"/>
              <w:jc w:val="center"/>
              <w:rPr>
                <w:rFonts w:cstheme="minorHAnsi"/>
                <w:sz w:val="14"/>
                <w:szCs w:val="14"/>
              </w:rPr>
            </w:pPr>
            <w:r w:rsidRPr="00A44B14">
              <w:rPr>
                <w:rFonts w:cstheme="minorHAnsi"/>
                <w:sz w:val="14"/>
                <w:szCs w:val="14"/>
              </w:rPr>
              <w:t>NA</w:t>
            </w:r>
          </w:p>
        </w:tc>
      </w:tr>
      <w:tr w:rsidR="00A44B14" w:rsidRPr="00B3564C" w14:paraId="681F4EA0"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0AEBB8EE" w14:textId="14C6089E"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C0603A8" w14:textId="0C455EAF"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13:06</w:t>
            </w:r>
          </w:p>
        </w:tc>
        <w:tc>
          <w:tcPr>
            <w:tcW w:w="690" w:type="pct"/>
            <w:tcBorders>
              <w:top w:val="single" w:sz="4" w:space="0" w:color="auto"/>
              <w:left w:val="single" w:sz="4" w:space="0" w:color="auto"/>
              <w:bottom w:val="single" w:sz="4" w:space="0" w:color="auto"/>
              <w:right w:val="single" w:sz="4" w:space="0" w:color="auto"/>
            </w:tcBorders>
            <w:noWrap/>
            <w:vAlign w:val="center"/>
          </w:tcPr>
          <w:p w14:paraId="5DC6F110" w14:textId="77777777" w:rsidR="00A44B14" w:rsidRPr="00183FD6" w:rsidRDefault="00A44B14" w:rsidP="00A44B14">
            <w:pPr>
              <w:spacing w:after="0" w:line="240" w:lineRule="auto"/>
              <w:jc w:val="center"/>
              <w:rPr>
                <w:rFonts w:cstheme="minorHAnsi"/>
                <w:sz w:val="16"/>
                <w:szCs w:val="16"/>
                <w:lang w:eastAsia="es-GT"/>
              </w:rPr>
            </w:pPr>
            <w:r w:rsidRPr="00183FD6">
              <w:rPr>
                <w:rFonts w:cstheme="minorHAnsi"/>
                <w:sz w:val="16"/>
                <w:szCs w:val="16"/>
                <w:lang w:eastAsia="es-GT"/>
              </w:rPr>
              <w:t>Río Michatoya</w:t>
            </w:r>
          </w:p>
        </w:tc>
        <w:tc>
          <w:tcPr>
            <w:tcW w:w="532" w:type="pct"/>
            <w:tcBorders>
              <w:top w:val="single" w:sz="4" w:space="0" w:color="auto"/>
              <w:left w:val="single" w:sz="4" w:space="0" w:color="auto"/>
              <w:bottom w:val="single" w:sz="4" w:space="0" w:color="auto"/>
              <w:right w:val="single" w:sz="4" w:space="0" w:color="auto"/>
            </w:tcBorders>
            <w:noWrap/>
            <w:vAlign w:val="center"/>
          </w:tcPr>
          <w:p w14:paraId="341AD305" w14:textId="2652FD26"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041E495A" w14:textId="69ABFE9F" w:rsidR="00A44B14" w:rsidRPr="00F70EC3" w:rsidRDefault="00A44B14" w:rsidP="00A44B14">
            <w:pPr>
              <w:spacing w:after="0" w:line="240" w:lineRule="auto"/>
              <w:jc w:val="center"/>
              <w:rPr>
                <w:rFonts w:cstheme="minorHAnsi"/>
                <w:sz w:val="14"/>
                <w:szCs w:val="14"/>
              </w:rPr>
            </w:pPr>
            <w:r w:rsidRPr="00A44B14">
              <w:rPr>
                <w:rFonts w:cstheme="minorHAnsi"/>
                <w:sz w:val="14"/>
                <w:szCs w:val="14"/>
              </w:rPr>
              <w:t>8.62</w:t>
            </w:r>
          </w:p>
        </w:tc>
        <w:tc>
          <w:tcPr>
            <w:tcW w:w="315" w:type="pct"/>
            <w:tcBorders>
              <w:top w:val="nil"/>
              <w:left w:val="nil"/>
              <w:bottom w:val="single" w:sz="4" w:space="0" w:color="000000"/>
              <w:right w:val="single" w:sz="4" w:space="0" w:color="000000"/>
            </w:tcBorders>
            <w:shd w:val="clear" w:color="auto" w:fill="auto"/>
            <w:noWrap/>
            <w:vAlign w:val="center"/>
          </w:tcPr>
          <w:p w14:paraId="18F0AFB4" w14:textId="0654195F"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23.9</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635DF9D2" w:rsidR="00A44B14" w:rsidRPr="00F70EC3" w:rsidRDefault="00A44B14" w:rsidP="00A44B14">
            <w:pPr>
              <w:spacing w:after="0" w:line="240" w:lineRule="auto"/>
              <w:jc w:val="center"/>
              <w:rPr>
                <w:rFonts w:cstheme="minorHAnsi"/>
                <w:sz w:val="14"/>
                <w:szCs w:val="14"/>
              </w:rPr>
            </w:pPr>
            <w:r w:rsidRPr="00A44B14">
              <w:rPr>
                <w:rFonts w:cstheme="minorHAnsi"/>
                <w:sz w:val="14"/>
                <w:szCs w:val="14"/>
              </w:rPr>
              <w:t>413</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2745E2DA"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3F1C9ECF"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206.5</w:t>
            </w:r>
          </w:p>
        </w:tc>
        <w:tc>
          <w:tcPr>
            <w:tcW w:w="315" w:type="pct"/>
            <w:tcBorders>
              <w:top w:val="nil"/>
              <w:left w:val="nil"/>
              <w:bottom w:val="single" w:sz="4" w:space="0" w:color="000000"/>
              <w:right w:val="single" w:sz="4" w:space="0" w:color="000000"/>
            </w:tcBorders>
            <w:shd w:val="clear" w:color="auto" w:fill="auto"/>
            <w:vAlign w:val="center"/>
          </w:tcPr>
          <w:p w14:paraId="4D5F81AF" w14:textId="48054E54" w:rsidR="00A44B14" w:rsidRPr="00F70EC3" w:rsidRDefault="00A44B14" w:rsidP="00A44B14">
            <w:pPr>
              <w:spacing w:after="0" w:line="240" w:lineRule="auto"/>
              <w:jc w:val="center"/>
              <w:rPr>
                <w:rFonts w:cstheme="minorHAnsi"/>
                <w:sz w:val="14"/>
                <w:szCs w:val="14"/>
              </w:rPr>
            </w:pPr>
            <w:r w:rsidRPr="00A44B14">
              <w:rPr>
                <w:rFonts w:cstheme="minorHAnsi"/>
                <w:sz w:val="14"/>
                <w:szCs w:val="14"/>
              </w:rPr>
              <w:t>11.67</w:t>
            </w:r>
          </w:p>
        </w:tc>
        <w:tc>
          <w:tcPr>
            <w:tcW w:w="315" w:type="pct"/>
            <w:tcBorders>
              <w:top w:val="nil"/>
              <w:left w:val="nil"/>
              <w:bottom w:val="single" w:sz="4" w:space="0" w:color="000000"/>
              <w:right w:val="single" w:sz="4" w:space="0" w:color="000000"/>
            </w:tcBorders>
            <w:shd w:val="clear" w:color="auto" w:fill="auto"/>
            <w:vAlign w:val="center"/>
          </w:tcPr>
          <w:p w14:paraId="63FEEA91" w14:textId="0E9AD246" w:rsidR="00A44B14" w:rsidRPr="00F70EC3" w:rsidRDefault="00A44B14" w:rsidP="00A44B14">
            <w:pPr>
              <w:spacing w:after="0" w:line="240" w:lineRule="auto"/>
              <w:jc w:val="center"/>
              <w:rPr>
                <w:rFonts w:cstheme="minorHAnsi"/>
                <w:sz w:val="14"/>
                <w:szCs w:val="14"/>
              </w:rPr>
            </w:pPr>
            <w:r w:rsidRPr="00A44B14">
              <w:rPr>
                <w:rFonts w:cstheme="minorHAnsi"/>
                <w:sz w:val="14"/>
                <w:szCs w:val="14"/>
              </w:rPr>
              <w:t>158.9</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4579AE44" w14:textId="64816E2A"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0.55</w:t>
            </w:r>
          </w:p>
        </w:tc>
      </w:tr>
      <w:tr w:rsidR="00A44B14" w:rsidRPr="00B3564C" w14:paraId="13B975D4"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4184DDC" w14:textId="5C4E0569"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4/01/2023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BD1FC6F" w14:textId="383282EF" w:rsidR="00A44B14" w:rsidRPr="00A44B14" w:rsidRDefault="00A44B14" w:rsidP="00A44B14">
            <w:pPr>
              <w:spacing w:after="0" w:line="240" w:lineRule="auto"/>
              <w:jc w:val="center"/>
              <w:rPr>
                <w:rFonts w:cstheme="minorHAnsi"/>
                <w:sz w:val="16"/>
                <w:szCs w:val="16"/>
                <w:lang w:eastAsia="es-GT"/>
              </w:rPr>
            </w:pPr>
            <w:r w:rsidRPr="00A44B14">
              <w:rPr>
                <w:rFonts w:cstheme="minorHAnsi"/>
                <w:sz w:val="16"/>
                <w:szCs w:val="16"/>
                <w:lang w:eastAsia="es-GT"/>
              </w:rPr>
              <w:t>13:20</w:t>
            </w:r>
          </w:p>
        </w:tc>
        <w:tc>
          <w:tcPr>
            <w:tcW w:w="690" w:type="pct"/>
            <w:tcBorders>
              <w:top w:val="single" w:sz="4" w:space="0" w:color="auto"/>
              <w:left w:val="single" w:sz="4" w:space="0" w:color="auto"/>
              <w:bottom w:val="single" w:sz="4" w:space="0" w:color="auto"/>
              <w:right w:val="single" w:sz="4" w:space="0" w:color="auto"/>
            </w:tcBorders>
            <w:noWrap/>
            <w:vAlign w:val="center"/>
          </w:tcPr>
          <w:p w14:paraId="71CE168C" w14:textId="77777777" w:rsidR="00A44B14" w:rsidRPr="00183FD6" w:rsidRDefault="00A44B14" w:rsidP="00A44B14">
            <w:pPr>
              <w:spacing w:after="0" w:line="240" w:lineRule="auto"/>
              <w:jc w:val="center"/>
              <w:rPr>
                <w:rFonts w:cstheme="minorHAnsi"/>
                <w:sz w:val="16"/>
                <w:szCs w:val="16"/>
                <w:lang w:eastAsia="es-GT"/>
              </w:rPr>
            </w:pPr>
            <w:r w:rsidRPr="00183FD6">
              <w:rPr>
                <w:rFonts w:cstheme="minorHAnsi"/>
                <w:sz w:val="16"/>
                <w:szCs w:val="16"/>
                <w:lang w:eastAsia="es-GT"/>
              </w:rPr>
              <w:t>Playa pública</w:t>
            </w:r>
          </w:p>
        </w:tc>
        <w:tc>
          <w:tcPr>
            <w:tcW w:w="532" w:type="pct"/>
            <w:tcBorders>
              <w:top w:val="single" w:sz="4" w:space="0" w:color="auto"/>
              <w:left w:val="single" w:sz="4" w:space="0" w:color="auto"/>
              <w:bottom w:val="single" w:sz="4" w:space="0" w:color="auto"/>
              <w:right w:val="single" w:sz="4" w:space="0" w:color="auto"/>
            </w:tcBorders>
            <w:noWrap/>
            <w:vAlign w:val="center"/>
          </w:tcPr>
          <w:p w14:paraId="0A43EC2D" w14:textId="7A78EA49" w:rsidR="00A44B14" w:rsidRPr="00F70EC3" w:rsidRDefault="00A44B14" w:rsidP="00A44B14">
            <w:pPr>
              <w:spacing w:after="0" w:line="240" w:lineRule="auto"/>
              <w:jc w:val="center"/>
              <w:rPr>
                <w:rFonts w:cstheme="minorHAnsi"/>
                <w:sz w:val="14"/>
                <w:szCs w:val="14"/>
                <w:lang w:eastAsia="es-GT"/>
              </w:rPr>
            </w:pPr>
            <w:r w:rsidRPr="00F70EC3">
              <w:rPr>
                <w:rFonts w:cstheme="minorHAnsi"/>
                <w:sz w:val="14"/>
                <w:szCs w:val="14"/>
              </w:rPr>
              <w:t>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6AC842CD" w14:textId="546C3DF0" w:rsidR="00A44B14" w:rsidRPr="00F70EC3" w:rsidRDefault="00A44B14" w:rsidP="00A44B14">
            <w:pPr>
              <w:spacing w:after="0" w:line="240" w:lineRule="auto"/>
              <w:jc w:val="center"/>
              <w:rPr>
                <w:rFonts w:cstheme="minorHAnsi"/>
                <w:sz w:val="14"/>
                <w:szCs w:val="14"/>
              </w:rPr>
            </w:pPr>
            <w:r w:rsidRPr="00A44B14">
              <w:rPr>
                <w:rFonts w:cstheme="minorHAnsi"/>
                <w:sz w:val="14"/>
                <w:szCs w:val="14"/>
              </w:rPr>
              <w:t>8.81</w:t>
            </w:r>
          </w:p>
        </w:tc>
        <w:tc>
          <w:tcPr>
            <w:tcW w:w="315" w:type="pct"/>
            <w:tcBorders>
              <w:top w:val="nil"/>
              <w:left w:val="nil"/>
              <w:bottom w:val="single" w:sz="4" w:space="0" w:color="000000"/>
              <w:right w:val="single" w:sz="4" w:space="0" w:color="000000"/>
            </w:tcBorders>
            <w:shd w:val="clear" w:color="auto" w:fill="auto"/>
            <w:noWrap/>
            <w:vAlign w:val="center"/>
          </w:tcPr>
          <w:p w14:paraId="1FB7A51E" w14:textId="5791039E"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24.2</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71449FA9" w:rsidR="00A44B14" w:rsidRPr="00F70EC3" w:rsidRDefault="00A44B14" w:rsidP="00A44B14">
            <w:pPr>
              <w:spacing w:after="0" w:line="240" w:lineRule="auto"/>
              <w:jc w:val="center"/>
              <w:rPr>
                <w:rFonts w:cstheme="minorHAnsi"/>
                <w:sz w:val="14"/>
                <w:szCs w:val="14"/>
              </w:rPr>
            </w:pPr>
            <w:r w:rsidRPr="00A44B14">
              <w:rPr>
                <w:rFonts w:cstheme="minorHAnsi"/>
                <w:sz w:val="14"/>
                <w:szCs w:val="14"/>
              </w:rPr>
              <w:t>416</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70ADF95F"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0.2</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5D44AFC4" w:rsidR="00A44B14" w:rsidRPr="00F70EC3" w:rsidRDefault="00A44B14" w:rsidP="00A44B14">
            <w:pPr>
              <w:spacing w:after="0" w:line="240" w:lineRule="auto"/>
              <w:jc w:val="center"/>
              <w:rPr>
                <w:rFonts w:cstheme="minorHAnsi"/>
                <w:sz w:val="14"/>
                <w:szCs w:val="14"/>
              </w:rPr>
            </w:pPr>
            <w:r w:rsidRPr="00A44B14">
              <w:rPr>
                <w:rFonts w:cstheme="minorHAnsi"/>
                <w:sz w:val="14"/>
                <w:szCs w:val="14"/>
              </w:rPr>
              <w:t>208</w:t>
            </w:r>
          </w:p>
        </w:tc>
        <w:tc>
          <w:tcPr>
            <w:tcW w:w="315" w:type="pct"/>
            <w:tcBorders>
              <w:top w:val="nil"/>
              <w:left w:val="nil"/>
              <w:bottom w:val="single" w:sz="4" w:space="0" w:color="000000"/>
              <w:right w:val="single" w:sz="4" w:space="0" w:color="000000"/>
            </w:tcBorders>
            <w:shd w:val="clear" w:color="auto" w:fill="auto"/>
            <w:vAlign w:val="center"/>
          </w:tcPr>
          <w:p w14:paraId="2931238E" w14:textId="2F17CE97" w:rsidR="00A44B14" w:rsidRPr="00F70EC3" w:rsidRDefault="00A44B14" w:rsidP="00A44B14">
            <w:pPr>
              <w:spacing w:after="0" w:line="240" w:lineRule="auto"/>
              <w:jc w:val="center"/>
              <w:rPr>
                <w:rFonts w:cstheme="minorHAnsi"/>
                <w:sz w:val="14"/>
                <w:szCs w:val="14"/>
              </w:rPr>
            </w:pPr>
            <w:r w:rsidRPr="00A44B14">
              <w:rPr>
                <w:rFonts w:cstheme="minorHAnsi"/>
                <w:sz w:val="14"/>
                <w:szCs w:val="14"/>
              </w:rPr>
              <w:t>14.38</w:t>
            </w:r>
          </w:p>
        </w:tc>
        <w:tc>
          <w:tcPr>
            <w:tcW w:w="315" w:type="pct"/>
            <w:tcBorders>
              <w:top w:val="nil"/>
              <w:left w:val="nil"/>
              <w:bottom w:val="single" w:sz="4" w:space="0" w:color="000000"/>
              <w:right w:val="single" w:sz="4" w:space="0" w:color="000000"/>
            </w:tcBorders>
            <w:shd w:val="clear" w:color="auto" w:fill="auto"/>
            <w:vAlign w:val="center"/>
          </w:tcPr>
          <w:p w14:paraId="5D2DCBD6" w14:textId="3F5D4F45" w:rsidR="00A44B14" w:rsidRPr="00F70EC3" w:rsidRDefault="00A44B14" w:rsidP="00A44B14">
            <w:pPr>
              <w:spacing w:after="0" w:line="240" w:lineRule="auto"/>
              <w:jc w:val="center"/>
              <w:rPr>
                <w:rFonts w:cstheme="minorHAnsi"/>
                <w:sz w:val="14"/>
                <w:szCs w:val="14"/>
              </w:rPr>
            </w:pPr>
            <w:r w:rsidRPr="00A44B14">
              <w:rPr>
                <w:rFonts w:cstheme="minorHAnsi"/>
                <w:sz w:val="14"/>
                <w:szCs w:val="14"/>
              </w:rPr>
              <w:t>195.6</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40F1B4FF" w14:textId="79B6F0CA" w:rsidR="00A44B14" w:rsidRPr="00F70EC3" w:rsidRDefault="00A44B14" w:rsidP="00A44B14">
            <w:pPr>
              <w:spacing w:after="0" w:line="240" w:lineRule="auto"/>
              <w:jc w:val="center"/>
              <w:rPr>
                <w:rFonts w:cstheme="minorHAnsi"/>
                <w:sz w:val="14"/>
                <w:szCs w:val="14"/>
              </w:rPr>
            </w:pPr>
            <w:r w:rsidRPr="00A44B14">
              <w:rPr>
                <w:rFonts w:cstheme="minorHAnsi"/>
                <w:sz w:val="14"/>
                <w:szCs w:val="14"/>
              </w:rPr>
              <w:t>0.35</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62F0BCAA"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623CE5">
        <w:rPr>
          <w:rFonts w:cstheme="minorHAnsi"/>
          <w:b/>
          <w:sz w:val="20"/>
          <w:szCs w:val="20"/>
        </w:rPr>
        <w:t>enero</w:t>
      </w:r>
      <w:r w:rsidRPr="00D904DD">
        <w:rPr>
          <w:rFonts w:cstheme="minorHAnsi"/>
          <w:b/>
          <w:sz w:val="20"/>
          <w:szCs w:val="20"/>
        </w:rPr>
        <w:t xml:space="preserv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4"/>
        <w:gridCol w:w="582"/>
        <w:gridCol w:w="813"/>
        <w:gridCol w:w="797"/>
        <w:gridCol w:w="769"/>
        <w:gridCol w:w="781"/>
        <w:gridCol w:w="783"/>
        <w:gridCol w:w="942"/>
        <w:gridCol w:w="781"/>
        <w:gridCol w:w="781"/>
        <w:gridCol w:w="781"/>
        <w:gridCol w:w="757"/>
      </w:tblGrid>
      <w:tr w:rsidR="00401AA2" w:rsidRPr="0063588F" w14:paraId="52C5FDEF" w14:textId="77777777" w:rsidTr="00425823">
        <w:trPr>
          <w:trHeight w:val="221"/>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80"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425823" w:rsidRPr="0063588F" w14:paraId="6C873DF6" w14:textId="77777777" w:rsidTr="00425823">
        <w:trPr>
          <w:trHeight w:val="84"/>
        </w:trPr>
        <w:tc>
          <w:tcPr>
            <w:tcW w:w="700" w:type="pct"/>
            <w:vMerge w:val="restart"/>
            <w:tcBorders>
              <w:top w:val="single" w:sz="4" w:space="0" w:color="auto"/>
              <w:left w:val="single" w:sz="4" w:space="0" w:color="auto"/>
              <w:right w:val="single" w:sz="4" w:space="0" w:color="auto"/>
            </w:tcBorders>
            <w:vAlign w:val="center"/>
            <w:hideMark/>
          </w:tcPr>
          <w:p w14:paraId="10AB8CC6" w14:textId="77777777" w:rsidR="00425823" w:rsidRPr="00AD757C" w:rsidRDefault="00425823" w:rsidP="00425823">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4C6845A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214</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5744615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755752B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26</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320D504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80</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43CEBD1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0.4429</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6D3905C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0.1284</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3F9E944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0.1002</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41AA650B"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0.0474</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40F3324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0.0235</w:t>
            </w:r>
          </w:p>
        </w:tc>
        <w:tc>
          <w:tcPr>
            <w:tcW w:w="380" w:type="pct"/>
            <w:tcBorders>
              <w:top w:val="single" w:sz="4" w:space="0" w:color="auto"/>
              <w:left w:val="nil"/>
              <w:bottom w:val="single" w:sz="4" w:space="0" w:color="auto"/>
              <w:right w:val="single" w:sz="4" w:space="0" w:color="auto"/>
            </w:tcBorders>
            <w:shd w:val="clear" w:color="auto" w:fill="auto"/>
            <w:vAlign w:val="center"/>
          </w:tcPr>
          <w:p w14:paraId="5A1AC4C1" w14:textId="4CDBF0F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4.5852</w:t>
            </w:r>
          </w:p>
        </w:tc>
      </w:tr>
      <w:tr w:rsidR="00425823" w:rsidRPr="0063588F" w14:paraId="75652E6D" w14:textId="77777777" w:rsidTr="00425823">
        <w:trPr>
          <w:trHeight w:val="259"/>
        </w:trPr>
        <w:tc>
          <w:tcPr>
            <w:tcW w:w="700" w:type="pct"/>
            <w:vMerge/>
            <w:tcBorders>
              <w:left w:val="single" w:sz="4" w:space="0" w:color="auto"/>
              <w:right w:val="single" w:sz="4" w:space="0" w:color="auto"/>
            </w:tcBorders>
            <w:vAlign w:val="center"/>
          </w:tcPr>
          <w:p w14:paraId="1B610406" w14:textId="5353323E" w:rsidR="00425823" w:rsidRPr="00AD757C" w:rsidRDefault="00425823" w:rsidP="0042582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425823" w:rsidRPr="00425823" w:rsidRDefault="00425823" w:rsidP="00425823">
            <w:pPr>
              <w:spacing w:after="0" w:line="240" w:lineRule="auto"/>
              <w:jc w:val="center"/>
              <w:rPr>
                <w:rFonts w:cstheme="minorHAnsi"/>
                <w:sz w:val="14"/>
                <w:szCs w:val="14"/>
              </w:rPr>
            </w:pPr>
            <w:r w:rsidRPr="00425823">
              <w:rPr>
                <w:rFonts w:cstheme="minorHAnsi"/>
                <w:sz w:val="14"/>
                <w:szCs w:val="14"/>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2CB7BED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85</w:t>
            </w:r>
          </w:p>
        </w:tc>
        <w:tc>
          <w:tcPr>
            <w:tcW w:w="400" w:type="pct"/>
            <w:tcBorders>
              <w:top w:val="nil"/>
              <w:left w:val="nil"/>
              <w:bottom w:val="single" w:sz="4" w:space="0" w:color="auto"/>
              <w:right w:val="single" w:sz="4" w:space="0" w:color="auto"/>
            </w:tcBorders>
            <w:shd w:val="clear" w:color="auto" w:fill="auto"/>
            <w:vAlign w:val="center"/>
          </w:tcPr>
          <w:p w14:paraId="6CAE2F72" w14:textId="202053A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w:t>
            </w:r>
          </w:p>
        </w:tc>
        <w:tc>
          <w:tcPr>
            <w:tcW w:w="386" w:type="pct"/>
            <w:tcBorders>
              <w:top w:val="nil"/>
              <w:left w:val="nil"/>
              <w:bottom w:val="single" w:sz="4" w:space="0" w:color="auto"/>
              <w:right w:val="single" w:sz="4" w:space="0" w:color="auto"/>
            </w:tcBorders>
            <w:shd w:val="clear" w:color="auto" w:fill="auto"/>
            <w:vAlign w:val="center"/>
          </w:tcPr>
          <w:p w14:paraId="715F1F8C" w14:textId="1335436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w:t>
            </w:r>
          </w:p>
        </w:tc>
        <w:tc>
          <w:tcPr>
            <w:tcW w:w="392" w:type="pct"/>
            <w:tcBorders>
              <w:top w:val="nil"/>
              <w:left w:val="nil"/>
              <w:bottom w:val="single" w:sz="4" w:space="0" w:color="auto"/>
              <w:right w:val="single" w:sz="4" w:space="0" w:color="auto"/>
            </w:tcBorders>
            <w:shd w:val="clear" w:color="auto" w:fill="auto"/>
            <w:vAlign w:val="center"/>
          </w:tcPr>
          <w:p w14:paraId="694A36DE" w14:textId="7D684A5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51</w:t>
            </w:r>
          </w:p>
        </w:tc>
        <w:tc>
          <w:tcPr>
            <w:tcW w:w="393" w:type="pct"/>
            <w:tcBorders>
              <w:top w:val="nil"/>
              <w:left w:val="nil"/>
              <w:bottom w:val="single" w:sz="4" w:space="0" w:color="auto"/>
              <w:right w:val="single" w:sz="4" w:space="0" w:color="auto"/>
            </w:tcBorders>
            <w:shd w:val="clear" w:color="auto" w:fill="auto"/>
            <w:vAlign w:val="center"/>
          </w:tcPr>
          <w:p w14:paraId="5F27C9F9" w14:textId="24F8F01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0.2998</w:t>
            </w:r>
          </w:p>
        </w:tc>
        <w:tc>
          <w:tcPr>
            <w:tcW w:w="473" w:type="pct"/>
            <w:tcBorders>
              <w:top w:val="nil"/>
              <w:left w:val="nil"/>
              <w:bottom w:val="single" w:sz="4" w:space="0" w:color="auto"/>
              <w:right w:val="single" w:sz="4" w:space="0" w:color="auto"/>
            </w:tcBorders>
            <w:shd w:val="clear" w:color="auto" w:fill="auto"/>
            <w:vAlign w:val="center"/>
          </w:tcPr>
          <w:p w14:paraId="147C41CE" w14:textId="7D1F0E7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0.2052</w:t>
            </w:r>
          </w:p>
        </w:tc>
        <w:tc>
          <w:tcPr>
            <w:tcW w:w="392" w:type="pct"/>
            <w:tcBorders>
              <w:top w:val="nil"/>
              <w:left w:val="nil"/>
              <w:bottom w:val="single" w:sz="4" w:space="0" w:color="auto"/>
              <w:right w:val="single" w:sz="4" w:space="0" w:color="auto"/>
            </w:tcBorders>
            <w:shd w:val="clear" w:color="auto" w:fill="auto"/>
            <w:vAlign w:val="center"/>
          </w:tcPr>
          <w:p w14:paraId="45E4F68A" w14:textId="2B7C192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1.0639</w:t>
            </w:r>
          </w:p>
        </w:tc>
        <w:tc>
          <w:tcPr>
            <w:tcW w:w="392" w:type="pct"/>
            <w:tcBorders>
              <w:top w:val="nil"/>
              <w:left w:val="nil"/>
              <w:bottom w:val="single" w:sz="4" w:space="0" w:color="auto"/>
              <w:right w:val="single" w:sz="4" w:space="0" w:color="auto"/>
            </w:tcBorders>
            <w:shd w:val="clear" w:color="auto" w:fill="auto"/>
            <w:vAlign w:val="center"/>
          </w:tcPr>
          <w:p w14:paraId="7BD2EA2A" w14:textId="52DE6A5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0.0574</w:t>
            </w:r>
          </w:p>
        </w:tc>
        <w:tc>
          <w:tcPr>
            <w:tcW w:w="392" w:type="pct"/>
            <w:tcBorders>
              <w:top w:val="nil"/>
              <w:left w:val="nil"/>
              <w:bottom w:val="single" w:sz="4" w:space="0" w:color="auto"/>
              <w:right w:val="single" w:sz="4" w:space="0" w:color="auto"/>
            </w:tcBorders>
            <w:shd w:val="clear" w:color="auto" w:fill="auto"/>
            <w:vAlign w:val="center"/>
          </w:tcPr>
          <w:p w14:paraId="656E4BE2" w14:textId="39A2CF7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0.0319</w:t>
            </w:r>
          </w:p>
        </w:tc>
        <w:tc>
          <w:tcPr>
            <w:tcW w:w="380" w:type="pct"/>
            <w:tcBorders>
              <w:top w:val="nil"/>
              <w:left w:val="nil"/>
              <w:bottom w:val="single" w:sz="4" w:space="0" w:color="auto"/>
              <w:right w:val="single" w:sz="4" w:space="0" w:color="auto"/>
            </w:tcBorders>
            <w:shd w:val="clear" w:color="auto" w:fill="auto"/>
            <w:vAlign w:val="center"/>
          </w:tcPr>
          <w:p w14:paraId="53621C67" w14:textId="35FE011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2.8657</w:t>
            </w:r>
          </w:p>
        </w:tc>
      </w:tr>
      <w:tr w:rsidR="00425823" w:rsidRPr="0063588F" w14:paraId="4A71B7AE" w14:textId="77777777" w:rsidTr="00425823">
        <w:trPr>
          <w:trHeight w:val="259"/>
        </w:trPr>
        <w:tc>
          <w:tcPr>
            <w:tcW w:w="700" w:type="pct"/>
            <w:vMerge/>
            <w:tcBorders>
              <w:left w:val="single" w:sz="4" w:space="0" w:color="auto"/>
              <w:right w:val="single" w:sz="4" w:space="0" w:color="auto"/>
            </w:tcBorders>
            <w:vAlign w:val="center"/>
          </w:tcPr>
          <w:p w14:paraId="45B2FBC4" w14:textId="39BB528F" w:rsidR="00425823" w:rsidRPr="00AD757C" w:rsidRDefault="00425823" w:rsidP="0042582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425823" w:rsidRPr="00425823" w:rsidRDefault="00425823" w:rsidP="00425823">
            <w:pPr>
              <w:spacing w:after="0" w:line="240" w:lineRule="auto"/>
              <w:jc w:val="center"/>
              <w:rPr>
                <w:rFonts w:cstheme="minorHAnsi"/>
                <w:sz w:val="14"/>
                <w:szCs w:val="14"/>
              </w:rPr>
            </w:pPr>
            <w:r w:rsidRPr="00425823">
              <w:rPr>
                <w:rFonts w:cstheme="minorHAnsi"/>
                <w:sz w:val="14"/>
                <w:szCs w:val="14"/>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6C7CA8AB"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50</w:t>
            </w:r>
          </w:p>
        </w:tc>
        <w:tc>
          <w:tcPr>
            <w:tcW w:w="400" w:type="pct"/>
            <w:tcBorders>
              <w:top w:val="nil"/>
              <w:left w:val="nil"/>
              <w:bottom w:val="single" w:sz="4" w:space="0" w:color="auto"/>
              <w:right w:val="single" w:sz="4" w:space="0" w:color="auto"/>
            </w:tcBorders>
            <w:shd w:val="clear" w:color="auto" w:fill="auto"/>
            <w:vAlign w:val="center"/>
          </w:tcPr>
          <w:p w14:paraId="1656FD1B" w14:textId="055F95B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w:t>
            </w:r>
          </w:p>
        </w:tc>
        <w:tc>
          <w:tcPr>
            <w:tcW w:w="386" w:type="pct"/>
            <w:tcBorders>
              <w:top w:val="nil"/>
              <w:left w:val="nil"/>
              <w:bottom w:val="single" w:sz="4" w:space="0" w:color="auto"/>
              <w:right w:val="single" w:sz="4" w:space="0" w:color="auto"/>
            </w:tcBorders>
            <w:shd w:val="clear" w:color="auto" w:fill="auto"/>
            <w:vAlign w:val="center"/>
          </w:tcPr>
          <w:p w14:paraId="2238B34D" w14:textId="3F0069F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w:t>
            </w:r>
          </w:p>
        </w:tc>
        <w:tc>
          <w:tcPr>
            <w:tcW w:w="392" w:type="pct"/>
            <w:tcBorders>
              <w:top w:val="nil"/>
              <w:left w:val="nil"/>
              <w:bottom w:val="single" w:sz="4" w:space="0" w:color="auto"/>
              <w:right w:val="single" w:sz="4" w:space="0" w:color="auto"/>
            </w:tcBorders>
            <w:shd w:val="clear" w:color="auto" w:fill="auto"/>
            <w:vAlign w:val="center"/>
          </w:tcPr>
          <w:p w14:paraId="7443572D" w14:textId="0DEE480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34</w:t>
            </w:r>
          </w:p>
        </w:tc>
        <w:tc>
          <w:tcPr>
            <w:tcW w:w="393" w:type="pct"/>
            <w:tcBorders>
              <w:top w:val="nil"/>
              <w:left w:val="nil"/>
              <w:bottom w:val="single" w:sz="4" w:space="0" w:color="auto"/>
              <w:right w:val="single" w:sz="4" w:space="0" w:color="auto"/>
            </w:tcBorders>
            <w:shd w:val="clear" w:color="auto" w:fill="auto"/>
            <w:vAlign w:val="center"/>
          </w:tcPr>
          <w:p w14:paraId="5674611E" w14:textId="094E14D4"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0.3051</w:t>
            </w:r>
          </w:p>
        </w:tc>
        <w:tc>
          <w:tcPr>
            <w:tcW w:w="473" w:type="pct"/>
            <w:tcBorders>
              <w:top w:val="nil"/>
              <w:left w:val="nil"/>
              <w:bottom w:val="single" w:sz="4" w:space="0" w:color="auto"/>
              <w:right w:val="single" w:sz="4" w:space="0" w:color="auto"/>
            </w:tcBorders>
            <w:shd w:val="clear" w:color="auto" w:fill="auto"/>
            <w:vAlign w:val="center"/>
          </w:tcPr>
          <w:p w14:paraId="49BE9AD5" w14:textId="1381CC2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0.2418</w:t>
            </w:r>
          </w:p>
        </w:tc>
        <w:tc>
          <w:tcPr>
            <w:tcW w:w="392" w:type="pct"/>
            <w:tcBorders>
              <w:top w:val="nil"/>
              <w:left w:val="nil"/>
              <w:bottom w:val="single" w:sz="4" w:space="0" w:color="auto"/>
              <w:right w:val="single" w:sz="4" w:space="0" w:color="auto"/>
            </w:tcBorders>
            <w:shd w:val="clear" w:color="auto" w:fill="auto"/>
            <w:vAlign w:val="center"/>
          </w:tcPr>
          <w:p w14:paraId="24BBC7D6" w14:textId="7581C46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1.4097</w:t>
            </w:r>
          </w:p>
        </w:tc>
        <w:tc>
          <w:tcPr>
            <w:tcW w:w="392" w:type="pct"/>
            <w:tcBorders>
              <w:top w:val="nil"/>
              <w:left w:val="nil"/>
              <w:bottom w:val="single" w:sz="4" w:space="0" w:color="auto"/>
              <w:right w:val="single" w:sz="4" w:space="0" w:color="auto"/>
            </w:tcBorders>
            <w:shd w:val="clear" w:color="auto" w:fill="auto"/>
            <w:vAlign w:val="center"/>
          </w:tcPr>
          <w:p w14:paraId="52EE1E14" w14:textId="0E5904F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0.0534</w:t>
            </w:r>
          </w:p>
        </w:tc>
        <w:tc>
          <w:tcPr>
            <w:tcW w:w="392" w:type="pct"/>
            <w:tcBorders>
              <w:top w:val="nil"/>
              <w:left w:val="nil"/>
              <w:bottom w:val="single" w:sz="4" w:space="0" w:color="auto"/>
              <w:right w:val="single" w:sz="4" w:space="0" w:color="auto"/>
            </w:tcBorders>
            <w:shd w:val="clear" w:color="auto" w:fill="auto"/>
            <w:vAlign w:val="center"/>
          </w:tcPr>
          <w:p w14:paraId="1404CE18" w14:textId="081FD49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0.0347</w:t>
            </w:r>
          </w:p>
        </w:tc>
        <w:tc>
          <w:tcPr>
            <w:tcW w:w="380" w:type="pct"/>
            <w:tcBorders>
              <w:top w:val="nil"/>
              <w:left w:val="nil"/>
              <w:bottom w:val="single" w:sz="4" w:space="0" w:color="auto"/>
              <w:right w:val="single" w:sz="4" w:space="0" w:color="auto"/>
            </w:tcBorders>
            <w:shd w:val="clear" w:color="auto" w:fill="auto"/>
            <w:vAlign w:val="center"/>
          </w:tcPr>
          <w:p w14:paraId="1763269E" w14:textId="482B776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2.6072</w:t>
            </w:r>
          </w:p>
        </w:tc>
      </w:tr>
      <w:tr w:rsidR="00425823" w:rsidRPr="0063588F" w14:paraId="3D1953B4" w14:textId="77777777" w:rsidTr="00425823">
        <w:trPr>
          <w:trHeight w:val="259"/>
        </w:trPr>
        <w:tc>
          <w:tcPr>
            <w:tcW w:w="700" w:type="pct"/>
            <w:vMerge/>
            <w:tcBorders>
              <w:left w:val="single" w:sz="4" w:space="0" w:color="auto"/>
              <w:bottom w:val="single" w:sz="4" w:space="0" w:color="auto"/>
              <w:right w:val="single" w:sz="4" w:space="0" w:color="auto"/>
            </w:tcBorders>
            <w:vAlign w:val="center"/>
          </w:tcPr>
          <w:p w14:paraId="07A0728B" w14:textId="625B1037" w:rsidR="00425823" w:rsidRPr="00AD757C" w:rsidRDefault="00425823" w:rsidP="0042582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425823" w:rsidRPr="00425823" w:rsidRDefault="00425823" w:rsidP="00425823">
            <w:pPr>
              <w:spacing w:after="0" w:line="240" w:lineRule="auto"/>
              <w:jc w:val="center"/>
              <w:rPr>
                <w:rFonts w:cstheme="minorHAnsi"/>
                <w:sz w:val="14"/>
                <w:szCs w:val="14"/>
              </w:rPr>
            </w:pPr>
            <w:r w:rsidRPr="00425823">
              <w:rPr>
                <w:rFonts w:cstheme="minorHAnsi"/>
                <w:sz w:val="14"/>
                <w:szCs w:val="14"/>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469170E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52</w:t>
            </w:r>
          </w:p>
        </w:tc>
        <w:tc>
          <w:tcPr>
            <w:tcW w:w="400" w:type="pct"/>
            <w:tcBorders>
              <w:top w:val="nil"/>
              <w:left w:val="nil"/>
              <w:bottom w:val="single" w:sz="4" w:space="0" w:color="auto"/>
              <w:right w:val="single" w:sz="4" w:space="0" w:color="auto"/>
            </w:tcBorders>
            <w:shd w:val="clear" w:color="auto" w:fill="auto"/>
            <w:vAlign w:val="center"/>
          </w:tcPr>
          <w:p w14:paraId="7A0C483D" w14:textId="54A4513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9</w:t>
            </w:r>
          </w:p>
        </w:tc>
        <w:tc>
          <w:tcPr>
            <w:tcW w:w="386" w:type="pct"/>
            <w:tcBorders>
              <w:top w:val="nil"/>
              <w:left w:val="nil"/>
              <w:bottom w:val="single" w:sz="4" w:space="0" w:color="auto"/>
              <w:right w:val="single" w:sz="4" w:space="0" w:color="auto"/>
            </w:tcBorders>
            <w:shd w:val="clear" w:color="auto" w:fill="auto"/>
            <w:vAlign w:val="center"/>
          </w:tcPr>
          <w:p w14:paraId="443C43F8" w14:textId="3ECD616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w:t>
            </w:r>
          </w:p>
        </w:tc>
        <w:tc>
          <w:tcPr>
            <w:tcW w:w="392" w:type="pct"/>
            <w:tcBorders>
              <w:top w:val="nil"/>
              <w:left w:val="nil"/>
              <w:bottom w:val="single" w:sz="4" w:space="0" w:color="auto"/>
              <w:right w:val="single" w:sz="4" w:space="0" w:color="auto"/>
            </w:tcBorders>
            <w:shd w:val="clear" w:color="auto" w:fill="auto"/>
            <w:vAlign w:val="center"/>
          </w:tcPr>
          <w:p w14:paraId="57086C04" w14:textId="681EC13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34</w:t>
            </w:r>
          </w:p>
        </w:tc>
        <w:tc>
          <w:tcPr>
            <w:tcW w:w="393" w:type="pct"/>
            <w:tcBorders>
              <w:top w:val="nil"/>
              <w:left w:val="nil"/>
              <w:bottom w:val="single" w:sz="4" w:space="0" w:color="auto"/>
              <w:right w:val="single" w:sz="4" w:space="0" w:color="auto"/>
            </w:tcBorders>
            <w:shd w:val="clear" w:color="auto" w:fill="auto"/>
            <w:vAlign w:val="center"/>
          </w:tcPr>
          <w:p w14:paraId="7924B702" w14:textId="7EE79DD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0.2958</w:t>
            </w:r>
          </w:p>
        </w:tc>
        <w:tc>
          <w:tcPr>
            <w:tcW w:w="473" w:type="pct"/>
            <w:tcBorders>
              <w:top w:val="nil"/>
              <w:left w:val="nil"/>
              <w:bottom w:val="single" w:sz="4" w:space="0" w:color="auto"/>
              <w:right w:val="single" w:sz="4" w:space="0" w:color="auto"/>
            </w:tcBorders>
            <w:shd w:val="clear" w:color="auto" w:fill="auto"/>
            <w:vAlign w:val="center"/>
          </w:tcPr>
          <w:p w14:paraId="108DB49A" w14:textId="16A038A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0.2408</w:t>
            </w:r>
          </w:p>
        </w:tc>
        <w:tc>
          <w:tcPr>
            <w:tcW w:w="392" w:type="pct"/>
            <w:tcBorders>
              <w:top w:val="nil"/>
              <w:left w:val="nil"/>
              <w:bottom w:val="single" w:sz="4" w:space="0" w:color="auto"/>
              <w:right w:val="single" w:sz="4" w:space="0" w:color="auto"/>
            </w:tcBorders>
            <w:shd w:val="clear" w:color="auto" w:fill="auto"/>
            <w:vAlign w:val="center"/>
          </w:tcPr>
          <w:p w14:paraId="2F5F64D2" w14:textId="1BA9FA7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1.3388</w:t>
            </w:r>
          </w:p>
        </w:tc>
        <w:tc>
          <w:tcPr>
            <w:tcW w:w="392" w:type="pct"/>
            <w:tcBorders>
              <w:top w:val="nil"/>
              <w:left w:val="nil"/>
              <w:bottom w:val="single" w:sz="4" w:space="0" w:color="auto"/>
              <w:right w:val="single" w:sz="4" w:space="0" w:color="auto"/>
            </w:tcBorders>
            <w:shd w:val="clear" w:color="auto" w:fill="auto"/>
            <w:vAlign w:val="center"/>
          </w:tcPr>
          <w:p w14:paraId="79ABA8D3" w14:textId="62FA8FF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0.0504</w:t>
            </w:r>
          </w:p>
        </w:tc>
        <w:tc>
          <w:tcPr>
            <w:tcW w:w="392" w:type="pct"/>
            <w:tcBorders>
              <w:top w:val="nil"/>
              <w:left w:val="nil"/>
              <w:bottom w:val="single" w:sz="4" w:space="0" w:color="auto"/>
              <w:right w:val="single" w:sz="4" w:space="0" w:color="auto"/>
            </w:tcBorders>
            <w:shd w:val="clear" w:color="auto" w:fill="auto"/>
            <w:vAlign w:val="center"/>
          </w:tcPr>
          <w:p w14:paraId="49788D01" w14:textId="4172677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0.0132</w:t>
            </w:r>
          </w:p>
        </w:tc>
        <w:tc>
          <w:tcPr>
            <w:tcW w:w="380" w:type="pct"/>
            <w:tcBorders>
              <w:top w:val="nil"/>
              <w:left w:val="nil"/>
              <w:bottom w:val="single" w:sz="4" w:space="0" w:color="auto"/>
              <w:right w:val="single" w:sz="4" w:space="0" w:color="auto"/>
            </w:tcBorders>
            <w:shd w:val="clear" w:color="auto" w:fill="auto"/>
            <w:vAlign w:val="center"/>
          </w:tcPr>
          <w:p w14:paraId="30C63E00" w14:textId="5CF87E3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2.0910</w:t>
            </w:r>
          </w:p>
        </w:tc>
      </w:tr>
      <w:tr w:rsidR="00425823" w:rsidRPr="0063588F" w14:paraId="045B8FB8" w14:textId="77777777" w:rsidTr="00425823">
        <w:trPr>
          <w:trHeight w:val="259"/>
        </w:trPr>
        <w:tc>
          <w:tcPr>
            <w:tcW w:w="700" w:type="pct"/>
            <w:vMerge w:val="restart"/>
            <w:tcBorders>
              <w:top w:val="single" w:sz="4" w:space="0" w:color="auto"/>
              <w:left w:val="single" w:sz="4" w:space="0" w:color="auto"/>
              <w:right w:val="single" w:sz="4" w:space="0" w:color="auto"/>
            </w:tcBorders>
            <w:vAlign w:val="center"/>
            <w:hideMark/>
          </w:tcPr>
          <w:p w14:paraId="0FAD0699" w14:textId="77777777" w:rsidR="00425823" w:rsidRPr="00AD757C" w:rsidRDefault="00425823" w:rsidP="00425823">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4410294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316</w:t>
            </w:r>
          </w:p>
        </w:tc>
        <w:tc>
          <w:tcPr>
            <w:tcW w:w="400" w:type="pct"/>
            <w:tcBorders>
              <w:top w:val="nil"/>
              <w:left w:val="nil"/>
              <w:bottom w:val="single" w:sz="4" w:space="0" w:color="auto"/>
              <w:right w:val="single" w:sz="4" w:space="0" w:color="auto"/>
            </w:tcBorders>
            <w:shd w:val="clear" w:color="auto" w:fill="auto"/>
            <w:vAlign w:val="center"/>
          </w:tcPr>
          <w:p w14:paraId="6ADCE85B" w14:textId="3B0D56D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13</w:t>
            </w:r>
          </w:p>
        </w:tc>
        <w:tc>
          <w:tcPr>
            <w:tcW w:w="386" w:type="pct"/>
            <w:tcBorders>
              <w:top w:val="nil"/>
              <w:left w:val="nil"/>
              <w:bottom w:val="single" w:sz="4" w:space="0" w:color="auto"/>
              <w:right w:val="single" w:sz="4" w:space="0" w:color="auto"/>
            </w:tcBorders>
            <w:shd w:val="clear" w:color="auto" w:fill="auto"/>
            <w:vAlign w:val="center"/>
          </w:tcPr>
          <w:p w14:paraId="37CAE57E" w14:textId="09C8AD0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17</w:t>
            </w:r>
          </w:p>
        </w:tc>
        <w:tc>
          <w:tcPr>
            <w:tcW w:w="392" w:type="pct"/>
            <w:tcBorders>
              <w:top w:val="nil"/>
              <w:left w:val="nil"/>
              <w:bottom w:val="single" w:sz="4" w:space="0" w:color="auto"/>
              <w:right w:val="single" w:sz="4" w:space="0" w:color="auto"/>
            </w:tcBorders>
            <w:shd w:val="clear" w:color="auto" w:fill="auto"/>
            <w:vAlign w:val="center"/>
          </w:tcPr>
          <w:p w14:paraId="7DD2E51E" w14:textId="72A3A1B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62</w:t>
            </w:r>
          </w:p>
        </w:tc>
        <w:tc>
          <w:tcPr>
            <w:tcW w:w="393" w:type="pct"/>
            <w:tcBorders>
              <w:top w:val="nil"/>
              <w:left w:val="nil"/>
              <w:bottom w:val="single" w:sz="4" w:space="0" w:color="auto"/>
              <w:right w:val="single" w:sz="4" w:space="0" w:color="auto"/>
            </w:tcBorders>
            <w:shd w:val="clear" w:color="auto" w:fill="auto"/>
            <w:vAlign w:val="center"/>
          </w:tcPr>
          <w:p w14:paraId="1EACA1A4" w14:textId="0A80BD9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0.2825</w:t>
            </w:r>
          </w:p>
        </w:tc>
        <w:tc>
          <w:tcPr>
            <w:tcW w:w="473" w:type="pct"/>
            <w:tcBorders>
              <w:top w:val="nil"/>
              <w:left w:val="nil"/>
              <w:bottom w:val="single" w:sz="4" w:space="0" w:color="auto"/>
              <w:right w:val="single" w:sz="4" w:space="0" w:color="auto"/>
            </w:tcBorders>
            <w:shd w:val="clear" w:color="auto" w:fill="auto"/>
            <w:vAlign w:val="center"/>
          </w:tcPr>
          <w:p w14:paraId="5FC1E03A" w14:textId="07F5C29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0.0166</w:t>
            </w:r>
          </w:p>
        </w:tc>
        <w:tc>
          <w:tcPr>
            <w:tcW w:w="392" w:type="pct"/>
            <w:tcBorders>
              <w:top w:val="nil"/>
              <w:left w:val="nil"/>
              <w:bottom w:val="single" w:sz="4" w:space="0" w:color="auto"/>
              <w:right w:val="single" w:sz="4" w:space="0" w:color="auto"/>
            </w:tcBorders>
            <w:shd w:val="clear" w:color="auto" w:fill="auto"/>
            <w:vAlign w:val="center"/>
          </w:tcPr>
          <w:p w14:paraId="169358C2" w14:textId="7A36DCF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0.0199</w:t>
            </w:r>
          </w:p>
        </w:tc>
        <w:tc>
          <w:tcPr>
            <w:tcW w:w="392" w:type="pct"/>
            <w:tcBorders>
              <w:top w:val="nil"/>
              <w:left w:val="nil"/>
              <w:bottom w:val="single" w:sz="4" w:space="0" w:color="auto"/>
              <w:right w:val="single" w:sz="4" w:space="0" w:color="auto"/>
            </w:tcBorders>
            <w:shd w:val="clear" w:color="auto" w:fill="auto"/>
            <w:vAlign w:val="center"/>
          </w:tcPr>
          <w:p w14:paraId="2DC0CC1D" w14:textId="25C6EB5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0.1769</w:t>
            </w:r>
          </w:p>
        </w:tc>
        <w:tc>
          <w:tcPr>
            <w:tcW w:w="392" w:type="pct"/>
            <w:tcBorders>
              <w:top w:val="nil"/>
              <w:left w:val="nil"/>
              <w:bottom w:val="single" w:sz="4" w:space="0" w:color="auto"/>
              <w:right w:val="single" w:sz="4" w:space="0" w:color="auto"/>
            </w:tcBorders>
            <w:shd w:val="clear" w:color="auto" w:fill="auto"/>
            <w:vAlign w:val="center"/>
          </w:tcPr>
          <w:p w14:paraId="586352DE" w14:textId="5B3EF75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0.0012</w:t>
            </w:r>
          </w:p>
        </w:tc>
        <w:tc>
          <w:tcPr>
            <w:tcW w:w="380" w:type="pct"/>
            <w:tcBorders>
              <w:top w:val="nil"/>
              <w:left w:val="nil"/>
              <w:bottom w:val="single" w:sz="4" w:space="0" w:color="auto"/>
              <w:right w:val="single" w:sz="4" w:space="0" w:color="auto"/>
            </w:tcBorders>
            <w:shd w:val="clear" w:color="auto" w:fill="auto"/>
            <w:vAlign w:val="center"/>
          </w:tcPr>
          <w:p w14:paraId="756F02C9" w14:textId="19A4A2A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2.1888</w:t>
            </w:r>
          </w:p>
        </w:tc>
      </w:tr>
      <w:tr w:rsidR="00425823" w:rsidRPr="0063588F" w14:paraId="42DB016C" w14:textId="77777777" w:rsidTr="00425823">
        <w:trPr>
          <w:trHeight w:val="259"/>
        </w:trPr>
        <w:tc>
          <w:tcPr>
            <w:tcW w:w="700" w:type="pct"/>
            <w:vMerge/>
            <w:tcBorders>
              <w:left w:val="single" w:sz="4" w:space="0" w:color="auto"/>
              <w:bottom w:val="single" w:sz="4" w:space="0" w:color="auto"/>
              <w:right w:val="single" w:sz="4" w:space="0" w:color="auto"/>
            </w:tcBorders>
            <w:vAlign w:val="bottom"/>
            <w:hideMark/>
          </w:tcPr>
          <w:p w14:paraId="47A54515" w14:textId="51DF88EE" w:rsidR="00425823" w:rsidRPr="00AD757C" w:rsidRDefault="00425823" w:rsidP="0042582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425823" w:rsidRPr="00425823" w:rsidRDefault="00425823" w:rsidP="00425823">
            <w:pPr>
              <w:spacing w:after="0" w:line="240" w:lineRule="auto"/>
              <w:jc w:val="center"/>
              <w:rPr>
                <w:rFonts w:cstheme="minorHAnsi"/>
                <w:sz w:val="14"/>
                <w:szCs w:val="14"/>
              </w:rPr>
            </w:pPr>
            <w:r w:rsidRPr="00425823">
              <w:rPr>
                <w:rFonts w:cstheme="minorHAnsi"/>
                <w:sz w:val="14"/>
                <w:szCs w:val="14"/>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5C016BF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134</w:t>
            </w:r>
          </w:p>
        </w:tc>
        <w:tc>
          <w:tcPr>
            <w:tcW w:w="400" w:type="pct"/>
            <w:tcBorders>
              <w:top w:val="nil"/>
              <w:left w:val="nil"/>
              <w:bottom w:val="single" w:sz="4" w:space="0" w:color="auto"/>
              <w:right w:val="single" w:sz="4" w:space="0" w:color="auto"/>
            </w:tcBorders>
            <w:shd w:val="clear" w:color="auto" w:fill="auto"/>
            <w:vAlign w:val="center"/>
          </w:tcPr>
          <w:p w14:paraId="6D929A09" w14:textId="3D96ACA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11</w:t>
            </w:r>
          </w:p>
        </w:tc>
        <w:tc>
          <w:tcPr>
            <w:tcW w:w="386" w:type="pct"/>
            <w:tcBorders>
              <w:top w:val="nil"/>
              <w:left w:val="nil"/>
              <w:bottom w:val="single" w:sz="4" w:space="0" w:color="auto"/>
              <w:right w:val="single" w:sz="4" w:space="0" w:color="auto"/>
            </w:tcBorders>
            <w:shd w:val="clear" w:color="auto" w:fill="auto"/>
            <w:vAlign w:val="center"/>
          </w:tcPr>
          <w:p w14:paraId="2C2C2D94" w14:textId="586A740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4</w:t>
            </w:r>
          </w:p>
        </w:tc>
        <w:tc>
          <w:tcPr>
            <w:tcW w:w="392" w:type="pct"/>
            <w:tcBorders>
              <w:top w:val="nil"/>
              <w:left w:val="nil"/>
              <w:bottom w:val="single" w:sz="4" w:space="0" w:color="auto"/>
              <w:right w:val="single" w:sz="4" w:space="0" w:color="auto"/>
            </w:tcBorders>
            <w:shd w:val="clear" w:color="auto" w:fill="auto"/>
            <w:vAlign w:val="center"/>
          </w:tcPr>
          <w:p w14:paraId="35DD463B" w14:textId="06F2504B" w:rsidR="00425823" w:rsidRPr="00F70EC3" w:rsidRDefault="00425823" w:rsidP="00425823">
            <w:pPr>
              <w:spacing w:after="0" w:line="240" w:lineRule="auto"/>
              <w:jc w:val="center"/>
              <w:rPr>
                <w:rFonts w:cstheme="minorHAnsi"/>
                <w:sz w:val="14"/>
                <w:szCs w:val="14"/>
              </w:rPr>
            </w:pPr>
            <w:r w:rsidRPr="00425823">
              <w:rPr>
                <w:rFonts w:cstheme="minorHAnsi"/>
                <w:sz w:val="14"/>
                <w:szCs w:val="14"/>
              </w:rPr>
              <w:t>40</w:t>
            </w:r>
          </w:p>
        </w:tc>
        <w:tc>
          <w:tcPr>
            <w:tcW w:w="393" w:type="pct"/>
            <w:tcBorders>
              <w:top w:val="nil"/>
              <w:left w:val="nil"/>
              <w:bottom w:val="single" w:sz="4" w:space="0" w:color="auto"/>
              <w:right w:val="single" w:sz="4" w:space="0" w:color="auto"/>
            </w:tcBorders>
            <w:shd w:val="clear" w:color="auto" w:fill="auto"/>
            <w:vAlign w:val="center"/>
          </w:tcPr>
          <w:p w14:paraId="04DC1982" w14:textId="18FF0A9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0.1994</w:t>
            </w:r>
          </w:p>
        </w:tc>
        <w:tc>
          <w:tcPr>
            <w:tcW w:w="473" w:type="pct"/>
            <w:tcBorders>
              <w:top w:val="nil"/>
              <w:left w:val="nil"/>
              <w:bottom w:val="single" w:sz="4" w:space="0" w:color="auto"/>
              <w:right w:val="single" w:sz="4" w:space="0" w:color="auto"/>
            </w:tcBorders>
            <w:shd w:val="clear" w:color="auto" w:fill="auto"/>
            <w:vAlign w:val="center"/>
          </w:tcPr>
          <w:p w14:paraId="0ACB3C10" w14:textId="0B46F9D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0.0819</w:t>
            </w:r>
          </w:p>
        </w:tc>
        <w:tc>
          <w:tcPr>
            <w:tcW w:w="392" w:type="pct"/>
            <w:tcBorders>
              <w:top w:val="nil"/>
              <w:left w:val="nil"/>
              <w:bottom w:val="single" w:sz="4" w:space="0" w:color="auto"/>
              <w:right w:val="single" w:sz="4" w:space="0" w:color="auto"/>
            </w:tcBorders>
            <w:shd w:val="clear" w:color="auto" w:fill="auto"/>
            <w:vAlign w:val="center"/>
          </w:tcPr>
          <w:p w14:paraId="77A6685A" w14:textId="3CEA4CB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0.0926</w:t>
            </w:r>
          </w:p>
        </w:tc>
        <w:tc>
          <w:tcPr>
            <w:tcW w:w="392" w:type="pct"/>
            <w:tcBorders>
              <w:top w:val="nil"/>
              <w:left w:val="nil"/>
              <w:bottom w:val="single" w:sz="4" w:space="0" w:color="auto"/>
              <w:right w:val="single" w:sz="4" w:space="0" w:color="auto"/>
            </w:tcBorders>
            <w:shd w:val="clear" w:color="auto" w:fill="auto"/>
            <w:vAlign w:val="center"/>
          </w:tcPr>
          <w:p w14:paraId="45FE396F" w14:textId="038D21F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0.0463</w:t>
            </w:r>
          </w:p>
        </w:tc>
        <w:tc>
          <w:tcPr>
            <w:tcW w:w="392" w:type="pct"/>
            <w:tcBorders>
              <w:top w:val="nil"/>
              <w:left w:val="nil"/>
              <w:bottom w:val="single" w:sz="4" w:space="0" w:color="auto"/>
              <w:right w:val="single" w:sz="4" w:space="0" w:color="auto"/>
            </w:tcBorders>
            <w:shd w:val="clear" w:color="auto" w:fill="auto"/>
            <w:vAlign w:val="center"/>
          </w:tcPr>
          <w:p w14:paraId="44EE312A" w14:textId="585D617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0.1023</w:t>
            </w:r>
          </w:p>
        </w:tc>
        <w:tc>
          <w:tcPr>
            <w:tcW w:w="380" w:type="pct"/>
            <w:tcBorders>
              <w:top w:val="nil"/>
              <w:left w:val="nil"/>
              <w:bottom w:val="single" w:sz="4" w:space="0" w:color="auto"/>
              <w:right w:val="single" w:sz="4" w:space="0" w:color="auto"/>
            </w:tcBorders>
            <w:shd w:val="clear" w:color="auto" w:fill="auto"/>
            <w:vAlign w:val="center"/>
          </w:tcPr>
          <w:p w14:paraId="00E0E9EF" w14:textId="116FFBE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1.4148</w:t>
            </w:r>
          </w:p>
        </w:tc>
      </w:tr>
      <w:tr w:rsidR="00425823" w:rsidRPr="0063588F" w14:paraId="5BBB319B" w14:textId="77777777" w:rsidTr="00425823">
        <w:trPr>
          <w:trHeight w:val="259"/>
        </w:trPr>
        <w:tc>
          <w:tcPr>
            <w:tcW w:w="700"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425823" w:rsidRPr="00695613" w:rsidRDefault="00425823" w:rsidP="00425823">
            <w:pPr>
              <w:spacing w:after="0" w:line="240" w:lineRule="auto"/>
              <w:jc w:val="center"/>
              <w:rPr>
                <w:rFonts w:cstheme="minorHAnsi"/>
                <w:sz w:val="16"/>
                <w:szCs w:val="16"/>
                <w:lang w:eastAsia="es-GT"/>
              </w:rPr>
            </w:pPr>
            <w:r w:rsidRPr="00695613">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425823" w:rsidRPr="00695613" w:rsidRDefault="00425823" w:rsidP="00425823">
            <w:pPr>
              <w:spacing w:after="0" w:line="240" w:lineRule="auto"/>
              <w:jc w:val="center"/>
              <w:rPr>
                <w:rFonts w:cstheme="minorHAnsi"/>
                <w:sz w:val="14"/>
                <w:szCs w:val="14"/>
              </w:rPr>
            </w:pPr>
            <w:r w:rsidRPr="00695613">
              <w:rPr>
                <w:rFonts w:cstheme="minorHAnsi"/>
                <w:sz w:val="14"/>
                <w:szCs w:val="14"/>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10207EB4" w:rsidR="00425823" w:rsidRPr="00695613" w:rsidRDefault="00425823" w:rsidP="00425823">
            <w:pPr>
              <w:spacing w:after="0" w:line="240" w:lineRule="auto"/>
              <w:jc w:val="center"/>
              <w:rPr>
                <w:rFonts w:cstheme="minorHAnsi"/>
                <w:sz w:val="14"/>
                <w:szCs w:val="14"/>
              </w:rPr>
            </w:pPr>
            <w:r w:rsidRPr="00695613">
              <w:rPr>
                <w:rFonts w:cstheme="minorHAnsi"/>
                <w:sz w:val="14"/>
                <w:szCs w:val="14"/>
              </w:rPr>
              <w:t>914</w:t>
            </w:r>
          </w:p>
        </w:tc>
        <w:tc>
          <w:tcPr>
            <w:tcW w:w="400" w:type="pct"/>
            <w:tcBorders>
              <w:top w:val="nil"/>
              <w:left w:val="nil"/>
              <w:bottom w:val="single" w:sz="4" w:space="0" w:color="auto"/>
              <w:right w:val="single" w:sz="4" w:space="0" w:color="auto"/>
            </w:tcBorders>
            <w:shd w:val="clear" w:color="auto" w:fill="auto"/>
            <w:vAlign w:val="center"/>
          </w:tcPr>
          <w:p w14:paraId="15FAEAC6" w14:textId="49A97D6E" w:rsidR="00425823" w:rsidRPr="00695613" w:rsidRDefault="00425823" w:rsidP="00425823">
            <w:pPr>
              <w:spacing w:after="0" w:line="240" w:lineRule="auto"/>
              <w:jc w:val="center"/>
              <w:rPr>
                <w:rFonts w:cstheme="minorHAnsi"/>
                <w:sz w:val="14"/>
                <w:szCs w:val="14"/>
              </w:rPr>
            </w:pPr>
            <w:r w:rsidRPr="00695613">
              <w:rPr>
                <w:rFonts w:cstheme="minorHAnsi"/>
                <w:sz w:val="14"/>
                <w:szCs w:val="14"/>
              </w:rPr>
              <w:t>93</w:t>
            </w:r>
          </w:p>
        </w:tc>
        <w:tc>
          <w:tcPr>
            <w:tcW w:w="386" w:type="pct"/>
            <w:tcBorders>
              <w:top w:val="nil"/>
              <w:left w:val="nil"/>
              <w:bottom w:val="single" w:sz="4" w:space="0" w:color="auto"/>
              <w:right w:val="single" w:sz="4" w:space="0" w:color="auto"/>
            </w:tcBorders>
            <w:shd w:val="clear" w:color="auto" w:fill="auto"/>
            <w:vAlign w:val="center"/>
          </w:tcPr>
          <w:p w14:paraId="560D5EDC" w14:textId="063DCE17" w:rsidR="00425823" w:rsidRPr="00695613" w:rsidRDefault="00425823" w:rsidP="00425823">
            <w:pPr>
              <w:spacing w:after="0" w:line="240" w:lineRule="auto"/>
              <w:jc w:val="center"/>
              <w:rPr>
                <w:rFonts w:cstheme="minorHAnsi"/>
                <w:sz w:val="14"/>
                <w:szCs w:val="14"/>
              </w:rPr>
            </w:pPr>
            <w:r w:rsidRPr="00695613">
              <w:rPr>
                <w:rFonts w:cstheme="minorHAnsi"/>
                <w:sz w:val="14"/>
                <w:szCs w:val="14"/>
              </w:rPr>
              <w:t>75</w:t>
            </w:r>
          </w:p>
        </w:tc>
        <w:tc>
          <w:tcPr>
            <w:tcW w:w="392" w:type="pct"/>
            <w:tcBorders>
              <w:top w:val="nil"/>
              <w:left w:val="nil"/>
              <w:bottom w:val="single" w:sz="4" w:space="0" w:color="auto"/>
              <w:right w:val="single" w:sz="4" w:space="0" w:color="auto"/>
            </w:tcBorders>
            <w:shd w:val="clear" w:color="auto" w:fill="auto"/>
            <w:vAlign w:val="center"/>
          </w:tcPr>
          <w:p w14:paraId="59FCFFDA" w14:textId="0C17F5C4" w:rsidR="00425823" w:rsidRPr="00695613" w:rsidRDefault="00425823" w:rsidP="00425823">
            <w:pPr>
              <w:spacing w:after="0" w:line="240" w:lineRule="auto"/>
              <w:jc w:val="center"/>
              <w:rPr>
                <w:rFonts w:cstheme="minorHAnsi"/>
                <w:sz w:val="14"/>
                <w:szCs w:val="14"/>
              </w:rPr>
            </w:pPr>
            <w:r w:rsidRPr="00695613">
              <w:rPr>
                <w:rFonts w:cstheme="minorHAnsi"/>
                <w:sz w:val="14"/>
                <w:szCs w:val="14"/>
              </w:rPr>
              <w:t>165</w:t>
            </w:r>
          </w:p>
        </w:tc>
        <w:tc>
          <w:tcPr>
            <w:tcW w:w="393" w:type="pct"/>
            <w:tcBorders>
              <w:top w:val="nil"/>
              <w:left w:val="nil"/>
              <w:bottom w:val="single" w:sz="4" w:space="0" w:color="auto"/>
              <w:right w:val="single" w:sz="4" w:space="0" w:color="auto"/>
            </w:tcBorders>
            <w:shd w:val="clear" w:color="auto" w:fill="auto"/>
            <w:vAlign w:val="center"/>
          </w:tcPr>
          <w:p w14:paraId="59F0378B" w14:textId="0E3C1688" w:rsidR="00425823" w:rsidRPr="00695613" w:rsidRDefault="00425823" w:rsidP="00425823">
            <w:pPr>
              <w:spacing w:after="0" w:line="240" w:lineRule="auto"/>
              <w:jc w:val="center"/>
              <w:rPr>
                <w:rFonts w:cstheme="minorHAnsi"/>
                <w:sz w:val="14"/>
                <w:szCs w:val="14"/>
              </w:rPr>
            </w:pPr>
            <w:r w:rsidRPr="00695613">
              <w:rPr>
                <w:rFonts w:cstheme="minorHAnsi"/>
                <w:sz w:val="14"/>
                <w:szCs w:val="14"/>
              </w:rPr>
              <w:t>3.8690</w:t>
            </w:r>
          </w:p>
        </w:tc>
        <w:tc>
          <w:tcPr>
            <w:tcW w:w="473" w:type="pct"/>
            <w:tcBorders>
              <w:top w:val="nil"/>
              <w:left w:val="nil"/>
              <w:bottom w:val="single" w:sz="4" w:space="0" w:color="auto"/>
              <w:right w:val="single" w:sz="4" w:space="0" w:color="auto"/>
            </w:tcBorders>
            <w:shd w:val="clear" w:color="auto" w:fill="auto"/>
            <w:vAlign w:val="center"/>
          </w:tcPr>
          <w:p w14:paraId="6F8FB82B" w14:textId="323906F8" w:rsidR="00425823" w:rsidRPr="00695613" w:rsidRDefault="00425823" w:rsidP="00425823">
            <w:pPr>
              <w:spacing w:after="0" w:line="240" w:lineRule="auto"/>
              <w:jc w:val="center"/>
              <w:rPr>
                <w:rFonts w:cstheme="minorHAnsi"/>
                <w:sz w:val="14"/>
                <w:szCs w:val="14"/>
              </w:rPr>
            </w:pPr>
            <w:r w:rsidRPr="00695613">
              <w:rPr>
                <w:rFonts w:cstheme="minorHAnsi"/>
                <w:sz w:val="14"/>
                <w:szCs w:val="14"/>
              </w:rPr>
              <w:t>2.3925</w:t>
            </w:r>
          </w:p>
        </w:tc>
        <w:tc>
          <w:tcPr>
            <w:tcW w:w="392" w:type="pct"/>
            <w:tcBorders>
              <w:top w:val="nil"/>
              <w:left w:val="nil"/>
              <w:bottom w:val="single" w:sz="4" w:space="0" w:color="auto"/>
              <w:right w:val="single" w:sz="4" w:space="0" w:color="auto"/>
            </w:tcBorders>
            <w:shd w:val="clear" w:color="auto" w:fill="auto"/>
            <w:vAlign w:val="center"/>
          </w:tcPr>
          <w:p w14:paraId="4D44E5C0" w14:textId="50CD2E56" w:rsidR="00425823" w:rsidRPr="00695613" w:rsidRDefault="00425823" w:rsidP="00425823">
            <w:pPr>
              <w:spacing w:after="0" w:line="240" w:lineRule="auto"/>
              <w:jc w:val="center"/>
              <w:rPr>
                <w:rFonts w:cstheme="minorHAnsi"/>
                <w:sz w:val="14"/>
                <w:szCs w:val="14"/>
              </w:rPr>
            </w:pPr>
            <w:r w:rsidRPr="00695613">
              <w:rPr>
                <w:rFonts w:cstheme="minorHAnsi"/>
                <w:sz w:val="14"/>
                <w:szCs w:val="14"/>
              </w:rPr>
              <w:t>22.7604</w:t>
            </w:r>
          </w:p>
        </w:tc>
        <w:tc>
          <w:tcPr>
            <w:tcW w:w="392" w:type="pct"/>
            <w:tcBorders>
              <w:top w:val="nil"/>
              <w:left w:val="nil"/>
              <w:bottom w:val="single" w:sz="4" w:space="0" w:color="auto"/>
              <w:right w:val="single" w:sz="4" w:space="0" w:color="auto"/>
            </w:tcBorders>
            <w:shd w:val="clear" w:color="auto" w:fill="auto"/>
            <w:vAlign w:val="center"/>
          </w:tcPr>
          <w:p w14:paraId="672EC280" w14:textId="6A7775B4" w:rsidR="00425823" w:rsidRPr="00695613" w:rsidRDefault="00425823" w:rsidP="00425823">
            <w:pPr>
              <w:spacing w:after="0" w:line="240" w:lineRule="auto"/>
              <w:jc w:val="center"/>
              <w:rPr>
                <w:rFonts w:cstheme="minorHAnsi"/>
                <w:sz w:val="14"/>
                <w:szCs w:val="14"/>
              </w:rPr>
            </w:pPr>
            <w:r w:rsidRPr="00695613">
              <w:rPr>
                <w:rFonts w:cstheme="minorHAnsi"/>
                <w:sz w:val="14"/>
                <w:szCs w:val="14"/>
              </w:rPr>
              <w:t>0.1062</w:t>
            </w:r>
          </w:p>
        </w:tc>
        <w:tc>
          <w:tcPr>
            <w:tcW w:w="392" w:type="pct"/>
            <w:tcBorders>
              <w:top w:val="nil"/>
              <w:left w:val="nil"/>
              <w:bottom w:val="single" w:sz="4" w:space="0" w:color="auto"/>
              <w:right w:val="single" w:sz="4" w:space="0" w:color="auto"/>
            </w:tcBorders>
            <w:shd w:val="clear" w:color="auto" w:fill="auto"/>
            <w:vAlign w:val="center"/>
          </w:tcPr>
          <w:p w14:paraId="07E89AD8" w14:textId="03EB59C7" w:rsidR="00425823" w:rsidRPr="00695613" w:rsidRDefault="00425823" w:rsidP="00425823">
            <w:pPr>
              <w:spacing w:after="0" w:line="240" w:lineRule="auto"/>
              <w:jc w:val="center"/>
              <w:rPr>
                <w:rFonts w:cstheme="minorHAnsi"/>
                <w:sz w:val="14"/>
                <w:szCs w:val="14"/>
              </w:rPr>
            </w:pPr>
            <w:r w:rsidRPr="00695613">
              <w:rPr>
                <w:rFonts w:cstheme="minorHAnsi"/>
                <w:sz w:val="14"/>
                <w:szCs w:val="14"/>
              </w:rPr>
              <w:t>0.0075</w:t>
            </w:r>
          </w:p>
        </w:tc>
        <w:tc>
          <w:tcPr>
            <w:tcW w:w="380" w:type="pct"/>
            <w:tcBorders>
              <w:top w:val="nil"/>
              <w:left w:val="nil"/>
              <w:bottom w:val="single" w:sz="4" w:space="0" w:color="auto"/>
              <w:right w:val="single" w:sz="4" w:space="0" w:color="auto"/>
            </w:tcBorders>
            <w:shd w:val="clear" w:color="auto" w:fill="auto"/>
            <w:vAlign w:val="center"/>
          </w:tcPr>
          <w:p w14:paraId="01890AFE" w14:textId="76DFE388" w:rsidR="00425823" w:rsidRPr="00695613" w:rsidRDefault="00425823" w:rsidP="00425823">
            <w:pPr>
              <w:spacing w:after="0" w:line="240" w:lineRule="auto"/>
              <w:jc w:val="center"/>
              <w:rPr>
                <w:rFonts w:cstheme="minorHAnsi"/>
                <w:sz w:val="14"/>
                <w:szCs w:val="14"/>
              </w:rPr>
            </w:pPr>
            <w:r w:rsidRPr="00695613">
              <w:rPr>
                <w:rFonts w:cstheme="minorHAnsi"/>
                <w:sz w:val="14"/>
                <w:szCs w:val="14"/>
              </w:rPr>
              <w:t>33.1497</w:t>
            </w:r>
          </w:p>
        </w:tc>
      </w:tr>
      <w:tr w:rsidR="00425823" w:rsidRPr="0063588F" w14:paraId="726D721C" w14:textId="77777777" w:rsidTr="00425823">
        <w:trPr>
          <w:trHeight w:val="65"/>
        </w:trPr>
        <w:tc>
          <w:tcPr>
            <w:tcW w:w="700" w:type="pct"/>
            <w:vMerge w:val="restart"/>
            <w:tcBorders>
              <w:top w:val="single" w:sz="4" w:space="0" w:color="auto"/>
              <w:left w:val="single" w:sz="4" w:space="0" w:color="auto"/>
              <w:right w:val="single" w:sz="4" w:space="0" w:color="auto"/>
            </w:tcBorders>
            <w:vAlign w:val="center"/>
            <w:hideMark/>
          </w:tcPr>
          <w:p w14:paraId="66D26373" w14:textId="77777777" w:rsidR="00425823" w:rsidRPr="00AD757C" w:rsidRDefault="00425823" w:rsidP="00425823">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0628DA1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205</w:t>
            </w:r>
          </w:p>
        </w:tc>
        <w:tc>
          <w:tcPr>
            <w:tcW w:w="400" w:type="pct"/>
            <w:tcBorders>
              <w:top w:val="nil"/>
              <w:left w:val="nil"/>
              <w:bottom w:val="single" w:sz="4" w:space="0" w:color="auto"/>
              <w:right w:val="single" w:sz="4" w:space="0" w:color="auto"/>
            </w:tcBorders>
            <w:shd w:val="clear" w:color="auto" w:fill="auto"/>
            <w:vAlign w:val="center"/>
          </w:tcPr>
          <w:p w14:paraId="4A421AE0" w14:textId="684427D4"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22</w:t>
            </w:r>
          </w:p>
        </w:tc>
        <w:tc>
          <w:tcPr>
            <w:tcW w:w="386" w:type="pct"/>
            <w:tcBorders>
              <w:top w:val="nil"/>
              <w:left w:val="nil"/>
              <w:bottom w:val="single" w:sz="4" w:space="0" w:color="auto"/>
              <w:right w:val="single" w:sz="4" w:space="0" w:color="auto"/>
            </w:tcBorders>
            <w:shd w:val="clear" w:color="auto" w:fill="auto"/>
            <w:vAlign w:val="center"/>
          </w:tcPr>
          <w:p w14:paraId="650DD74B" w14:textId="19B8F10B"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14</w:t>
            </w:r>
          </w:p>
        </w:tc>
        <w:tc>
          <w:tcPr>
            <w:tcW w:w="392" w:type="pct"/>
            <w:tcBorders>
              <w:top w:val="nil"/>
              <w:left w:val="nil"/>
              <w:bottom w:val="single" w:sz="4" w:space="0" w:color="auto"/>
              <w:right w:val="single" w:sz="4" w:space="0" w:color="auto"/>
            </w:tcBorders>
            <w:shd w:val="clear" w:color="auto" w:fill="auto"/>
            <w:vAlign w:val="center"/>
          </w:tcPr>
          <w:p w14:paraId="5F0942DE" w14:textId="6704049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51</w:t>
            </w:r>
          </w:p>
        </w:tc>
        <w:tc>
          <w:tcPr>
            <w:tcW w:w="393" w:type="pct"/>
            <w:tcBorders>
              <w:top w:val="nil"/>
              <w:left w:val="nil"/>
              <w:bottom w:val="single" w:sz="4" w:space="0" w:color="auto"/>
              <w:right w:val="single" w:sz="4" w:space="0" w:color="auto"/>
            </w:tcBorders>
            <w:shd w:val="clear" w:color="auto" w:fill="auto"/>
            <w:vAlign w:val="center"/>
          </w:tcPr>
          <w:p w14:paraId="01572AB3" w14:textId="20310DA4"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0.4610</w:t>
            </w:r>
          </w:p>
        </w:tc>
        <w:tc>
          <w:tcPr>
            <w:tcW w:w="473" w:type="pct"/>
            <w:tcBorders>
              <w:top w:val="nil"/>
              <w:left w:val="nil"/>
              <w:bottom w:val="single" w:sz="4" w:space="0" w:color="auto"/>
              <w:right w:val="single" w:sz="4" w:space="0" w:color="auto"/>
            </w:tcBorders>
            <w:shd w:val="clear" w:color="auto" w:fill="auto"/>
            <w:vAlign w:val="center"/>
          </w:tcPr>
          <w:p w14:paraId="080DC5A9" w14:textId="14E51EE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0.2309</w:t>
            </w:r>
          </w:p>
        </w:tc>
        <w:tc>
          <w:tcPr>
            <w:tcW w:w="392" w:type="pct"/>
            <w:tcBorders>
              <w:top w:val="nil"/>
              <w:left w:val="nil"/>
              <w:bottom w:val="single" w:sz="4" w:space="0" w:color="auto"/>
              <w:right w:val="single" w:sz="4" w:space="0" w:color="auto"/>
            </w:tcBorders>
            <w:shd w:val="clear" w:color="auto" w:fill="auto"/>
            <w:vAlign w:val="center"/>
          </w:tcPr>
          <w:p w14:paraId="14798AD1" w14:textId="34E0357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2.2720</w:t>
            </w:r>
          </w:p>
        </w:tc>
        <w:tc>
          <w:tcPr>
            <w:tcW w:w="392" w:type="pct"/>
            <w:tcBorders>
              <w:top w:val="nil"/>
              <w:left w:val="nil"/>
              <w:bottom w:val="single" w:sz="4" w:space="0" w:color="auto"/>
              <w:right w:val="single" w:sz="4" w:space="0" w:color="auto"/>
            </w:tcBorders>
            <w:shd w:val="clear" w:color="auto" w:fill="auto"/>
            <w:vAlign w:val="center"/>
          </w:tcPr>
          <w:p w14:paraId="15CF4291" w14:textId="187058D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 0.0010</w:t>
            </w:r>
          </w:p>
        </w:tc>
        <w:tc>
          <w:tcPr>
            <w:tcW w:w="392" w:type="pct"/>
            <w:tcBorders>
              <w:top w:val="nil"/>
              <w:left w:val="nil"/>
              <w:bottom w:val="single" w:sz="4" w:space="0" w:color="auto"/>
              <w:right w:val="single" w:sz="4" w:space="0" w:color="auto"/>
            </w:tcBorders>
            <w:shd w:val="clear" w:color="auto" w:fill="auto"/>
            <w:vAlign w:val="center"/>
          </w:tcPr>
          <w:p w14:paraId="4B396D35" w14:textId="290C3F6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0.0849</w:t>
            </w:r>
          </w:p>
        </w:tc>
        <w:tc>
          <w:tcPr>
            <w:tcW w:w="380" w:type="pct"/>
            <w:tcBorders>
              <w:top w:val="nil"/>
              <w:left w:val="nil"/>
              <w:bottom w:val="single" w:sz="4" w:space="0" w:color="auto"/>
              <w:right w:val="single" w:sz="4" w:space="0" w:color="auto"/>
            </w:tcBorders>
            <w:shd w:val="clear" w:color="auto" w:fill="auto"/>
            <w:vAlign w:val="center"/>
          </w:tcPr>
          <w:p w14:paraId="751F791B" w14:textId="55E9982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5.1402</w:t>
            </w:r>
          </w:p>
        </w:tc>
      </w:tr>
      <w:tr w:rsidR="00425823" w:rsidRPr="0063588F" w14:paraId="76A74217" w14:textId="77777777" w:rsidTr="00425823">
        <w:trPr>
          <w:trHeight w:val="259"/>
        </w:trPr>
        <w:tc>
          <w:tcPr>
            <w:tcW w:w="700" w:type="pct"/>
            <w:vMerge/>
            <w:tcBorders>
              <w:left w:val="single" w:sz="4" w:space="0" w:color="auto"/>
              <w:right w:val="single" w:sz="4" w:space="0" w:color="auto"/>
            </w:tcBorders>
            <w:vAlign w:val="center"/>
          </w:tcPr>
          <w:p w14:paraId="6BBF9BFF" w14:textId="3DA727D9" w:rsidR="00425823" w:rsidRPr="00AD757C" w:rsidRDefault="00425823" w:rsidP="0042582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425823" w:rsidRPr="00425823" w:rsidRDefault="00425823" w:rsidP="00425823">
            <w:pPr>
              <w:spacing w:after="0" w:line="240" w:lineRule="auto"/>
              <w:jc w:val="center"/>
              <w:rPr>
                <w:rFonts w:cstheme="minorHAnsi"/>
                <w:sz w:val="14"/>
                <w:szCs w:val="14"/>
              </w:rPr>
            </w:pPr>
            <w:r w:rsidRPr="00425823">
              <w:rPr>
                <w:rFonts w:cstheme="minorHAnsi"/>
                <w:sz w:val="14"/>
                <w:szCs w:val="14"/>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7D7EF76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237</w:t>
            </w:r>
          </w:p>
        </w:tc>
        <w:tc>
          <w:tcPr>
            <w:tcW w:w="400" w:type="pct"/>
            <w:tcBorders>
              <w:top w:val="nil"/>
              <w:left w:val="nil"/>
              <w:bottom w:val="single" w:sz="4" w:space="0" w:color="auto"/>
              <w:right w:val="single" w:sz="4" w:space="0" w:color="auto"/>
            </w:tcBorders>
            <w:shd w:val="clear" w:color="auto" w:fill="auto"/>
            <w:vAlign w:val="center"/>
          </w:tcPr>
          <w:p w14:paraId="52486C1D" w14:textId="0AE6A94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18</w:t>
            </w:r>
          </w:p>
        </w:tc>
        <w:tc>
          <w:tcPr>
            <w:tcW w:w="386" w:type="pct"/>
            <w:tcBorders>
              <w:top w:val="nil"/>
              <w:left w:val="nil"/>
              <w:bottom w:val="single" w:sz="4" w:space="0" w:color="auto"/>
              <w:right w:val="single" w:sz="4" w:space="0" w:color="auto"/>
            </w:tcBorders>
            <w:shd w:val="clear" w:color="auto" w:fill="auto"/>
            <w:vAlign w:val="center"/>
          </w:tcPr>
          <w:p w14:paraId="3F686E86" w14:textId="4DF7CCF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8</w:t>
            </w:r>
          </w:p>
        </w:tc>
        <w:tc>
          <w:tcPr>
            <w:tcW w:w="392" w:type="pct"/>
            <w:tcBorders>
              <w:top w:val="nil"/>
              <w:left w:val="nil"/>
              <w:bottom w:val="single" w:sz="4" w:space="0" w:color="auto"/>
              <w:right w:val="single" w:sz="4" w:space="0" w:color="auto"/>
            </w:tcBorders>
            <w:shd w:val="clear" w:color="auto" w:fill="auto"/>
            <w:vAlign w:val="center"/>
          </w:tcPr>
          <w:p w14:paraId="2464EA4A" w14:textId="367E51C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33</w:t>
            </w:r>
          </w:p>
        </w:tc>
        <w:tc>
          <w:tcPr>
            <w:tcW w:w="393" w:type="pct"/>
            <w:tcBorders>
              <w:top w:val="nil"/>
              <w:left w:val="nil"/>
              <w:bottom w:val="single" w:sz="4" w:space="0" w:color="auto"/>
              <w:right w:val="single" w:sz="4" w:space="0" w:color="auto"/>
            </w:tcBorders>
            <w:shd w:val="clear" w:color="auto" w:fill="auto"/>
            <w:vAlign w:val="center"/>
          </w:tcPr>
          <w:p w14:paraId="4E7CEA08" w14:textId="2715294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0.4884</w:t>
            </w:r>
          </w:p>
        </w:tc>
        <w:tc>
          <w:tcPr>
            <w:tcW w:w="473" w:type="pct"/>
            <w:tcBorders>
              <w:top w:val="nil"/>
              <w:left w:val="nil"/>
              <w:bottom w:val="single" w:sz="4" w:space="0" w:color="auto"/>
              <w:right w:val="single" w:sz="4" w:space="0" w:color="auto"/>
            </w:tcBorders>
            <w:shd w:val="clear" w:color="auto" w:fill="auto"/>
            <w:vAlign w:val="center"/>
          </w:tcPr>
          <w:p w14:paraId="292B03E2" w14:textId="71DD294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0.2620</w:t>
            </w:r>
          </w:p>
        </w:tc>
        <w:tc>
          <w:tcPr>
            <w:tcW w:w="392" w:type="pct"/>
            <w:tcBorders>
              <w:top w:val="nil"/>
              <w:left w:val="nil"/>
              <w:bottom w:val="single" w:sz="4" w:space="0" w:color="auto"/>
              <w:right w:val="single" w:sz="4" w:space="0" w:color="auto"/>
            </w:tcBorders>
            <w:shd w:val="clear" w:color="auto" w:fill="auto"/>
            <w:vAlign w:val="center"/>
          </w:tcPr>
          <w:p w14:paraId="382529B1" w14:textId="4C86B57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2.9736</w:t>
            </w:r>
          </w:p>
        </w:tc>
        <w:tc>
          <w:tcPr>
            <w:tcW w:w="392" w:type="pct"/>
            <w:tcBorders>
              <w:top w:val="nil"/>
              <w:left w:val="nil"/>
              <w:bottom w:val="single" w:sz="4" w:space="0" w:color="auto"/>
              <w:right w:val="single" w:sz="4" w:space="0" w:color="auto"/>
            </w:tcBorders>
            <w:shd w:val="clear" w:color="auto" w:fill="auto"/>
            <w:vAlign w:val="center"/>
          </w:tcPr>
          <w:p w14:paraId="04BD4FEF" w14:textId="66EC29C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 0.0010</w:t>
            </w:r>
          </w:p>
        </w:tc>
        <w:tc>
          <w:tcPr>
            <w:tcW w:w="392" w:type="pct"/>
            <w:tcBorders>
              <w:top w:val="nil"/>
              <w:left w:val="nil"/>
              <w:bottom w:val="single" w:sz="4" w:space="0" w:color="auto"/>
              <w:right w:val="single" w:sz="4" w:space="0" w:color="auto"/>
            </w:tcBorders>
            <w:shd w:val="clear" w:color="auto" w:fill="auto"/>
            <w:vAlign w:val="center"/>
          </w:tcPr>
          <w:p w14:paraId="6DB03520" w14:textId="0D0BED8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0.0110</w:t>
            </w:r>
          </w:p>
        </w:tc>
        <w:tc>
          <w:tcPr>
            <w:tcW w:w="380" w:type="pct"/>
            <w:tcBorders>
              <w:top w:val="nil"/>
              <w:left w:val="nil"/>
              <w:bottom w:val="single" w:sz="4" w:space="0" w:color="auto"/>
              <w:right w:val="single" w:sz="4" w:space="0" w:color="auto"/>
            </w:tcBorders>
            <w:shd w:val="clear" w:color="auto" w:fill="auto"/>
            <w:vAlign w:val="center"/>
          </w:tcPr>
          <w:p w14:paraId="1BF2FA66" w14:textId="1DA3D79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5.0556</w:t>
            </w:r>
          </w:p>
        </w:tc>
      </w:tr>
      <w:tr w:rsidR="00425823" w:rsidRPr="0063588F" w14:paraId="151CBE9C" w14:textId="77777777" w:rsidTr="00425823">
        <w:trPr>
          <w:trHeight w:val="259"/>
        </w:trPr>
        <w:tc>
          <w:tcPr>
            <w:tcW w:w="700" w:type="pct"/>
            <w:vMerge/>
            <w:tcBorders>
              <w:left w:val="single" w:sz="4" w:space="0" w:color="auto"/>
              <w:right w:val="single" w:sz="4" w:space="0" w:color="auto"/>
            </w:tcBorders>
            <w:vAlign w:val="center"/>
          </w:tcPr>
          <w:p w14:paraId="099F73C1" w14:textId="50B08B9E" w:rsidR="00425823" w:rsidRPr="00AD757C" w:rsidRDefault="00425823" w:rsidP="0042582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425823" w:rsidRPr="00425823" w:rsidRDefault="00425823" w:rsidP="00425823">
            <w:pPr>
              <w:spacing w:after="0" w:line="240" w:lineRule="auto"/>
              <w:jc w:val="center"/>
              <w:rPr>
                <w:rFonts w:cstheme="minorHAnsi"/>
                <w:sz w:val="14"/>
                <w:szCs w:val="14"/>
              </w:rPr>
            </w:pPr>
            <w:r w:rsidRPr="00425823">
              <w:rPr>
                <w:rFonts w:cstheme="minorHAnsi"/>
                <w:sz w:val="14"/>
                <w:szCs w:val="14"/>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31919DC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228</w:t>
            </w:r>
          </w:p>
        </w:tc>
        <w:tc>
          <w:tcPr>
            <w:tcW w:w="400" w:type="pct"/>
            <w:tcBorders>
              <w:top w:val="nil"/>
              <w:left w:val="nil"/>
              <w:bottom w:val="single" w:sz="4" w:space="0" w:color="auto"/>
              <w:right w:val="single" w:sz="4" w:space="0" w:color="auto"/>
            </w:tcBorders>
            <w:shd w:val="clear" w:color="auto" w:fill="auto"/>
            <w:vAlign w:val="center"/>
          </w:tcPr>
          <w:p w14:paraId="6BDB8FBF" w14:textId="3A5DEB4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20</w:t>
            </w:r>
          </w:p>
        </w:tc>
        <w:tc>
          <w:tcPr>
            <w:tcW w:w="386" w:type="pct"/>
            <w:tcBorders>
              <w:top w:val="nil"/>
              <w:left w:val="nil"/>
              <w:bottom w:val="single" w:sz="4" w:space="0" w:color="auto"/>
              <w:right w:val="single" w:sz="4" w:space="0" w:color="auto"/>
            </w:tcBorders>
            <w:shd w:val="clear" w:color="auto" w:fill="auto"/>
            <w:vAlign w:val="center"/>
          </w:tcPr>
          <w:p w14:paraId="61268C12" w14:textId="4017C76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8</w:t>
            </w:r>
          </w:p>
        </w:tc>
        <w:tc>
          <w:tcPr>
            <w:tcW w:w="392" w:type="pct"/>
            <w:tcBorders>
              <w:top w:val="nil"/>
              <w:left w:val="nil"/>
              <w:bottom w:val="single" w:sz="4" w:space="0" w:color="auto"/>
              <w:right w:val="single" w:sz="4" w:space="0" w:color="auto"/>
            </w:tcBorders>
            <w:shd w:val="clear" w:color="auto" w:fill="auto"/>
            <w:vAlign w:val="center"/>
          </w:tcPr>
          <w:p w14:paraId="1ED867C8" w14:textId="6B4A891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35</w:t>
            </w:r>
          </w:p>
        </w:tc>
        <w:tc>
          <w:tcPr>
            <w:tcW w:w="393" w:type="pct"/>
            <w:tcBorders>
              <w:top w:val="nil"/>
              <w:left w:val="nil"/>
              <w:bottom w:val="single" w:sz="4" w:space="0" w:color="auto"/>
              <w:right w:val="single" w:sz="4" w:space="0" w:color="auto"/>
            </w:tcBorders>
            <w:shd w:val="clear" w:color="auto" w:fill="auto"/>
            <w:vAlign w:val="center"/>
          </w:tcPr>
          <w:p w14:paraId="6F1223F1" w14:textId="257B530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0.4770</w:t>
            </w:r>
          </w:p>
        </w:tc>
        <w:tc>
          <w:tcPr>
            <w:tcW w:w="473" w:type="pct"/>
            <w:tcBorders>
              <w:top w:val="nil"/>
              <w:left w:val="nil"/>
              <w:bottom w:val="single" w:sz="4" w:space="0" w:color="auto"/>
              <w:right w:val="single" w:sz="4" w:space="0" w:color="auto"/>
            </w:tcBorders>
            <w:shd w:val="clear" w:color="auto" w:fill="auto"/>
            <w:vAlign w:val="center"/>
          </w:tcPr>
          <w:p w14:paraId="25F9CEE9" w14:textId="072C718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0.2682</w:t>
            </w:r>
          </w:p>
        </w:tc>
        <w:tc>
          <w:tcPr>
            <w:tcW w:w="392" w:type="pct"/>
            <w:tcBorders>
              <w:top w:val="nil"/>
              <w:left w:val="nil"/>
              <w:bottom w:val="single" w:sz="4" w:space="0" w:color="auto"/>
              <w:right w:val="single" w:sz="4" w:space="0" w:color="auto"/>
            </w:tcBorders>
            <w:shd w:val="clear" w:color="auto" w:fill="auto"/>
            <w:vAlign w:val="center"/>
          </w:tcPr>
          <w:p w14:paraId="009CB1D0" w14:textId="4F0C474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2.8867</w:t>
            </w:r>
          </w:p>
        </w:tc>
        <w:tc>
          <w:tcPr>
            <w:tcW w:w="392" w:type="pct"/>
            <w:tcBorders>
              <w:top w:val="nil"/>
              <w:left w:val="nil"/>
              <w:bottom w:val="single" w:sz="4" w:space="0" w:color="auto"/>
              <w:right w:val="single" w:sz="4" w:space="0" w:color="auto"/>
            </w:tcBorders>
            <w:shd w:val="clear" w:color="auto" w:fill="auto"/>
            <w:vAlign w:val="center"/>
          </w:tcPr>
          <w:p w14:paraId="165E2573" w14:textId="25170C3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 0.0010</w:t>
            </w:r>
          </w:p>
        </w:tc>
        <w:tc>
          <w:tcPr>
            <w:tcW w:w="392" w:type="pct"/>
            <w:tcBorders>
              <w:top w:val="nil"/>
              <w:left w:val="nil"/>
              <w:bottom w:val="single" w:sz="4" w:space="0" w:color="auto"/>
              <w:right w:val="single" w:sz="4" w:space="0" w:color="auto"/>
            </w:tcBorders>
            <w:shd w:val="clear" w:color="auto" w:fill="auto"/>
            <w:vAlign w:val="center"/>
          </w:tcPr>
          <w:p w14:paraId="34CF58B0" w14:textId="003D68C4"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0.0064</w:t>
            </w:r>
          </w:p>
        </w:tc>
        <w:tc>
          <w:tcPr>
            <w:tcW w:w="380" w:type="pct"/>
            <w:tcBorders>
              <w:top w:val="nil"/>
              <w:left w:val="nil"/>
              <w:bottom w:val="single" w:sz="4" w:space="0" w:color="auto"/>
              <w:right w:val="single" w:sz="4" w:space="0" w:color="auto"/>
            </w:tcBorders>
            <w:shd w:val="clear" w:color="auto" w:fill="auto"/>
            <w:vAlign w:val="center"/>
          </w:tcPr>
          <w:p w14:paraId="118A27DA" w14:textId="4EE8CA3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4.1239</w:t>
            </w:r>
          </w:p>
        </w:tc>
      </w:tr>
      <w:tr w:rsidR="00425823" w:rsidRPr="0063588F" w14:paraId="496888C6" w14:textId="77777777" w:rsidTr="00425823">
        <w:trPr>
          <w:trHeight w:val="259"/>
        </w:trPr>
        <w:tc>
          <w:tcPr>
            <w:tcW w:w="700" w:type="pct"/>
            <w:vMerge/>
            <w:tcBorders>
              <w:left w:val="single" w:sz="4" w:space="0" w:color="auto"/>
              <w:bottom w:val="single" w:sz="4" w:space="0" w:color="auto"/>
              <w:right w:val="single" w:sz="4" w:space="0" w:color="auto"/>
            </w:tcBorders>
            <w:vAlign w:val="center"/>
          </w:tcPr>
          <w:p w14:paraId="0AC929BC" w14:textId="1FE919CC" w:rsidR="00425823" w:rsidRPr="00AD757C" w:rsidRDefault="00425823" w:rsidP="0042582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425823" w:rsidRPr="00425823" w:rsidRDefault="00425823" w:rsidP="00425823">
            <w:pPr>
              <w:spacing w:after="0" w:line="240" w:lineRule="auto"/>
              <w:jc w:val="center"/>
              <w:rPr>
                <w:rFonts w:cstheme="minorHAnsi"/>
                <w:sz w:val="14"/>
                <w:szCs w:val="14"/>
              </w:rPr>
            </w:pPr>
            <w:r w:rsidRPr="00425823">
              <w:rPr>
                <w:rFonts w:cstheme="minorHAnsi"/>
                <w:sz w:val="14"/>
                <w:szCs w:val="14"/>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53A1B35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213</w:t>
            </w:r>
          </w:p>
        </w:tc>
        <w:tc>
          <w:tcPr>
            <w:tcW w:w="400" w:type="pct"/>
            <w:tcBorders>
              <w:top w:val="nil"/>
              <w:left w:val="nil"/>
              <w:bottom w:val="single" w:sz="4" w:space="0" w:color="auto"/>
              <w:right w:val="single" w:sz="4" w:space="0" w:color="auto"/>
            </w:tcBorders>
            <w:shd w:val="clear" w:color="auto" w:fill="auto"/>
            <w:vAlign w:val="center"/>
          </w:tcPr>
          <w:p w14:paraId="2BDB9885" w14:textId="7D69C3E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17</w:t>
            </w:r>
          </w:p>
        </w:tc>
        <w:tc>
          <w:tcPr>
            <w:tcW w:w="386" w:type="pct"/>
            <w:tcBorders>
              <w:top w:val="nil"/>
              <w:left w:val="nil"/>
              <w:bottom w:val="single" w:sz="4" w:space="0" w:color="auto"/>
              <w:right w:val="single" w:sz="4" w:space="0" w:color="auto"/>
            </w:tcBorders>
            <w:shd w:val="clear" w:color="auto" w:fill="auto"/>
            <w:vAlign w:val="center"/>
          </w:tcPr>
          <w:p w14:paraId="2276EE79" w14:textId="5D8E6B8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6</w:t>
            </w:r>
          </w:p>
        </w:tc>
        <w:tc>
          <w:tcPr>
            <w:tcW w:w="392" w:type="pct"/>
            <w:tcBorders>
              <w:top w:val="nil"/>
              <w:left w:val="nil"/>
              <w:bottom w:val="single" w:sz="4" w:space="0" w:color="auto"/>
              <w:right w:val="single" w:sz="4" w:space="0" w:color="auto"/>
            </w:tcBorders>
            <w:shd w:val="clear" w:color="auto" w:fill="auto"/>
            <w:vAlign w:val="center"/>
          </w:tcPr>
          <w:p w14:paraId="47A76EB9" w14:textId="3BC12E9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34</w:t>
            </w:r>
          </w:p>
        </w:tc>
        <w:tc>
          <w:tcPr>
            <w:tcW w:w="393" w:type="pct"/>
            <w:tcBorders>
              <w:top w:val="nil"/>
              <w:left w:val="nil"/>
              <w:bottom w:val="single" w:sz="4" w:space="0" w:color="auto"/>
              <w:right w:val="single" w:sz="4" w:space="0" w:color="auto"/>
            </w:tcBorders>
            <w:shd w:val="clear" w:color="auto" w:fill="auto"/>
            <w:vAlign w:val="center"/>
          </w:tcPr>
          <w:p w14:paraId="7D4F9615" w14:textId="7D24D79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0.4364</w:t>
            </w:r>
          </w:p>
        </w:tc>
        <w:tc>
          <w:tcPr>
            <w:tcW w:w="473" w:type="pct"/>
            <w:tcBorders>
              <w:top w:val="nil"/>
              <w:left w:val="nil"/>
              <w:bottom w:val="single" w:sz="4" w:space="0" w:color="auto"/>
              <w:right w:val="single" w:sz="4" w:space="0" w:color="auto"/>
            </w:tcBorders>
            <w:shd w:val="clear" w:color="auto" w:fill="auto"/>
            <w:vAlign w:val="center"/>
          </w:tcPr>
          <w:p w14:paraId="713D8C87" w14:textId="0970281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0.2420</w:t>
            </w:r>
          </w:p>
        </w:tc>
        <w:tc>
          <w:tcPr>
            <w:tcW w:w="392" w:type="pct"/>
            <w:tcBorders>
              <w:top w:val="nil"/>
              <w:left w:val="nil"/>
              <w:bottom w:val="single" w:sz="4" w:space="0" w:color="auto"/>
              <w:right w:val="single" w:sz="4" w:space="0" w:color="auto"/>
            </w:tcBorders>
            <w:shd w:val="clear" w:color="auto" w:fill="auto"/>
            <w:vAlign w:val="center"/>
          </w:tcPr>
          <w:p w14:paraId="2E8ECC31" w14:textId="2EBF62B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2.7047</w:t>
            </w:r>
          </w:p>
        </w:tc>
        <w:tc>
          <w:tcPr>
            <w:tcW w:w="392" w:type="pct"/>
            <w:tcBorders>
              <w:top w:val="nil"/>
              <w:left w:val="nil"/>
              <w:bottom w:val="single" w:sz="4" w:space="0" w:color="auto"/>
              <w:right w:val="single" w:sz="4" w:space="0" w:color="auto"/>
            </w:tcBorders>
            <w:shd w:val="clear" w:color="auto" w:fill="auto"/>
            <w:vAlign w:val="center"/>
          </w:tcPr>
          <w:p w14:paraId="373C4792" w14:textId="7F3A9DDB" w:rsidR="00425823" w:rsidRPr="00F70EC3" w:rsidRDefault="00425823" w:rsidP="00425823">
            <w:pPr>
              <w:spacing w:after="0" w:line="240" w:lineRule="auto"/>
              <w:jc w:val="center"/>
              <w:rPr>
                <w:rFonts w:cstheme="minorHAnsi"/>
                <w:sz w:val="14"/>
                <w:szCs w:val="14"/>
              </w:rPr>
            </w:pPr>
            <w:r w:rsidRPr="00425823">
              <w:rPr>
                <w:rFonts w:cstheme="minorHAnsi"/>
                <w:sz w:val="14"/>
                <w:szCs w:val="14"/>
              </w:rPr>
              <w:t>˂ 0.0010</w:t>
            </w:r>
          </w:p>
        </w:tc>
        <w:tc>
          <w:tcPr>
            <w:tcW w:w="392" w:type="pct"/>
            <w:tcBorders>
              <w:top w:val="nil"/>
              <w:left w:val="nil"/>
              <w:bottom w:val="single" w:sz="4" w:space="0" w:color="auto"/>
              <w:right w:val="single" w:sz="4" w:space="0" w:color="auto"/>
            </w:tcBorders>
            <w:shd w:val="clear" w:color="auto" w:fill="auto"/>
            <w:vAlign w:val="center"/>
          </w:tcPr>
          <w:p w14:paraId="1E9288BA" w14:textId="06C6CE2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0.0061</w:t>
            </w:r>
          </w:p>
        </w:tc>
        <w:tc>
          <w:tcPr>
            <w:tcW w:w="380" w:type="pct"/>
            <w:tcBorders>
              <w:top w:val="nil"/>
              <w:left w:val="nil"/>
              <w:bottom w:val="single" w:sz="4" w:space="0" w:color="auto"/>
              <w:right w:val="single" w:sz="4" w:space="0" w:color="auto"/>
            </w:tcBorders>
            <w:shd w:val="clear" w:color="auto" w:fill="auto"/>
            <w:vAlign w:val="center"/>
          </w:tcPr>
          <w:p w14:paraId="7694157E" w14:textId="13E0525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4.1563</w:t>
            </w:r>
          </w:p>
        </w:tc>
      </w:tr>
      <w:tr w:rsidR="00425823" w:rsidRPr="0063588F" w14:paraId="05EE3D57" w14:textId="77777777" w:rsidTr="00425823">
        <w:trPr>
          <w:trHeight w:val="259"/>
        </w:trPr>
        <w:tc>
          <w:tcPr>
            <w:tcW w:w="700"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425823" w:rsidRPr="00AD757C" w:rsidRDefault="00425823" w:rsidP="00425823">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1FC2A93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231</w:t>
            </w:r>
          </w:p>
        </w:tc>
        <w:tc>
          <w:tcPr>
            <w:tcW w:w="400" w:type="pct"/>
            <w:tcBorders>
              <w:top w:val="nil"/>
              <w:left w:val="nil"/>
              <w:bottom w:val="single" w:sz="4" w:space="0" w:color="auto"/>
              <w:right w:val="single" w:sz="4" w:space="0" w:color="auto"/>
            </w:tcBorders>
            <w:shd w:val="clear" w:color="auto" w:fill="auto"/>
            <w:vAlign w:val="center"/>
          </w:tcPr>
          <w:p w14:paraId="37BA1A50" w14:textId="09E2A13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23</w:t>
            </w:r>
          </w:p>
        </w:tc>
        <w:tc>
          <w:tcPr>
            <w:tcW w:w="386" w:type="pct"/>
            <w:tcBorders>
              <w:top w:val="nil"/>
              <w:left w:val="nil"/>
              <w:bottom w:val="single" w:sz="4" w:space="0" w:color="auto"/>
              <w:right w:val="single" w:sz="4" w:space="0" w:color="auto"/>
            </w:tcBorders>
            <w:shd w:val="clear" w:color="auto" w:fill="auto"/>
            <w:vAlign w:val="center"/>
          </w:tcPr>
          <w:p w14:paraId="79902E26" w14:textId="5650571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20</w:t>
            </w:r>
          </w:p>
        </w:tc>
        <w:tc>
          <w:tcPr>
            <w:tcW w:w="392" w:type="pct"/>
            <w:tcBorders>
              <w:top w:val="nil"/>
              <w:left w:val="nil"/>
              <w:bottom w:val="single" w:sz="4" w:space="0" w:color="auto"/>
              <w:right w:val="single" w:sz="4" w:space="0" w:color="auto"/>
            </w:tcBorders>
            <w:shd w:val="clear" w:color="auto" w:fill="auto"/>
            <w:vAlign w:val="center"/>
          </w:tcPr>
          <w:p w14:paraId="2B4765C3" w14:textId="632A9E9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55</w:t>
            </w:r>
          </w:p>
        </w:tc>
        <w:tc>
          <w:tcPr>
            <w:tcW w:w="393" w:type="pct"/>
            <w:tcBorders>
              <w:top w:val="nil"/>
              <w:left w:val="nil"/>
              <w:bottom w:val="single" w:sz="4" w:space="0" w:color="auto"/>
              <w:right w:val="single" w:sz="4" w:space="0" w:color="auto"/>
            </w:tcBorders>
            <w:shd w:val="clear" w:color="auto" w:fill="auto"/>
            <w:vAlign w:val="center"/>
          </w:tcPr>
          <w:p w14:paraId="6D17AA5A" w14:textId="7513FE3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0.4818</w:t>
            </w:r>
          </w:p>
        </w:tc>
        <w:tc>
          <w:tcPr>
            <w:tcW w:w="473" w:type="pct"/>
            <w:tcBorders>
              <w:top w:val="nil"/>
              <w:left w:val="nil"/>
              <w:bottom w:val="single" w:sz="4" w:space="0" w:color="auto"/>
              <w:right w:val="single" w:sz="4" w:space="0" w:color="auto"/>
            </w:tcBorders>
            <w:shd w:val="clear" w:color="auto" w:fill="auto"/>
            <w:vAlign w:val="center"/>
          </w:tcPr>
          <w:p w14:paraId="3FEF2798" w14:textId="1B0D917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0.2165</w:t>
            </w:r>
          </w:p>
        </w:tc>
        <w:tc>
          <w:tcPr>
            <w:tcW w:w="392" w:type="pct"/>
            <w:tcBorders>
              <w:top w:val="nil"/>
              <w:left w:val="nil"/>
              <w:bottom w:val="single" w:sz="4" w:space="0" w:color="auto"/>
              <w:right w:val="single" w:sz="4" w:space="0" w:color="auto"/>
            </w:tcBorders>
            <w:shd w:val="clear" w:color="auto" w:fill="auto"/>
            <w:vAlign w:val="center"/>
          </w:tcPr>
          <w:p w14:paraId="1E2C1977" w14:textId="7292C00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1.9435</w:t>
            </w:r>
          </w:p>
        </w:tc>
        <w:tc>
          <w:tcPr>
            <w:tcW w:w="392" w:type="pct"/>
            <w:tcBorders>
              <w:top w:val="nil"/>
              <w:left w:val="nil"/>
              <w:bottom w:val="single" w:sz="4" w:space="0" w:color="auto"/>
              <w:right w:val="single" w:sz="4" w:space="0" w:color="auto"/>
            </w:tcBorders>
            <w:shd w:val="clear" w:color="auto" w:fill="auto"/>
            <w:vAlign w:val="center"/>
          </w:tcPr>
          <w:p w14:paraId="1CD9B709" w14:textId="02DD83B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 0.0010</w:t>
            </w:r>
          </w:p>
        </w:tc>
        <w:tc>
          <w:tcPr>
            <w:tcW w:w="392" w:type="pct"/>
            <w:tcBorders>
              <w:top w:val="nil"/>
              <w:left w:val="nil"/>
              <w:bottom w:val="single" w:sz="4" w:space="0" w:color="auto"/>
              <w:right w:val="single" w:sz="4" w:space="0" w:color="auto"/>
            </w:tcBorders>
            <w:shd w:val="clear" w:color="auto" w:fill="auto"/>
            <w:vAlign w:val="center"/>
          </w:tcPr>
          <w:p w14:paraId="674F8EB6" w14:textId="0711EB2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0.1345</w:t>
            </w:r>
          </w:p>
        </w:tc>
        <w:tc>
          <w:tcPr>
            <w:tcW w:w="380" w:type="pct"/>
            <w:tcBorders>
              <w:top w:val="nil"/>
              <w:left w:val="nil"/>
              <w:bottom w:val="single" w:sz="4" w:space="0" w:color="auto"/>
              <w:right w:val="single" w:sz="4" w:space="0" w:color="auto"/>
            </w:tcBorders>
            <w:shd w:val="clear" w:color="auto" w:fill="auto"/>
            <w:vAlign w:val="center"/>
          </w:tcPr>
          <w:p w14:paraId="7222D007" w14:textId="5577067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4.8507</w:t>
            </w:r>
          </w:p>
        </w:tc>
      </w:tr>
      <w:tr w:rsidR="00425823" w:rsidRPr="0063588F" w14:paraId="1AD18EE5" w14:textId="77777777" w:rsidTr="00425823">
        <w:trPr>
          <w:trHeight w:val="259"/>
        </w:trPr>
        <w:tc>
          <w:tcPr>
            <w:tcW w:w="700"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425823" w:rsidRPr="00AD757C" w:rsidRDefault="00425823" w:rsidP="00425823">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523F14A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381</w:t>
            </w:r>
          </w:p>
        </w:tc>
        <w:tc>
          <w:tcPr>
            <w:tcW w:w="400" w:type="pct"/>
            <w:tcBorders>
              <w:top w:val="nil"/>
              <w:left w:val="nil"/>
              <w:bottom w:val="single" w:sz="4" w:space="0" w:color="auto"/>
              <w:right w:val="single" w:sz="4" w:space="0" w:color="auto"/>
            </w:tcBorders>
            <w:shd w:val="clear" w:color="auto" w:fill="auto"/>
            <w:vAlign w:val="center"/>
          </w:tcPr>
          <w:p w14:paraId="26CDC1AA" w14:textId="59072B2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22</w:t>
            </w:r>
          </w:p>
        </w:tc>
        <w:tc>
          <w:tcPr>
            <w:tcW w:w="386" w:type="pct"/>
            <w:tcBorders>
              <w:top w:val="nil"/>
              <w:left w:val="nil"/>
              <w:bottom w:val="single" w:sz="4" w:space="0" w:color="auto"/>
              <w:right w:val="single" w:sz="4" w:space="0" w:color="auto"/>
            </w:tcBorders>
            <w:shd w:val="clear" w:color="auto" w:fill="auto"/>
            <w:vAlign w:val="center"/>
          </w:tcPr>
          <w:p w14:paraId="3E8B4C8F" w14:textId="030F0F4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44</w:t>
            </w:r>
          </w:p>
        </w:tc>
        <w:tc>
          <w:tcPr>
            <w:tcW w:w="392" w:type="pct"/>
            <w:tcBorders>
              <w:top w:val="nil"/>
              <w:left w:val="nil"/>
              <w:bottom w:val="single" w:sz="4" w:space="0" w:color="auto"/>
              <w:right w:val="single" w:sz="4" w:space="0" w:color="auto"/>
            </w:tcBorders>
            <w:shd w:val="clear" w:color="auto" w:fill="auto"/>
            <w:vAlign w:val="center"/>
          </w:tcPr>
          <w:p w14:paraId="0104CD77" w14:textId="73CA9CD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102</w:t>
            </w:r>
          </w:p>
        </w:tc>
        <w:tc>
          <w:tcPr>
            <w:tcW w:w="393" w:type="pct"/>
            <w:tcBorders>
              <w:top w:val="nil"/>
              <w:left w:val="nil"/>
              <w:bottom w:val="single" w:sz="4" w:space="0" w:color="auto"/>
              <w:right w:val="single" w:sz="4" w:space="0" w:color="auto"/>
            </w:tcBorders>
            <w:shd w:val="clear" w:color="auto" w:fill="auto"/>
            <w:vAlign w:val="center"/>
          </w:tcPr>
          <w:p w14:paraId="304AF498" w14:textId="3EEEDF5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0.7237</w:t>
            </w:r>
          </w:p>
        </w:tc>
        <w:tc>
          <w:tcPr>
            <w:tcW w:w="473" w:type="pct"/>
            <w:tcBorders>
              <w:top w:val="nil"/>
              <w:left w:val="nil"/>
              <w:bottom w:val="single" w:sz="4" w:space="0" w:color="auto"/>
              <w:right w:val="single" w:sz="4" w:space="0" w:color="auto"/>
            </w:tcBorders>
            <w:shd w:val="clear" w:color="auto" w:fill="auto"/>
            <w:vAlign w:val="center"/>
          </w:tcPr>
          <w:p w14:paraId="4696450F" w14:textId="6CFAB5E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0.1995</w:t>
            </w:r>
          </w:p>
        </w:tc>
        <w:tc>
          <w:tcPr>
            <w:tcW w:w="392" w:type="pct"/>
            <w:tcBorders>
              <w:top w:val="nil"/>
              <w:left w:val="nil"/>
              <w:bottom w:val="single" w:sz="4" w:space="0" w:color="auto"/>
              <w:right w:val="single" w:sz="4" w:space="0" w:color="auto"/>
            </w:tcBorders>
            <w:shd w:val="clear" w:color="auto" w:fill="auto"/>
            <w:vAlign w:val="center"/>
          </w:tcPr>
          <w:p w14:paraId="05B714C4" w14:textId="6920C8E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1.7789</w:t>
            </w:r>
          </w:p>
        </w:tc>
        <w:tc>
          <w:tcPr>
            <w:tcW w:w="392" w:type="pct"/>
            <w:tcBorders>
              <w:top w:val="nil"/>
              <w:left w:val="nil"/>
              <w:bottom w:val="single" w:sz="4" w:space="0" w:color="auto"/>
              <w:right w:val="single" w:sz="4" w:space="0" w:color="auto"/>
            </w:tcBorders>
            <w:shd w:val="clear" w:color="auto" w:fill="auto"/>
            <w:vAlign w:val="center"/>
          </w:tcPr>
          <w:p w14:paraId="5BA45B2C" w14:textId="29C79D6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0.0158</w:t>
            </w:r>
          </w:p>
        </w:tc>
        <w:tc>
          <w:tcPr>
            <w:tcW w:w="392" w:type="pct"/>
            <w:tcBorders>
              <w:top w:val="nil"/>
              <w:left w:val="nil"/>
              <w:bottom w:val="single" w:sz="4" w:space="0" w:color="auto"/>
              <w:right w:val="single" w:sz="4" w:space="0" w:color="auto"/>
            </w:tcBorders>
            <w:shd w:val="clear" w:color="auto" w:fill="auto"/>
            <w:vAlign w:val="center"/>
          </w:tcPr>
          <w:p w14:paraId="4B4A9B1F" w14:textId="69ED882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0.1132</w:t>
            </w:r>
          </w:p>
        </w:tc>
        <w:tc>
          <w:tcPr>
            <w:tcW w:w="380" w:type="pct"/>
            <w:tcBorders>
              <w:top w:val="nil"/>
              <w:left w:val="nil"/>
              <w:bottom w:val="single" w:sz="4" w:space="0" w:color="auto"/>
              <w:right w:val="single" w:sz="4" w:space="0" w:color="auto"/>
            </w:tcBorders>
            <w:shd w:val="clear" w:color="auto" w:fill="auto"/>
            <w:vAlign w:val="center"/>
          </w:tcPr>
          <w:p w14:paraId="082DE2EF" w14:textId="588DFC7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8.3819</w:t>
            </w:r>
          </w:p>
        </w:tc>
      </w:tr>
    </w:tbl>
    <w:p w14:paraId="511B536A" w14:textId="56A75CF3"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4A961CDB"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623CE5">
        <w:rPr>
          <w:rFonts w:cstheme="minorHAnsi"/>
          <w:b/>
          <w:sz w:val="20"/>
          <w:szCs w:val="20"/>
        </w:rPr>
        <w:t>enero</w:t>
      </w:r>
      <w:r w:rsidRPr="00E9623B">
        <w:rPr>
          <w:rFonts w:cstheme="minorHAnsi"/>
          <w:b/>
          <w:sz w:val="20"/>
          <w:szCs w:val="20"/>
        </w:rPr>
        <w:t xml:space="preserv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425823" w:rsidRPr="0063588F" w14:paraId="2C314343" w14:textId="0F6C8122" w:rsidTr="003820D5">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425823" w:rsidRPr="0063588F" w:rsidRDefault="00425823" w:rsidP="00425823">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7DB5EC5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13.8445</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473986D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50</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04F61AC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76</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706F159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7</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00C6DE2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3.40E+01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5EFD052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&lt;0.3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2BBBDC9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&lt;0.3</w:t>
            </w:r>
          </w:p>
        </w:tc>
      </w:tr>
      <w:tr w:rsidR="00425823" w:rsidRPr="0063588F" w14:paraId="76B6C54C" w14:textId="0C2DB371" w:rsidTr="003820D5">
        <w:trPr>
          <w:trHeight w:val="270"/>
          <w:jc w:val="center"/>
        </w:trPr>
        <w:tc>
          <w:tcPr>
            <w:tcW w:w="755" w:type="pct"/>
            <w:vMerge/>
            <w:tcBorders>
              <w:left w:val="single" w:sz="4" w:space="0" w:color="auto"/>
              <w:right w:val="single" w:sz="4" w:space="0" w:color="auto"/>
            </w:tcBorders>
            <w:vAlign w:val="center"/>
          </w:tcPr>
          <w:p w14:paraId="78EE34F5" w14:textId="4F98D5A9" w:rsidR="00425823" w:rsidRPr="0063588F" w:rsidRDefault="00425823" w:rsidP="0042582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425823" w:rsidRPr="00425823" w:rsidRDefault="00425823" w:rsidP="00425823">
            <w:pPr>
              <w:spacing w:after="0" w:line="240" w:lineRule="auto"/>
              <w:jc w:val="center"/>
              <w:rPr>
                <w:rFonts w:cstheme="minorHAnsi"/>
                <w:sz w:val="14"/>
                <w:szCs w:val="14"/>
              </w:rPr>
            </w:pPr>
            <w:r w:rsidRPr="00425823">
              <w:rPr>
                <w:rFonts w:cstheme="minorHAnsi"/>
                <w:sz w:val="14"/>
                <w:szCs w:val="14"/>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709D44D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14.4967</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5C678C8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4</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0B860FF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17</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311EA40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665CF0A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610B9AB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153B98A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r>
      <w:tr w:rsidR="00425823" w:rsidRPr="0063588F" w14:paraId="2B675115" w14:textId="32EB6962" w:rsidTr="003820D5">
        <w:trPr>
          <w:trHeight w:val="270"/>
          <w:jc w:val="center"/>
        </w:trPr>
        <w:tc>
          <w:tcPr>
            <w:tcW w:w="755" w:type="pct"/>
            <w:vMerge/>
            <w:tcBorders>
              <w:left w:val="single" w:sz="4" w:space="0" w:color="auto"/>
              <w:right w:val="single" w:sz="4" w:space="0" w:color="auto"/>
            </w:tcBorders>
            <w:vAlign w:val="center"/>
          </w:tcPr>
          <w:p w14:paraId="5CBBF3FC" w14:textId="354999D9" w:rsidR="00425823" w:rsidRPr="0063588F" w:rsidRDefault="00425823" w:rsidP="0042582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425823" w:rsidRPr="00425823" w:rsidRDefault="00425823" w:rsidP="00425823">
            <w:pPr>
              <w:spacing w:after="0" w:line="240" w:lineRule="auto"/>
              <w:jc w:val="center"/>
              <w:rPr>
                <w:rFonts w:cstheme="minorHAnsi"/>
                <w:sz w:val="14"/>
                <w:szCs w:val="14"/>
              </w:rPr>
            </w:pPr>
            <w:r w:rsidRPr="00425823">
              <w:rPr>
                <w:rFonts w:cstheme="minorHAnsi"/>
                <w:sz w:val="14"/>
                <w:szCs w:val="14"/>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7F86CC8B"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14.5953</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7161FF4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578C5BA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3EA418E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5231E0B4"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2A5D0D2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4ECE3EA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r>
      <w:tr w:rsidR="00425823" w:rsidRPr="0063588F" w14:paraId="6465877B" w14:textId="26C6AE22"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425823" w:rsidRPr="0063588F" w:rsidRDefault="00425823" w:rsidP="0042582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425823" w:rsidRPr="00425823" w:rsidRDefault="00425823" w:rsidP="00425823">
            <w:pPr>
              <w:spacing w:after="0" w:line="240" w:lineRule="auto"/>
              <w:jc w:val="center"/>
              <w:rPr>
                <w:rFonts w:cstheme="minorHAnsi"/>
                <w:sz w:val="14"/>
                <w:szCs w:val="14"/>
              </w:rPr>
            </w:pPr>
            <w:r w:rsidRPr="00425823">
              <w:rPr>
                <w:rFonts w:cstheme="minorHAnsi"/>
                <w:sz w:val="14"/>
                <w:szCs w:val="14"/>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385C924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14.4041</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5264ED1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04E8346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5B2FB50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5F0EBD1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594649F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78902C2B"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r>
      <w:tr w:rsidR="00425823" w:rsidRPr="0063588F" w14:paraId="7388269B" w14:textId="09B5371C" w:rsidTr="00645098">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425823" w:rsidRPr="0063588F" w:rsidRDefault="00425823" w:rsidP="00425823">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5040A44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56.1272</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5AEC519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33</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37025D4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33</w:t>
            </w:r>
          </w:p>
        </w:tc>
        <w:tc>
          <w:tcPr>
            <w:tcW w:w="525" w:type="pct"/>
            <w:tcBorders>
              <w:top w:val="single" w:sz="4" w:space="0" w:color="auto"/>
              <w:left w:val="single" w:sz="4" w:space="0" w:color="auto"/>
              <w:bottom w:val="single" w:sz="4" w:space="0" w:color="auto"/>
              <w:right w:val="single" w:sz="4" w:space="0" w:color="auto"/>
            </w:tcBorders>
            <w:vAlign w:val="bottom"/>
          </w:tcPr>
          <w:p w14:paraId="0C9974F6" w14:textId="70C2383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7.6</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6945618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1.70E+01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4DFB6A9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3.0290</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41356EE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&lt;0.3</w:t>
            </w:r>
          </w:p>
        </w:tc>
      </w:tr>
      <w:tr w:rsidR="00425823" w:rsidRPr="0063588F" w14:paraId="5F8A7442" w14:textId="6597218D" w:rsidTr="003820D5">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425823" w:rsidRPr="0063588F" w:rsidRDefault="00425823" w:rsidP="0042582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425823" w:rsidRPr="00425823" w:rsidRDefault="00425823" w:rsidP="00425823">
            <w:pPr>
              <w:spacing w:after="0" w:line="240" w:lineRule="auto"/>
              <w:jc w:val="center"/>
              <w:rPr>
                <w:rFonts w:cstheme="minorHAnsi"/>
                <w:sz w:val="14"/>
                <w:szCs w:val="14"/>
              </w:rPr>
            </w:pPr>
            <w:r w:rsidRPr="00425823">
              <w:rPr>
                <w:rFonts w:cstheme="minorHAnsi"/>
                <w:sz w:val="14"/>
                <w:szCs w:val="14"/>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65F2E59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58.2794</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325E2BB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61BFFA3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11</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1CEF4862"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4D0B21D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39EBC53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24FAC00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r>
      <w:tr w:rsidR="00425823" w:rsidRPr="0063588F" w14:paraId="58526028" w14:textId="79AC1897" w:rsidTr="00645098">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425823" w:rsidRPr="0063588F" w:rsidRDefault="00425823" w:rsidP="00425823">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425823" w:rsidRPr="0063588F" w:rsidRDefault="00425823" w:rsidP="00425823">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22B88BC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86.3798</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1CD62EC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124</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5FCD3C9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70</w:t>
            </w:r>
          </w:p>
        </w:tc>
        <w:tc>
          <w:tcPr>
            <w:tcW w:w="525" w:type="pct"/>
            <w:tcBorders>
              <w:top w:val="single" w:sz="4" w:space="0" w:color="auto"/>
              <w:left w:val="single" w:sz="4" w:space="0" w:color="auto"/>
              <w:bottom w:val="single" w:sz="4" w:space="0" w:color="auto"/>
              <w:right w:val="single" w:sz="4" w:space="0" w:color="auto"/>
            </w:tcBorders>
            <w:vAlign w:val="bottom"/>
          </w:tcPr>
          <w:p w14:paraId="34445D71" w14:textId="5F9A64D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10</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2F41E1F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3.50E+06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42A4B01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4304585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r>
      <w:tr w:rsidR="00425823" w:rsidRPr="0063588F" w14:paraId="0F2D6B8A" w14:textId="3E9AE7C0" w:rsidTr="00645098">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425823" w:rsidRPr="0063588F" w:rsidRDefault="00425823" w:rsidP="00425823">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411A785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24.2507</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2F87C0A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15</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05F79E98"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19</w:t>
            </w:r>
          </w:p>
        </w:tc>
        <w:tc>
          <w:tcPr>
            <w:tcW w:w="525" w:type="pct"/>
            <w:tcBorders>
              <w:top w:val="single" w:sz="4" w:space="0" w:color="auto"/>
              <w:left w:val="single" w:sz="4" w:space="0" w:color="auto"/>
              <w:bottom w:val="single" w:sz="4" w:space="0" w:color="auto"/>
              <w:right w:val="single" w:sz="4" w:space="0" w:color="auto"/>
            </w:tcBorders>
            <w:vAlign w:val="bottom"/>
          </w:tcPr>
          <w:p w14:paraId="44297EF8" w14:textId="078BD65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8.6</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5E0FCA5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1.70E+04</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18BEEB3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6F52410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&lt;0.3</w:t>
            </w:r>
          </w:p>
        </w:tc>
      </w:tr>
      <w:tr w:rsidR="00425823" w:rsidRPr="0063588F" w14:paraId="22461357" w14:textId="00EA585B" w:rsidTr="003820D5">
        <w:trPr>
          <w:trHeight w:val="270"/>
          <w:jc w:val="center"/>
        </w:trPr>
        <w:tc>
          <w:tcPr>
            <w:tcW w:w="755" w:type="pct"/>
            <w:vMerge/>
            <w:tcBorders>
              <w:left w:val="single" w:sz="4" w:space="0" w:color="auto"/>
              <w:right w:val="single" w:sz="4" w:space="0" w:color="auto"/>
            </w:tcBorders>
            <w:vAlign w:val="center"/>
          </w:tcPr>
          <w:p w14:paraId="5C8346E7" w14:textId="1D88797A" w:rsidR="00425823" w:rsidRPr="0063588F" w:rsidRDefault="00425823" w:rsidP="0042582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425823" w:rsidRPr="00425823" w:rsidRDefault="00425823" w:rsidP="00425823">
            <w:pPr>
              <w:spacing w:after="0" w:line="240" w:lineRule="auto"/>
              <w:jc w:val="center"/>
              <w:rPr>
                <w:rFonts w:cstheme="minorHAnsi"/>
                <w:sz w:val="14"/>
                <w:szCs w:val="14"/>
              </w:rPr>
            </w:pPr>
            <w:r w:rsidRPr="00425823">
              <w:rPr>
                <w:rFonts w:cstheme="minorHAnsi"/>
                <w:sz w:val="14"/>
                <w:szCs w:val="14"/>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1AAB302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24.2484</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34644DB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7</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0706731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13</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1D7A451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2FBA5D8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419544D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167DE44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r>
      <w:tr w:rsidR="00425823" w:rsidRPr="0063588F" w14:paraId="6F1289B8" w14:textId="3DF52062" w:rsidTr="003820D5">
        <w:trPr>
          <w:trHeight w:val="270"/>
          <w:jc w:val="center"/>
        </w:trPr>
        <w:tc>
          <w:tcPr>
            <w:tcW w:w="755" w:type="pct"/>
            <w:vMerge/>
            <w:tcBorders>
              <w:left w:val="single" w:sz="4" w:space="0" w:color="auto"/>
              <w:right w:val="single" w:sz="4" w:space="0" w:color="auto"/>
            </w:tcBorders>
            <w:vAlign w:val="center"/>
          </w:tcPr>
          <w:p w14:paraId="7560AC8C" w14:textId="17A8F213" w:rsidR="00425823" w:rsidRPr="0063588F" w:rsidRDefault="00425823" w:rsidP="0042582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425823" w:rsidRPr="00425823" w:rsidRDefault="00425823" w:rsidP="00425823">
            <w:pPr>
              <w:spacing w:after="0" w:line="240" w:lineRule="auto"/>
              <w:jc w:val="center"/>
              <w:rPr>
                <w:rFonts w:cstheme="minorHAnsi"/>
                <w:sz w:val="14"/>
                <w:szCs w:val="14"/>
              </w:rPr>
            </w:pPr>
            <w:r w:rsidRPr="00425823">
              <w:rPr>
                <w:rFonts w:cstheme="minorHAnsi"/>
                <w:sz w:val="14"/>
                <w:szCs w:val="14"/>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76B9A0B4"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23.6316</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4A57045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7</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074D52B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14</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3C6A4424"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4226D110"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76AAAC1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0C99C335"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r>
      <w:tr w:rsidR="00425823" w:rsidRPr="0063588F" w14:paraId="3C16AD6B" w14:textId="0A9B8DEE"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425823" w:rsidRPr="0063588F" w:rsidRDefault="00425823" w:rsidP="0042582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425823" w:rsidRPr="00425823" w:rsidRDefault="00425823" w:rsidP="00425823">
            <w:pPr>
              <w:spacing w:after="0" w:line="240" w:lineRule="auto"/>
              <w:jc w:val="center"/>
              <w:rPr>
                <w:rFonts w:cstheme="minorHAnsi"/>
                <w:sz w:val="14"/>
                <w:szCs w:val="14"/>
              </w:rPr>
            </w:pPr>
            <w:r w:rsidRPr="00425823">
              <w:rPr>
                <w:rFonts w:cstheme="minorHAnsi"/>
                <w:sz w:val="14"/>
                <w:szCs w:val="14"/>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53C4EBDF"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23.2327</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4499BF3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6</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5948E4A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11</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5C791F21"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3B2FB013"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01E286A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6A5533B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NA</w:t>
            </w:r>
          </w:p>
        </w:tc>
      </w:tr>
      <w:tr w:rsidR="00425823" w:rsidRPr="0063588F" w14:paraId="30C0134D" w14:textId="0918B7DC" w:rsidTr="00645098">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425823" w:rsidRPr="0063588F" w:rsidRDefault="00425823" w:rsidP="00425823">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2DAC18D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23.4947</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3E42DB5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19</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25E622AD"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18</w:t>
            </w:r>
          </w:p>
        </w:tc>
        <w:tc>
          <w:tcPr>
            <w:tcW w:w="525" w:type="pct"/>
            <w:tcBorders>
              <w:top w:val="single" w:sz="4" w:space="0" w:color="auto"/>
              <w:left w:val="single" w:sz="4" w:space="0" w:color="auto"/>
              <w:bottom w:val="single" w:sz="4" w:space="0" w:color="auto"/>
              <w:right w:val="single" w:sz="4" w:space="0" w:color="auto"/>
            </w:tcBorders>
            <w:vAlign w:val="bottom"/>
          </w:tcPr>
          <w:p w14:paraId="77875A28" w14:textId="08CD20EA"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5.4</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3E76E98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5.40E+01</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61AE25B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70EA92DB" w:rsidR="00425823" w:rsidRPr="00F70EC3" w:rsidRDefault="00425823" w:rsidP="00425823">
            <w:pPr>
              <w:spacing w:after="0" w:line="240" w:lineRule="auto"/>
              <w:jc w:val="center"/>
              <w:rPr>
                <w:rFonts w:cstheme="minorHAnsi"/>
                <w:sz w:val="14"/>
                <w:szCs w:val="14"/>
              </w:rPr>
            </w:pPr>
            <w:r w:rsidRPr="00425823">
              <w:rPr>
                <w:rFonts w:cstheme="minorHAnsi"/>
                <w:sz w:val="14"/>
                <w:szCs w:val="14"/>
              </w:rPr>
              <w:t>&lt;0.3</w:t>
            </w:r>
          </w:p>
        </w:tc>
      </w:tr>
      <w:tr w:rsidR="00425823" w:rsidRPr="0063588F" w14:paraId="2F8715EF" w14:textId="31A005CF" w:rsidTr="00645098">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425823" w:rsidRPr="0063588F" w:rsidRDefault="00425823" w:rsidP="00425823">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425823" w:rsidRPr="00425823" w:rsidRDefault="00425823" w:rsidP="00425823">
            <w:pPr>
              <w:spacing w:after="0" w:line="240" w:lineRule="auto"/>
              <w:jc w:val="center"/>
              <w:rPr>
                <w:rFonts w:cstheme="minorHAnsi"/>
                <w:sz w:val="14"/>
                <w:szCs w:val="14"/>
              </w:rPr>
            </w:pPr>
            <w:r w:rsidRPr="00425823">
              <w:rPr>
                <w:rFonts w:cstheme="minorHAnsi"/>
                <w:sz w:val="14"/>
                <w:szCs w:val="14"/>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4074713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22.8546</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4E2864BC" w:rsidR="00425823" w:rsidRPr="00F70EC3" w:rsidRDefault="00425823" w:rsidP="00425823">
            <w:pPr>
              <w:spacing w:after="0" w:line="240" w:lineRule="auto"/>
              <w:jc w:val="center"/>
              <w:rPr>
                <w:rFonts w:cstheme="minorHAnsi"/>
                <w:sz w:val="14"/>
                <w:szCs w:val="14"/>
              </w:rPr>
            </w:pPr>
            <w:r w:rsidRPr="00425823">
              <w:rPr>
                <w:rFonts w:cstheme="minorHAnsi"/>
                <w:sz w:val="14"/>
                <w:szCs w:val="14"/>
              </w:rPr>
              <w:t>60</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7EAD4FA4" w:rsidR="00425823" w:rsidRPr="00F70EC3" w:rsidRDefault="00425823" w:rsidP="00425823">
            <w:pPr>
              <w:spacing w:after="0" w:line="240" w:lineRule="auto"/>
              <w:jc w:val="center"/>
              <w:rPr>
                <w:rFonts w:cstheme="minorHAnsi"/>
                <w:sz w:val="14"/>
                <w:szCs w:val="14"/>
              </w:rPr>
            </w:pPr>
            <w:r w:rsidRPr="00425823">
              <w:rPr>
                <w:rFonts w:cstheme="minorHAnsi"/>
                <w:sz w:val="14"/>
                <w:szCs w:val="14"/>
              </w:rPr>
              <w:t>82</w:t>
            </w:r>
          </w:p>
        </w:tc>
        <w:tc>
          <w:tcPr>
            <w:tcW w:w="525" w:type="pct"/>
            <w:tcBorders>
              <w:top w:val="single" w:sz="4" w:space="0" w:color="auto"/>
              <w:left w:val="single" w:sz="4" w:space="0" w:color="auto"/>
              <w:bottom w:val="single" w:sz="4" w:space="0" w:color="auto"/>
              <w:right w:val="single" w:sz="4" w:space="0" w:color="auto"/>
            </w:tcBorders>
            <w:vAlign w:val="bottom"/>
          </w:tcPr>
          <w:p w14:paraId="304CC487" w14:textId="59D5547E" w:rsidR="00425823" w:rsidRPr="00F70EC3" w:rsidRDefault="00425823" w:rsidP="00425823">
            <w:pPr>
              <w:spacing w:after="0" w:line="240" w:lineRule="auto"/>
              <w:jc w:val="center"/>
              <w:rPr>
                <w:rFonts w:cstheme="minorHAnsi"/>
                <w:sz w:val="14"/>
                <w:szCs w:val="14"/>
              </w:rPr>
            </w:pPr>
            <w:r w:rsidRPr="00425823">
              <w:rPr>
                <w:rFonts w:cstheme="minorHAnsi"/>
                <w:sz w:val="14"/>
                <w:szCs w:val="14"/>
              </w:rPr>
              <w:t>7.4</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31838F86" w:rsidR="00425823" w:rsidRPr="00F70EC3" w:rsidRDefault="00425823" w:rsidP="00425823">
            <w:pPr>
              <w:spacing w:after="0" w:line="240" w:lineRule="auto"/>
              <w:jc w:val="center"/>
              <w:rPr>
                <w:rFonts w:cstheme="minorHAnsi"/>
                <w:sz w:val="14"/>
                <w:szCs w:val="14"/>
              </w:rPr>
            </w:pPr>
            <w:r w:rsidRPr="00425823">
              <w:rPr>
                <w:rFonts w:cstheme="minorHAnsi"/>
                <w:sz w:val="14"/>
                <w:szCs w:val="14"/>
              </w:rPr>
              <w:t>6.20E+01</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7210DB89" w:rsidR="00425823" w:rsidRPr="00F70EC3" w:rsidRDefault="00425823" w:rsidP="00425823">
            <w:pPr>
              <w:spacing w:after="0" w:line="240" w:lineRule="auto"/>
              <w:jc w:val="center"/>
              <w:rPr>
                <w:rFonts w:cstheme="minorHAnsi"/>
                <w:sz w:val="14"/>
                <w:szCs w:val="14"/>
              </w:rPr>
            </w:pPr>
            <w:r w:rsidRPr="00425823">
              <w:rPr>
                <w:rFonts w:cstheme="minorHAnsi"/>
                <w:sz w:val="14"/>
                <w:szCs w:val="14"/>
              </w:rPr>
              <w:t>1.4775</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0BC2F9E7" w:rsidR="00425823" w:rsidRPr="00F70EC3" w:rsidRDefault="00425823" w:rsidP="00425823">
            <w:pPr>
              <w:spacing w:after="0" w:line="240" w:lineRule="auto"/>
              <w:jc w:val="center"/>
              <w:rPr>
                <w:rFonts w:cstheme="minorHAnsi"/>
                <w:sz w:val="14"/>
                <w:szCs w:val="14"/>
              </w:rPr>
            </w:pPr>
            <w:r w:rsidRPr="00425823">
              <w:rPr>
                <w:rFonts w:cstheme="minorHAnsi"/>
                <w:sz w:val="14"/>
                <w:szCs w:val="14"/>
              </w:rPr>
              <w:t>&lt;0.3</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1B63444F" w14:textId="53A1DF44"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623CE5">
        <w:rPr>
          <w:rFonts w:cstheme="minorHAnsi"/>
          <w:b/>
          <w:sz w:val="20"/>
          <w:szCs w:val="20"/>
        </w:rPr>
        <w:t>enero</w:t>
      </w:r>
      <w:r w:rsidRPr="00E9623B">
        <w:rPr>
          <w:rFonts w:cstheme="minorHAnsi"/>
          <w:b/>
          <w:sz w:val="20"/>
          <w:szCs w:val="20"/>
        </w:rPr>
        <w:t xml:space="preserve"> </w:t>
      </w:r>
      <w:r w:rsidR="00623CE5">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4F1D4F" w:rsidRPr="00B070D3" w14:paraId="3C62EF1D" w14:textId="77777777" w:rsidTr="00F70EC3">
        <w:trPr>
          <w:trHeight w:val="334"/>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9107E3" w:rsidRPr="00B070D3" w14:paraId="2FC862EF"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9107E3" w:rsidRPr="00D471F1" w:rsidRDefault="009107E3" w:rsidP="009107E3">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3FF8C74D"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33725D1E"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0.0123</w:t>
            </w:r>
          </w:p>
        </w:tc>
        <w:tc>
          <w:tcPr>
            <w:tcW w:w="443" w:type="pct"/>
            <w:tcBorders>
              <w:top w:val="single" w:sz="4" w:space="0" w:color="auto"/>
              <w:left w:val="nil"/>
              <w:bottom w:val="single" w:sz="4" w:space="0" w:color="auto"/>
              <w:right w:val="single" w:sz="4" w:space="0" w:color="auto"/>
            </w:tcBorders>
            <w:shd w:val="clear" w:color="auto" w:fill="auto"/>
            <w:vAlign w:val="center"/>
          </w:tcPr>
          <w:p w14:paraId="701E918D" w14:textId="456B23C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single" w:sz="4" w:space="0" w:color="auto"/>
              <w:left w:val="nil"/>
              <w:bottom w:val="single" w:sz="4" w:space="0" w:color="auto"/>
              <w:right w:val="single" w:sz="4" w:space="0" w:color="auto"/>
            </w:tcBorders>
            <w:shd w:val="clear" w:color="auto" w:fill="auto"/>
            <w:vAlign w:val="center"/>
          </w:tcPr>
          <w:p w14:paraId="5FC2BEC3" w14:textId="3A47BDD7"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4D1D3873" w14:textId="6D4ABE50"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0.0086</w:t>
            </w:r>
          </w:p>
        </w:tc>
        <w:tc>
          <w:tcPr>
            <w:tcW w:w="418" w:type="pct"/>
            <w:tcBorders>
              <w:top w:val="single" w:sz="4" w:space="0" w:color="auto"/>
              <w:left w:val="nil"/>
              <w:bottom w:val="single" w:sz="4" w:space="0" w:color="auto"/>
              <w:right w:val="single" w:sz="4" w:space="0" w:color="auto"/>
            </w:tcBorders>
            <w:shd w:val="clear" w:color="auto" w:fill="auto"/>
            <w:vAlign w:val="center"/>
          </w:tcPr>
          <w:p w14:paraId="750B660C" w14:textId="677401C4"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5156C522" w14:textId="68749C09"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08D57D0D" w14:textId="5C92EB52"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0B5A91C4"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B54D04F" w14:textId="2C96D20A"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0.0623</w:t>
            </w:r>
          </w:p>
        </w:tc>
      </w:tr>
      <w:tr w:rsidR="009107E3" w:rsidRPr="00B070D3" w14:paraId="1E947C3F" w14:textId="77777777" w:rsidTr="00F70EC3">
        <w:trPr>
          <w:trHeight w:val="299"/>
        </w:trPr>
        <w:tc>
          <w:tcPr>
            <w:tcW w:w="697" w:type="pct"/>
            <w:vMerge/>
            <w:tcBorders>
              <w:left w:val="single" w:sz="4" w:space="0" w:color="auto"/>
              <w:right w:val="single" w:sz="4" w:space="0" w:color="auto"/>
            </w:tcBorders>
            <w:vAlign w:val="center"/>
          </w:tcPr>
          <w:p w14:paraId="35882FFC" w14:textId="77777777" w:rsidR="009107E3" w:rsidRPr="00D471F1" w:rsidRDefault="009107E3" w:rsidP="009107E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4A5A320"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216FCE88" w14:textId="3104883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0.0121</w:t>
            </w:r>
          </w:p>
        </w:tc>
        <w:tc>
          <w:tcPr>
            <w:tcW w:w="443" w:type="pct"/>
            <w:tcBorders>
              <w:top w:val="nil"/>
              <w:left w:val="nil"/>
              <w:bottom w:val="single" w:sz="4" w:space="0" w:color="auto"/>
              <w:right w:val="single" w:sz="4" w:space="0" w:color="auto"/>
            </w:tcBorders>
            <w:shd w:val="clear" w:color="auto" w:fill="auto"/>
            <w:vAlign w:val="center"/>
          </w:tcPr>
          <w:p w14:paraId="5952EAF5" w14:textId="15E9D9B5"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5D0C91A5" w14:textId="4751ABA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463C3C36" w14:textId="2333EB29"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0.0092</w:t>
            </w:r>
          </w:p>
        </w:tc>
        <w:tc>
          <w:tcPr>
            <w:tcW w:w="418" w:type="pct"/>
            <w:tcBorders>
              <w:top w:val="nil"/>
              <w:left w:val="nil"/>
              <w:bottom w:val="single" w:sz="4" w:space="0" w:color="auto"/>
              <w:right w:val="single" w:sz="4" w:space="0" w:color="auto"/>
            </w:tcBorders>
            <w:shd w:val="clear" w:color="auto" w:fill="auto"/>
            <w:vAlign w:val="center"/>
          </w:tcPr>
          <w:p w14:paraId="0FDEB238" w14:textId="19D1392C"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6D67D692" w14:textId="0A8B0615"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439FA323" w14:textId="127516D8"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5E42588B" w14:textId="30FA0D5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324BBCBD" w14:textId="03DDED1E"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r>
      <w:tr w:rsidR="009107E3" w:rsidRPr="00B070D3" w14:paraId="6B2F30B6" w14:textId="77777777" w:rsidTr="00F70EC3">
        <w:trPr>
          <w:trHeight w:val="299"/>
        </w:trPr>
        <w:tc>
          <w:tcPr>
            <w:tcW w:w="697" w:type="pct"/>
            <w:vMerge/>
            <w:tcBorders>
              <w:left w:val="single" w:sz="4" w:space="0" w:color="auto"/>
              <w:right w:val="single" w:sz="4" w:space="0" w:color="auto"/>
            </w:tcBorders>
            <w:vAlign w:val="center"/>
          </w:tcPr>
          <w:p w14:paraId="416F51B5" w14:textId="77777777" w:rsidR="009107E3" w:rsidRPr="00D471F1" w:rsidRDefault="009107E3" w:rsidP="009107E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9E57E8"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639F403D" w14:textId="73DE41B5"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0.0098</w:t>
            </w:r>
          </w:p>
        </w:tc>
        <w:tc>
          <w:tcPr>
            <w:tcW w:w="443" w:type="pct"/>
            <w:tcBorders>
              <w:top w:val="nil"/>
              <w:left w:val="nil"/>
              <w:bottom w:val="single" w:sz="4" w:space="0" w:color="auto"/>
              <w:right w:val="single" w:sz="4" w:space="0" w:color="auto"/>
            </w:tcBorders>
            <w:shd w:val="clear" w:color="auto" w:fill="auto"/>
            <w:vAlign w:val="center"/>
          </w:tcPr>
          <w:p w14:paraId="6F703FA5" w14:textId="308BA43B"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404694D4" w14:textId="78283F6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6EC85477" w14:textId="3B162A31"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0.0090</w:t>
            </w:r>
          </w:p>
        </w:tc>
        <w:tc>
          <w:tcPr>
            <w:tcW w:w="418" w:type="pct"/>
            <w:tcBorders>
              <w:top w:val="nil"/>
              <w:left w:val="nil"/>
              <w:bottom w:val="single" w:sz="4" w:space="0" w:color="auto"/>
              <w:right w:val="single" w:sz="4" w:space="0" w:color="auto"/>
            </w:tcBorders>
            <w:shd w:val="clear" w:color="auto" w:fill="auto"/>
            <w:vAlign w:val="center"/>
          </w:tcPr>
          <w:p w14:paraId="165D5610" w14:textId="5C5D5B5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15BB6EF8" w14:textId="0486D628"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529CDAB0" w14:textId="43D26811"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667E6D6C" w14:textId="79EF1C1B"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1B38C01F" w14:textId="65162008"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r>
      <w:tr w:rsidR="009107E3" w:rsidRPr="00B070D3" w14:paraId="5EF4FA1C"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9107E3" w:rsidRPr="00D471F1" w:rsidRDefault="009107E3" w:rsidP="009107E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119DF6E"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189D5FEC" w14:textId="1CD7C639"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0.0094</w:t>
            </w:r>
          </w:p>
        </w:tc>
        <w:tc>
          <w:tcPr>
            <w:tcW w:w="443" w:type="pct"/>
            <w:tcBorders>
              <w:top w:val="nil"/>
              <w:left w:val="nil"/>
              <w:bottom w:val="single" w:sz="4" w:space="0" w:color="auto"/>
              <w:right w:val="single" w:sz="4" w:space="0" w:color="auto"/>
            </w:tcBorders>
            <w:shd w:val="clear" w:color="auto" w:fill="auto"/>
            <w:vAlign w:val="center"/>
          </w:tcPr>
          <w:p w14:paraId="687595DB" w14:textId="1CDC4117"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0202EA73" w14:textId="48B9D4AA"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44E8E2DE" w14:textId="1C205846"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0.0087</w:t>
            </w:r>
          </w:p>
        </w:tc>
        <w:tc>
          <w:tcPr>
            <w:tcW w:w="418" w:type="pct"/>
            <w:tcBorders>
              <w:top w:val="nil"/>
              <w:left w:val="nil"/>
              <w:bottom w:val="single" w:sz="4" w:space="0" w:color="auto"/>
              <w:right w:val="single" w:sz="4" w:space="0" w:color="auto"/>
            </w:tcBorders>
            <w:shd w:val="clear" w:color="auto" w:fill="auto"/>
            <w:vAlign w:val="center"/>
          </w:tcPr>
          <w:p w14:paraId="3554351E" w14:textId="1FE73918"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7A86A1E7" w14:textId="04860206"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19FE0B3D" w14:textId="24084B6A"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4201E16D" w14:textId="6D41F3E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5D31EA43" w14:textId="1637C3CF" w:rsidR="009107E3" w:rsidRPr="00F70EC3" w:rsidRDefault="009107E3" w:rsidP="009107E3">
            <w:pPr>
              <w:spacing w:after="0" w:line="240" w:lineRule="auto"/>
              <w:jc w:val="center"/>
              <w:rPr>
                <w:rFonts w:cstheme="minorHAnsi"/>
                <w:sz w:val="14"/>
                <w:szCs w:val="14"/>
              </w:rPr>
            </w:pPr>
            <w:r w:rsidRPr="009107E3">
              <w:rPr>
                <w:rFonts w:cstheme="minorHAnsi"/>
                <w:sz w:val="14"/>
                <w:szCs w:val="14"/>
              </w:rPr>
              <w:t>&lt;0.0579</w:t>
            </w:r>
          </w:p>
        </w:tc>
      </w:tr>
      <w:tr w:rsidR="009107E3" w:rsidRPr="00B070D3" w14:paraId="18861ED7"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9107E3" w:rsidRPr="00D471F1" w:rsidRDefault="009107E3" w:rsidP="009107E3">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698943E8"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51FF0082" w14:textId="745FA7A6"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0.0122</w:t>
            </w:r>
          </w:p>
        </w:tc>
        <w:tc>
          <w:tcPr>
            <w:tcW w:w="443" w:type="pct"/>
            <w:tcBorders>
              <w:top w:val="nil"/>
              <w:left w:val="nil"/>
              <w:bottom w:val="single" w:sz="4" w:space="0" w:color="auto"/>
              <w:right w:val="single" w:sz="4" w:space="0" w:color="auto"/>
            </w:tcBorders>
            <w:shd w:val="clear" w:color="auto" w:fill="auto"/>
            <w:vAlign w:val="center"/>
          </w:tcPr>
          <w:p w14:paraId="3EC36447" w14:textId="14AF882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68EAC498" w14:textId="2D0671DF"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1184DC07" w14:textId="6B4B329A"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0.0091</w:t>
            </w:r>
          </w:p>
        </w:tc>
        <w:tc>
          <w:tcPr>
            <w:tcW w:w="418" w:type="pct"/>
            <w:tcBorders>
              <w:top w:val="nil"/>
              <w:left w:val="nil"/>
              <w:bottom w:val="single" w:sz="4" w:space="0" w:color="auto"/>
              <w:right w:val="single" w:sz="4" w:space="0" w:color="auto"/>
            </w:tcBorders>
            <w:shd w:val="clear" w:color="auto" w:fill="auto"/>
            <w:vAlign w:val="center"/>
          </w:tcPr>
          <w:p w14:paraId="30F9C618" w14:textId="3EE13FCC"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7931607B" w14:textId="625946B4"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764F3FBF" w14:textId="15FA602E"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594D8656" w14:textId="414870B2"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0E276624" w14:textId="1318280C"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0.1051</w:t>
            </w:r>
          </w:p>
        </w:tc>
      </w:tr>
      <w:tr w:rsidR="009107E3" w:rsidRPr="00B070D3" w14:paraId="17DB2A9B" w14:textId="77777777" w:rsidTr="00F70EC3">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9107E3" w:rsidRPr="00D471F1" w:rsidRDefault="009107E3" w:rsidP="009107E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D3D0DA1"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3A40A7A4" w14:textId="20C4FD7F"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0.0191</w:t>
            </w:r>
          </w:p>
        </w:tc>
        <w:tc>
          <w:tcPr>
            <w:tcW w:w="443" w:type="pct"/>
            <w:tcBorders>
              <w:top w:val="nil"/>
              <w:left w:val="nil"/>
              <w:bottom w:val="single" w:sz="4" w:space="0" w:color="auto"/>
              <w:right w:val="single" w:sz="4" w:space="0" w:color="auto"/>
            </w:tcBorders>
            <w:shd w:val="clear" w:color="auto" w:fill="auto"/>
            <w:vAlign w:val="center"/>
          </w:tcPr>
          <w:p w14:paraId="5D6C035C" w14:textId="403DC04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13C9D6E3" w14:textId="1C059CF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41457C9C" w14:textId="1E6456C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0.0085</w:t>
            </w:r>
          </w:p>
        </w:tc>
        <w:tc>
          <w:tcPr>
            <w:tcW w:w="418" w:type="pct"/>
            <w:tcBorders>
              <w:top w:val="nil"/>
              <w:left w:val="nil"/>
              <w:bottom w:val="single" w:sz="4" w:space="0" w:color="auto"/>
              <w:right w:val="single" w:sz="4" w:space="0" w:color="auto"/>
            </w:tcBorders>
            <w:shd w:val="clear" w:color="auto" w:fill="auto"/>
            <w:vAlign w:val="center"/>
          </w:tcPr>
          <w:p w14:paraId="21CA44B7" w14:textId="0A62B57E"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67BAE45D" w14:textId="07D94D09"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07D7B35B" w14:textId="366D16D4"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79086F4A" w14:textId="1211A49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53A263CA" w14:textId="49E361E9" w:rsidR="009107E3" w:rsidRPr="00F70EC3" w:rsidRDefault="009107E3" w:rsidP="009107E3">
            <w:pPr>
              <w:spacing w:after="0" w:line="240" w:lineRule="auto"/>
              <w:jc w:val="center"/>
              <w:rPr>
                <w:rFonts w:cstheme="minorHAnsi"/>
                <w:sz w:val="14"/>
                <w:szCs w:val="14"/>
              </w:rPr>
            </w:pPr>
            <w:r w:rsidRPr="009107E3">
              <w:rPr>
                <w:rFonts w:cstheme="minorHAnsi"/>
                <w:sz w:val="14"/>
                <w:szCs w:val="14"/>
              </w:rPr>
              <w:t>&lt;0.0579</w:t>
            </w:r>
          </w:p>
        </w:tc>
      </w:tr>
      <w:tr w:rsidR="009107E3" w:rsidRPr="00B070D3" w14:paraId="17ADE49D"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9107E3" w:rsidRPr="00D471F1" w:rsidRDefault="009107E3" w:rsidP="009107E3">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9107E3" w:rsidRPr="00D471F1" w:rsidRDefault="009107E3" w:rsidP="009107E3">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74E169DD"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6A7369B" w14:textId="332FFE90"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0.0081</w:t>
            </w:r>
          </w:p>
        </w:tc>
        <w:tc>
          <w:tcPr>
            <w:tcW w:w="443" w:type="pct"/>
            <w:tcBorders>
              <w:top w:val="nil"/>
              <w:left w:val="nil"/>
              <w:bottom w:val="single" w:sz="4" w:space="0" w:color="auto"/>
              <w:right w:val="single" w:sz="4" w:space="0" w:color="auto"/>
            </w:tcBorders>
            <w:shd w:val="clear" w:color="auto" w:fill="auto"/>
            <w:vAlign w:val="center"/>
          </w:tcPr>
          <w:p w14:paraId="57E67A66" w14:textId="5345A8C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0.0006</w:t>
            </w:r>
          </w:p>
        </w:tc>
        <w:tc>
          <w:tcPr>
            <w:tcW w:w="507" w:type="pct"/>
            <w:tcBorders>
              <w:top w:val="nil"/>
              <w:left w:val="nil"/>
              <w:bottom w:val="single" w:sz="4" w:space="0" w:color="auto"/>
              <w:right w:val="single" w:sz="4" w:space="0" w:color="auto"/>
            </w:tcBorders>
            <w:shd w:val="clear" w:color="auto" w:fill="auto"/>
            <w:vAlign w:val="center"/>
          </w:tcPr>
          <w:p w14:paraId="3FF28DB2" w14:textId="32682180" w:rsidR="009107E3" w:rsidRPr="00F70EC3" w:rsidRDefault="009107E3" w:rsidP="009107E3">
            <w:pPr>
              <w:spacing w:after="0" w:line="240" w:lineRule="auto"/>
              <w:jc w:val="center"/>
              <w:rPr>
                <w:rFonts w:cstheme="minorHAnsi"/>
                <w:sz w:val="14"/>
                <w:szCs w:val="14"/>
              </w:rPr>
            </w:pPr>
            <w:r w:rsidRPr="009107E3">
              <w:rPr>
                <w:rFonts w:cstheme="minorHAnsi"/>
                <w:sz w:val="14"/>
                <w:szCs w:val="14"/>
              </w:rPr>
              <w:t>&lt;0.0027</w:t>
            </w:r>
          </w:p>
        </w:tc>
        <w:tc>
          <w:tcPr>
            <w:tcW w:w="450" w:type="pct"/>
            <w:tcBorders>
              <w:top w:val="nil"/>
              <w:left w:val="nil"/>
              <w:bottom w:val="single" w:sz="4" w:space="0" w:color="auto"/>
              <w:right w:val="single" w:sz="4" w:space="0" w:color="auto"/>
            </w:tcBorders>
            <w:shd w:val="clear" w:color="auto" w:fill="auto"/>
            <w:vAlign w:val="center"/>
          </w:tcPr>
          <w:p w14:paraId="5732BC0E" w14:textId="5FD9EB1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0.0111</w:t>
            </w:r>
          </w:p>
        </w:tc>
        <w:tc>
          <w:tcPr>
            <w:tcW w:w="418" w:type="pct"/>
            <w:tcBorders>
              <w:top w:val="nil"/>
              <w:left w:val="nil"/>
              <w:bottom w:val="single" w:sz="4" w:space="0" w:color="auto"/>
              <w:right w:val="single" w:sz="4" w:space="0" w:color="auto"/>
            </w:tcBorders>
            <w:shd w:val="clear" w:color="auto" w:fill="auto"/>
            <w:vAlign w:val="center"/>
          </w:tcPr>
          <w:p w14:paraId="50654F7C" w14:textId="461D998B"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59A71F30" w14:textId="78983372"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7B6457CA" w14:textId="01FAA756"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5388DB0A" w14:textId="07F238BB"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4447F5CF" w14:textId="72771109"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0.8286</w:t>
            </w:r>
          </w:p>
        </w:tc>
      </w:tr>
      <w:tr w:rsidR="009107E3" w:rsidRPr="00B070D3" w14:paraId="5E9B7B9A" w14:textId="77777777" w:rsidTr="00F70EC3">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9107E3" w:rsidRPr="00D471F1" w:rsidRDefault="009107E3" w:rsidP="009107E3">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6BFE120E"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D07882B" w14:textId="5CD57275"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0.0103</w:t>
            </w:r>
          </w:p>
        </w:tc>
        <w:tc>
          <w:tcPr>
            <w:tcW w:w="443" w:type="pct"/>
            <w:tcBorders>
              <w:top w:val="nil"/>
              <w:left w:val="nil"/>
              <w:bottom w:val="single" w:sz="4" w:space="0" w:color="auto"/>
              <w:right w:val="single" w:sz="4" w:space="0" w:color="auto"/>
            </w:tcBorders>
            <w:shd w:val="clear" w:color="auto" w:fill="auto"/>
            <w:vAlign w:val="center"/>
          </w:tcPr>
          <w:p w14:paraId="74FF8E71" w14:textId="0394C84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0B08876E" w14:textId="7DD4E49F"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61403C88" w14:textId="6B539FDF"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0.0088</w:t>
            </w:r>
          </w:p>
        </w:tc>
        <w:tc>
          <w:tcPr>
            <w:tcW w:w="418" w:type="pct"/>
            <w:tcBorders>
              <w:top w:val="nil"/>
              <w:left w:val="nil"/>
              <w:bottom w:val="single" w:sz="4" w:space="0" w:color="auto"/>
              <w:right w:val="single" w:sz="4" w:space="0" w:color="auto"/>
            </w:tcBorders>
            <w:shd w:val="clear" w:color="auto" w:fill="auto"/>
            <w:vAlign w:val="center"/>
          </w:tcPr>
          <w:p w14:paraId="785F28BC" w14:textId="02290E7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75AAB3BF" w14:textId="7C1BFC8F"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30BEA58B" w14:textId="58B4EF4A"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1CE1826A" w14:textId="304CC5AC"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1254E9D6" w14:textId="0C481E85" w:rsidR="009107E3" w:rsidRPr="00F70EC3" w:rsidRDefault="009107E3" w:rsidP="009107E3">
            <w:pPr>
              <w:spacing w:after="0" w:line="240" w:lineRule="auto"/>
              <w:jc w:val="center"/>
              <w:rPr>
                <w:rFonts w:cstheme="minorHAnsi"/>
                <w:sz w:val="14"/>
                <w:szCs w:val="14"/>
              </w:rPr>
            </w:pPr>
            <w:r w:rsidRPr="009107E3">
              <w:rPr>
                <w:rFonts w:cstheme="minorHAnsi"/>
                <w:sz w:val="14"/>
                <w:szCs w:val="14"/>
              </w:rPr>
              <w:t>&lt;0.0579</w:t>
            </w:r>
          </w:p>
        </w:tc>
      </w:tr>
      <w:tr w:rsidR="009107E3" w:rsidRPr="00B070D3" w14:paraId="53A8D6A9" w14:textId="77777777" w:rsidTr="00F70EC3">
        <w:trPr>
          <w:trHeight w:val="299"/>
        </w:trPr>
        <w:tc>
          <w:tcPr>
            <w:tcW w:w="697" w:type="pct"/>
            <w:vMerge/>
            <w:tcBorders>
              <w:left w:val="single" w:sz="4" w:space="0" w:color="auto"/>
              <w:right w:val="single" w:sz="4" w:space="0" w:color="auto"/>
            </w:tcBorders>
            <w:vAlign w:val="center"/>
          </w:tcPr>
          <w:p w14:paraId="0DE19A04" w14:textId="77777777" w:rsidR="009107E3" w:rsidRPr="00D471F1" w:rsidRDefault="009107E3" w:rsidP="009107E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2DE417B"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382BDBC" w14:textId="45C78F49"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0.0109</w:t>
            </w:r>
          </w:p>
        </w:tc>
        <w:tc>
          <w:tcPr>
            <w:tcW w:w="443" w:type="pct"/>
            <w:tcBorders>
              <w:top w:val="nil"/>
              <w:left w:val="nil"/>
              <w:bottom w:val="single" w:sz="4" w:space="0" w:color="auto"/>
              <w:right w:val="single" w:sz="4" w:space="0" w:color="auto"/>
            </w:tcBorders>
            <w:shd w:val="clear" w:color="auto" w:fill="auto"/>
            <w:vAlign w:val="center"/>
          </w:tcPr>
          <w:p w14:paraId="09B5BC07" w14:textId="13D0BB7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1BFB0D25" w14:textId="49B56754" w:rsidR="009107E3" w:rsidRPr="00F70EC3" w:rsidRDefault="009107E3" w:rsidP="009107E3">
            <w:pPr>
              <w:spacing w:after="0" w:line="240" w:lineRule="auto"/>
              <w:jc w:val="center"/>
              <w:rPr>
                <w:rFonts w:cstheme="minorHAnsi"/>
                <w:sz w:val="14"/>
                <w:szCs w:val="14"/>
              </w:rPr>
            </w:pPr>
            <w:r w:rsidRPr="009107E3">
              <w:rPr>
                <w:rFonts w:cstheme="minorHAnsi"/>
                <w:sz w:val="14"/>
                <w:szCs w:val="14"/>
              </w:rPr>
              <w:t>&lt;0.0027</w:t>
            </w:r>
          </w:p>
        </w:tc>
        <w:tc>
          <w:tcPr>
            <w:tcW w:w="450" w:type="pct"/>
            <w:tcBorders>
              <w:top w:val="nil"/>
              <w:left w:val="nil"/>
              <w:bottom w:val="single" w:sz="4" w:space="0" w:color="auto"/>
              <w:right w:val="single" w:sz="4" w:space="0" w:color="auto"/>
            </w:tcBorders>
            <w:shd w:val="clear" w:color="auto" w:fill="auto"/>
            <w:vAlign w:val="center"/>
          </w:tcPr>
          <w:p w14:paraId="09340B8D" w14:textId="4F49CED7"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0.0092</w:t>
            </w:r>
          </w:p>
        </w:tc>
        <w:tc>
          <w:tcPr>
            <w:tcW w:w="418" w:type="pct"/>
            <w:tcBorders>
              <w:top w:val="nil"/>
              <w:left w:val="nil"/>
              <w:bottom w:val="single" w:sz="4" w:space="0" w:color="auto"/>
              <w:right w:val="single" w:sz="4" w:space="0" w:color="auto"/>
            </w:tcBorders>
            <w:shd w:val="clear" w:color="auto" w:fill="auto"/>
            <w:vAlign w:val="center"/>
          </w:tcPr>
          <w:p w14:paraId="2CABE229" w14:textId="5D90F954"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591012BD" w14:textId="1DB9E296"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58ABC050" w14:textId="7F364A8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4FFDAD3B" w14:textId="60D5825E"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51EB870D" w14:textId="79F736DF"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0.0957</w:t>
            </w:r>
          </w:p>
        </w:tc>
      </w:tr>
      <w:tr w:rsidR="009107E3" w:rsidRPr="00B070D3" w14:paraId="0B642B1F" w14:textId="77777777" w:rsidTr="00F70EC3">
        <w:trPr>
          <w:trHeight w:val="299"/>
        </w:trPr>
        <w:tc>
          <w:tcPr>
            <w:tcW w:w="697" w:type="pct"/>
            <w:vMerge/>
            <w:tcBorders>
              <w:left w:val="single" w:sz="4" w:space="0" w:color="auto"/>
              <w:right w:val="single" w:sz="4" w:space="0" w:color="auto"/>
            </w:tcBorders>
            <w:vAlign w:val="center"/>
          </w:tcPr>
          <w:p w14:paraId="0F40028A" w14:textId="77777777" w:rsidR="009107E3" w:rsidRPr="00D471F1" w:rsidRDefault="009107E3" w:rsidP="009107E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5AE2640"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FE2EFB" w14:textId="1C010A57"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0.0103</w:t>
            </w:r>
          </w:p>
        </w:tc>
        <w:tc>
          <w:tcPr>
            <w:tcW w:w="443" w:type="pct"/>
            <w:tcBorders>
              <w:top w:val="nil"/>
              <w:left w:val="nil"/>
              <w:bottom w:val="single" w:sz="4" w:space="0" w:color="auto"/>
              <w:right w:val="single" w:sz="4" w:space="0" w:color="auto"/>
            </w:tcBorders>
            <w:shd w:val="clear" w:color="auto" w:fill="auto"/>
            <w:vAlign w:val="center"/>
          </w:tcPr>
          <w:p w14:paraId="465D22D5" w14:textId="6EF672DC"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7E0E2270" w14:textId="7FA15828" w:rsidR="009107E3" w:rsidRPr="00F70EC3" w:rsidRDefault="009107E3" w:rsidP="009107E3">
            <w:pPr>
              <w:spacing w:after="0" w:line="240" w:lineRule="auto"/>
              <w:jc w:val="center"/>
              <w:rPr>
                <w:rFonts w:cstheme="minorHAnsi"/>
                <w:sz w:val="14"/>
                <w:szCs w:val="14"/>
              </w:rPr>
            </w:pPr>
            <w:r w:rsidRPr="009107E3">
              <w:rPr>
                <w:rFonts w:cstheme="minorHAnsi"/>
                <w:sz w:val="14"/>
                <w:szCs w:val="14"/>
              </w:rPr>
              <w:t>&lt;0.0027</w:t>
            </w:r>
          </w:p>
        </w:tc>
        <w:tc>
          <w:tcPr>
            <w:tcW w:w="450" w:type="pct"/>
            <w:tcBorders>
              <w:top w:val="nil"/>
              <w:left w:val="nil"/>
              <w:bottom w:val="single" w:sz="4" w:space="0" w:color="auto"/>
              <w:right w:val="single" w:sz="4" w:space="0" w:color="auto"/>
            </w:tcBorders>
            <w:shd w:val="clear" w:color="auto" w:fill="auto"/>
            <w:vAlign w:val="center"/>
          </w:tcPr>
          <w:p w14:paraId="7F4C1373" w14:textId="6BBFE8A5"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0.0088</w:t>
            </w:r>
          </w:p>
        </w:tc>
        <w:tc>
          <w:tcPr>
            <w:tcW w:w="418" w:type="pct"/>
            <w:tcBorders>
              <w:top w:val="nil"/>
              <w:left w:val="nil"/>
              <w:bottom w:val="single" w:sz="4" w:space="0" w:color="auto"/>
              <w:right w:val="single" w:sz="4" w:space="0" w:color="auto"/>
            </w:tcBorders>
            <w:shd w:val="clear" w:color="auto" w:fill="auto"/>
            <w:vAlign w:val="center"/>
          </w:tcPr>
          <w:p w14:paraId="24933138" w14:textId="3C4CF45C"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3DD3F05C" w14:textId="6F472EFB"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06B8CA0C" w14:textId="18E250EA"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7A2BF2EA" w14:textId="3D46F30E"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031302EF" w14:textId="65E735F4"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0.0852</w:t>
            </w:r>
          </w:p>
        </w:tc>
      </w:tr>
      <w:tr w:rsidR="009107E3" w:rsidRPr="00B070D3" w14:paraId="01034736"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9107E3" w:rsidRPr="00D471F1" w:rsidRDefault="009107E3" w:rsidP="009107E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F918350"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0C678386" w14:textId="720DB19F"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0.0108</w:t>
            </w:r>
          </w:p>
        </w:tc>
        <w:tc>
          <w:tcPr>
            <w:tcW w:w="443" w:type="pct"/>
            <w:tcBorders>
              <w:top w:val="nil"/>
              <w:left w:val="nil"/>
              <w:bottom w:val="single" w:sz="4" w:space="0" w:color="auto"/>
              <w:right w:val="single" w:sz="4" w:space="0" w:color="auto"/>
            </w:tcBorders>
            <w:shd w:val="clear" w:color="auto" w:fill="auto"/>
            <w:vAlign w:val="center"/>
          </w:tcPr>
          <w:p w14:paraId="7A2D5350" w14:textId="126414C1"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37E227A3" w14:textId="247CEA7C" w:rsidR="009107E3" w:rsidRPr="00F70EC3" w:rsidRDefault="009107E3" w:rsidP="009107E3">
            <w:pPr>
              <w:spacing w:after="0" w:line="240" w:lineRule="auto"/>
              <w:jc w:val="center"/>
              <w:rPr>
                <w:rFonts w:cstheme="minorHAnsi"/>
                <w:sz w:val="14"/>
                <w:szCs w:val="14"/>
              </w:rPr>
            </w:pPr>
            <w:r w:rsidRPr="009107E3">
              <w:rPr>
                <w:rFonts w:cstheme="minorHAnsi"/>
                <w:sz w:val="14"/>
                <w:szCs w:val="14"/>
              </w:rPr>
              <w:t>&lt;0.0027</w:t>
            </w:r>
          </w:p>
        </w:tc>
        <w:tc>
          <w:tcPr>
            <w:tcW w:w="450" w:type="pct"/>
            <w:tcBorders>
              <w:top w:val="nil"/>
              <w:left w:val="nil"/>
              <w:bottom w:val="single" w:sz="4" w:space="0" w:color="auto"/>
              <w:right w:val="single" w:sz="4" w:space="0" w:color="auto"/>
            </w:tcBorders>
            <w:shd w:val="clear" w:color="auto" w:fill="auto"/>
            <w:vAlign w:val="center"/>
          </w:tcPr>
          <w:p w14:paraId="7A17708D" w14:textId="673C5DA1"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0.0089</w:t>
            </w:r>
          </w:p>
        </w:tc>
        <w:tc>
          <w:tcPr>
            <w:tcW w:w="418" w:type="pct"/>
            <w:tcBorders>
              <w:top w:val="nil"/>
              <w:left w:val="nil"/>
              <w:bottom w:val="single" w:sz="4" w:space="0" w:color="auto"/>
              <w:right w:val="single" w:sz="4" w:space="0" w:color="auto"/>
            </w:tcBorders>
            <w:shd w:val="clear" w:color="auto" w:fill="auto"/>
            <w:vAlign w:val="center"/>
          </w:tcPr>
          <w:p w14:paraId="7045D757" w14:textId="11E0C760"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42632A34" w14:textId="774D783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7156E1A2" w14:textId="720943EC"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2D1AEE67" w14:textId="687F9743"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7D38A448" w14:textId="01DAE027"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0.0957</w:t>
            </w:r>
          </w:p>
        </w:tc>
      </w:tr>
      <w:tr w:rsidR="009107E3" w:rsidRPr="00B070D3" w14:paraId="2080256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9107E3" w:rsidRPr="00D471F1" w:rsidRDefault="009107E3" w:rsidP="009107E3">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35CF7EA3"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743A040F" w14:textId="44D5E07B"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0.0110</w:t>
            </w:r>
          </w:p>
        </w:tc>
        <w:tc>
          <w:tcPr>
            <w:tcW w:w="443" w:type="pct"/>
            <w:tcBorders>
              <w:top w:val="nil"/>
              <w:left w:val="nil"/>
              <w:bottom w:val="single" w:sz="4" w:space="0" w:color="auto"/>
              <w:right w:val="single" w:sz="4" w:space="0" w:color="auto"/>
            </w:tcBorders>
            <w:shd w:val="clear" w:color="auto" w:fill="auto"/>
            <w:vAlign w:val="center"/>
          </w:tcPr>
          <w:p w14:paraId="70BAB346" w14:textId="5C119DE2"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457C8023" w14:textId="2AE2D7B8" w:rsidR="009107E3" w:rsidRPr="00F70EC3" w:rsidRDefault="009107E3" w:rsidP="009107E3">
            <w:pPr>
              <w:spacing w:after="0" w:line="240" w:lineRule="auto"/>
              <w:jc w:val="center"/>
              <w:rPr>
                <w:rFonts w:cstheme="minorHAnsi"/>
                <w:sz w:val="14"/>
                <w:szCs w:val="14"/>
              </w:rPr>
            </w:pPr>
            <w:r w:rsidRPr="009107E3">
              <w:rPr>
                <w:rFonts w:cstheme="minorHAnsi"/>
                <w:sz w:val="14"/>
                <w:szCs w:val="14"/>
              </w:rPr>
              <w:t>&lt;0.0027</w:t>
            </w:r>
          </w:p>
        </w:tc>
        <w:tc>
          <w:tcPr>
            <w:tcW w:w="450" w:type="pct"/>
            <w:tcBorders>
              <w:top w:val="nil"/>
              <w:left w:val="nil"/>
              <w:bottom w:val="single" w:sz="4" w:space="0" w:color="auto"/>
              <w:right w:val="single" w:sz="4" w:space="0" w:color="auto"/>
            </w:tcBorders>
            <w:shd w:val="clear" w:color="auto" w:fill="auto"/>
            <w:vAlign w:val="center"/>
          </w:tcPr>
          <w:p w14:paraId="544C945B" w14:textId="5B7A87E8"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0.0085</w:t>
            </w:r>
          </w:p>
        </w:tc>
        <w:tc>
          <w:tcPr>
            <w:tcW w:w="418" w:type="pct"/>
            <w:tcBorders>
              <w:top w:val="nil"/>
              <w:left w:val="nil"/>
              <w:bottom w:val="single" w:sz="4" w:space="0" w:color="auto"/>
              <w:right w:val="single" w:sz="4" w:space="0" w:color="auto"/>
            </w:tcBorders>
            <w:shd w:val="clear" w:color="auto" w:fill="auto"/>
            <w:vAlign w:val="center"/>
          </w:tcPr>
          <w:p w14:paraId="18E45881" w14:textId="06BCB5D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0B24007E" w14:textId="109985F4"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7F339B04" w14:textId="6CB48AA0" w:rsidR="009107E3" w:rsidRPr="00F70EC3" w:rsidRDefault="009107E3" w:rsidP="009107E3">
            <w:pPr>
              <w:spacing w:after="0" w:line="240" w:lineRule="auto"/>
              <w:jc w:val="center"/>
              <w:rPr>
                <w:rFonts w:cstheme="minorHAnsi"/>
                <w:sz w:val="14"/>
                <w:szCs w:val="14"/>
              </w:rPr>
            </w:pPr>
            <w:r w:rsidRPr="009107E3">
              <w:rPr>
                <w:rFonts w:cstheme="minorHAnsi"/>
                <w:sz w:val="14"/>
                <w:szCs w:val="14"/>
              </w:rPr>
              <w:t>&lt;0.1435</w:t>
            </w:r>
          </w:p>
        </w:tc>
        <w:tc>
          <w:tcPr>
            <w:tcW w:w="337" w:type="pct"/>
            <w:tcBorders>
              <w:top w:val="nil"/>
              <w:left w:val="nil"/>
              <w:bottom w:val="single" w:sz="4" w:space="0" w:color="auto"/>
              <w:right w:val="single" w:sz="4" w:space="0" w:color="auto"/>
            </w:tcBorders>
            <w:shd w:val="clear" w:color="auto" w:fill="auto"/>
            <w:vAlign w:val="center"/>
          </w:tcPr>
          <w:p w14:paraId="79CEDFF6" w14:textId="653703AD"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1072D5C8" w14:textId="0A94DEE4" w:rsidR="009107E3" w:rsidRPr="00F70EC3" w:rsidRDefault="009107E3" w:rsidP="009107E3">
            <w:pPr>
              <w:spacing w:after="0" w:line="240" w:lineRule="auto"/>
              <w:jc w:val="center"/>
              <w:rPr>
                <w:rFonts w:cstheme="minorHAnsi"/>
                <w:sz w:val="14"/>
                <w:szCs w:val="14"/>
              </w:rPr>
            </w:pPr>
            <w:r w:rsidRPr="009107E3">
              <w:rPr>
                <w:rFonts w:cstheme="minorHAnsi"/>
                <w:sz w:val="14"/>
                <w:szCs w:val="14"/>
              </w:rPr>
              <w:t>&lt;0.0579</w:t>
            </w:r>
          </w:p>
        </w:tc>
      </w:tr>
      <w:tr w:rsidR="009107E3" w:rsidRPr="00B070D3" w14:paraId="6BAB785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9107E3" w:rsidRPr="00D471F1" w:rsidRDefault="009107E3" w:rsidP="009107E3">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6B8CFB24" w14:textId="77777777" w:rsidR="009107E3" w:rsidRPr="00D471F1" w:rsidRDefault="009107E3" w:rsidP="009107E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A8B8F0A" w14:textId="0C37788B"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0.0163</w:t>
            </w:r>
          </w:p>
        </w:tc>
        <w:tc>
          <w:tcPr>
            <w:tcW w:w="443" w:type="pct"/>
            <w:tcBorders>
              <w:top w:val="nil"/>
              <w:left w:val="nil"/>
              <w:bottom w:val="single" w:sz="4" w:space="0" w:color="auto"/>
              <w:right w:val="single" w:sz="4" w:space="0" w:color="auto"/>
            </w:tcBorders>
            <w:shd w:val="clear" w:color="auto" w:fill="auto"/>
            <w:vAlign w:val="center"/>
          </w:tcPr>
          <w:p w14:paraId="76FB28F4" w14:textId="47182A50"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0.0005</w:t>
            </w:r>
          </w:p>
        </w:tc>
        <w:tc>
          <w:tcPr>
            <w:tcW w:w="507" w:type="pct"/>
            <w:tcBorders>
              <w:top w:val="nil"/>
              <w:left w:val="nil"/>
              <w:bottom w:val="single" w:sz="4" w:space="0" w:color="auto"/>
              <w:right w:val="single" w:sz="4" w:space="0" w:color="auto"/>
            </w:tcBorders>
            <w:shd w:val="clear" w:color="auto" w:fill="auto"/>
            <w:vAlign w:val="center"/>
          </w:tcPr>
          <w:p w14:paraId="1C5F0CEF" w14:textId="051C1349"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057FDCB5" w14:textId="211C914B"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0.0085</w:t>
            </w:r>
          </w:p>
        </w:tc>
        <w:tc>
          <w:tcPr>
            <w:tcW w:w="418" w:type="pct"/>
            <w:tcBorders>
              <w:top w:val="nil"/>
              <w:left w:val="nil"/>
              <w:bottom w:val="single" w:sz="4" w:space="0" w:color="auto"/>
              <w:right w:val="single" w:sz="4" w:space="0" w:color="auto"/>
            </w:tcBorders>
            <w:shd w:val="clear" w:color="auto" w:fill="auto"/>
            <w:vAlign w:val="center"/>
          </w:tcPr>
          <w:p w14:paraId="1542C1DB" w14:textId="5FFE9F72"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3D13A794" w14:textId="4637B0E8"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3610BB5F" w14:textId="618A7B9C"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3AF106DA" w14:textId="18B50CE1" w:rsidR="009107E3" w:rsidRPr="00F70EC3" w:rsidRDefault="009107E3" w:rsidP="009107E3">
            <w:pPr>
              <w:spacing w:after="0" w:line="240" w:lineRule="auto"/>
              <w:jc w:val="center"/>
              <w:rPr>
                <w:rFonts w:cstheme="minorHAnsi"/>
                <w:sz w:val="14"/>
                <w:szCs w:val="14"/>
              </w:rPr>
            </w:pPr>
            <w:r w:rsidRPr="009107E3">
              <w:rPr>
                <w:rFonts w:cstheme="minorHAnsi"/>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4BA09CC8" w14:textId="74BBDB38" w:rsidR="009107E3" w:rsidRPr="00F70EC3" w:rsidRDefault="009107E3" w:rsidP="009107E3">
            <w:pPr>
              <w:spacing w:after="0" w:line="240" w:lineRule="auto"/>
              <w:jc w:val="center"/>
              <w:rPr>
                <w:rFonts w:cstheme="minorHAnsi"/>
                <w:sz w:val="14"/>
                <w:szCs w:val="14"/>
              </w:rPr>
            </w:pPr>
            <w:r w:rsidRPr="009107E3">
              <w:rPr>
                <w:rFonts w:cstheme="minorHAnsi"/>
                <w:sz w:val="14"/>
                <w:szCs w:val="14"/>
              </w:rPr>
              <w:t>0.0690</w:t>
            </w:r>
          </w:p>
        </w:tc>
      </w:tr>
    </w:tbl>
    <w:p w14:paraId="2C34EA6A" w14:textId="69B4AACE"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xml:space="preserve">, </w:t>
      </w:r>
      <w:r w:rsidR="00623CE5">
        <w:rPr>
          <w:rFonts w:cstheme="minorHAnsi"/>
          <w:b/>
          <w:sz w:val="18"/>
          <w:szCs w:val="18"/>
        </w:rPr>
        <w:t>2023</w:t>
      </w:r>
      <w:r w:rsidRPr="002C6377">
        <w:rPr>
          <w:rFonts w:cstheme="minorHAnsi"/>
          <w:b/>
          <w:sz w:val="18"/>
          <w:szCs w:val="18"/>
        </w:rPr>
        <w:t>.</w:t>
      </w:r>
    </w:p>
    <w:p w14:paraId="6C0F62C3" w14:textId="2D5C6A88" w:rsidR="00474B5D" w:rsidRDefault="00474B5D" w:rsidP="00C93278">
      <w:pPr>
        <w:rPr>
          <w:lang w:eastAsia="es-GT"/>
        </w:rPr>
      </w:pPr>
    </w:p>
    <w:p w14:paraId="4D6FB2AE" w14:textId="51269DCB" w:rsidR="00937149" w:rsidRDefault="00937149" w:rsidP="00C93278">
      <w:pPr>
        <w:rPr>
          <w:lang w:eastAsia="es-GT"/>
        </w:rPr>
      </w:pP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26576351"/>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26576352"/>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6AF9D4B5"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8039BC">
        <w:rPr>
          <w:rFonts w:cstheme="minorHAnsi"/>
          <w:lang w:eastAsia="es-GT"/>
        </w:rPr>
        <w:t>el</w:t>
      </w:r>
      <w:r w:rsidR="00A77D69">
        <w:rPr>
          <w:rFonts w:cstheme="minorHAnsi"/>
          <w:lang w:eastAsia="es-GT"/>
        </w:rPr>
        <w:t xml:space="preserve"> </w:t>
      </w:r>
      <w:r w:rsidR="008039BC">
        <w:rPr>
          <w:rFonts w:cstheme="minorHAnsi"/>
          <w:lang w:eastAsia="es-GT"/>
        </w:rPr>
        <w:t xml:space="preserve">punto de </w:t>
      </w:r>
      <w:proofErr w:type="spellStart"/>
      <w:r w:rsidR="008039BC">
        <w:rPr>
          <w:rFonts w:cstheme="minorHAnsi"/>
          <w:lang w:eastAsia="es-GT"/>
        </w:rPr>
        <w:t>Bahia</w:t>
      </w:r>
      <w:proofErr w:type="spellEnd"/>
      <w:r w:rsidR="008039BC">
        <w:rPr>
          <w:rFonts w:cstheme="minorHAnsi"/>
          <w:lang w:eastAsia="es-GT"/>
        </w:rPr>
        <w:t xml:space="preserve"> Playa de Oro</w:t>
      </w:r>
      <w:r w:rsidR="009F276E">
        <w:rPr>
          <w:rFonts w:cstheme="minorHAnsi"/>
          <w:lang w:eastAsia="es-GT"/>
        </w:rPr>
        <w:t xml:space="preserve"> </w:t>
      </w:r>
      <w:r w:rsidR="00465A86">
        <w:rPr>
          <w:rFonts w:cstheme="minorHAnsi"/>
          <w:lang w:eastAsia="es-GT"/>
        </w:rPr>
        <w:t>(0.</w:t>
      </w:r>
      <w:r w:rsidR="008039BC">
        <w:rPr>
          <w:rFonts w:cstheme="minorHAnsi"/>
          <w:lang w:eastAsia="es-GT"/>
        </w:rPr>
        <w:t>35</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1186A">
        <w:rPr>
          <w:rFonts w:cstheme="minorHAnsi"/>
          <w:lang w:eastAsia="es-GT"/>
        </w:rPr>
        <w:t>cese</w:t>
      </w:r>
      <w:r w:rsidR="00A77D69">
        <w:rPr>
          <w:rFonts w:cstheme="minorHAnsi"/>
          <w:lang w:eastAsia="es-GT"/>
        </w:rPr>
        <w:t xml:space="preserve"> </w:t>
      </w:r>
      <w:r w:rsidR="0001186A">
        <w:rPr>
          <w:rFonts w:cstheme="minorHAnsi"/>
          <w:lang w:eastAsia="es-GT"/>
        </w:rPr>
        <w:t xml:space="preserve">de las </w:t>
      </w:r>
      <w:r w:rsidR="00F816DD">
        <w:rPr>
          <w:rFonts w:cstheme="minorHAnsi"/>
          <w:lang w:eastAsia="es-GT"/>
        </w:rPr>
        <w:t xml:space="preserve">lluvias </w:t>
      </w:r>
      <w:r w:rsidR="00914137">
        <w:rPr>
          <w:rFonts w:cstheme="minorHAnsi"/>
          <w:lang w:eastAsia="es-GT"/>
        </w:rPr>
        <w:t xml:space="preserve">la </w:t>
      </w:r>
      <w:r w:rsidR="000660CA">
        <w:rPr>
          <w:rFonts w:cstheme="minorHAnsi"/>
          <w:lang w:eastAsia="es-GT"/>
        </w:rPr>
        <w:t xml:space="preserve">materia orgánica e inorgánica que se encontraba </w:t>
      </w:r>
      <w:r w:rsidR="0001186A">
        <w:rPr>
          <w:rFonts w:cstheme="minorHAnsi"/>
          <w:lang w:eastAsia="es-GT"/>
        </w:rPr>
        <w:t>suspendido aumento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C578F0">
        <w:rPr>
          <w:rFonts w:cstheme="minorHAnsi"/>
          <w:lang w:eastAsia="es-GT"/>
        </w:rPr>
        <w:t xml:space="preserve">de </w:t>
      </w:r>
      <w:r w:rsidR="00831069">
        <w:rPr>
          <w:rFonts w:cstheme="minorHAnsi"/>
          <w:lang w:eastAsia="es-GT"/>
        </w:rPr>
        <w:t>E</w:t>
      </w:r>
      <w:r w:rsidR="00914137">
        <w:rPr>
          <w:rFonts w:cstheme="minorHAnsi"/>
          <w:lang w:eastAsia="es-GT"/>
        </w:rPr>
        <w:t>ste</w:t>
      </w:r>
      <w:r w:rsidR="00465A86">
        <w:rPr>
          <w:rFonts w:cstheme="minorHAnsi"/>
          <w:lang w:eastAsia="es-GT"/>
        </w:rPr>
        <w:t xml:space="preserve"> Centro</w:t>
      </w:r>
      <w:r w:rsidR="0001186A">
        <w:rPr>
          <w:rFonts w:cstheme="minorHAnsi"/>
          <w:lang w:eastAsia="es-GT"/>
        </w:rPr>
        <w:t xml:space="preserve"> </w:t>
      </w:r>
      <w:r w:rsidR="00465A86">
        <w:rPr>
          <w:rFonts w:cstheme="minorHAnsi"/>
          <w:lang w:eastAsia="es-GT"/>
        </w:rPr>
        <w:t xml:space="preserve">con </w:t>
      </w:r>
      <w:r w:rsidR="00831069">
        <w:rPr>
          <w:rFonts w:cstheme="minorHAnsi"/>
          <w:lang w:eastAsia="es-GT"/>
        </w:rPr>
        <w:t>0.</w:t>
      </w:r>
      <w:r w:rsidR="008039BC">
        <w:rPr>
          <w:rFonts w:cstheme="minorHAnsi"/>
          <w:lang w:eastAsia="es-GT"/>
        </w:rPr>
        <w:t>60</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6EA7B903"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623CE5">
        <w:rPr>
          <w:rFonts w:cstheme="minorHAnsi"/>
          <w:b/>
          <w:bCs/>
          <w:sz w:val="20"/>
          <w:szCs w:val="20"/>
        </w:rPr>
        <w:t>enero</w:t>
      </w:r>
      <w:r w:rsidRPr="005F284E">
        <w:rPr>
          <w:rFonts w:cstheme="minorHAnsi"/>
          <w:b/>
          <w:bCs/>
          <w:sz w:val="20"/>
          <w:szCs w:val="20"/>
        </w:rPr>
        <w:t>, 202</w:t>
      </w:r>
      <w:r w:rsidR="00695613">
        <w:rPr>
          <w:rFonts w:cstheme="minorHAnsi"/>
          <w:b/>
          <w:bCs/>
          <w:sz w:val="20"/>
          <w:szCs w:val="20"/>
        </w:rPr>
        <w:t>3</w:t>
      </w:r>
    </w:p>
    <w:p w14:paraId="2EFA1986" w14:textId="77777777" w:rsidR="00FA2B7D" w:rsidRDefault="00866A09" w:rsidP="005E7B23">
      <w:pPr>
        <w:spacing w:after="0"/>
        <w:mirrorIndents/>
        <w:jc w:val="center"/>
        <w:rPr>
          <w:rFonts w:cstheme="minorHAnsi"/>
          <w:b/>
          <w:bCs/>
          <w:sz w:val="18"/>
          <w:szCs w:val="18"/>
        </w:rPr>
      </w:pPr>
      <w:r>
        <w:rPr>
          <w:noProof/>
        </w:rPr>
        <w:drawing>
          <wp:inline distT="0" distB="0" distL="0" distR="0" wp14:anchorId="248DF1C8" wp14:editId="5B95799E">
            <wp:extent cx="5828306" cy="3260034"/>
            <wp:effectExtent l="0" t="0" r="1270" b="17145"/>
            <wp:docPr id="6" name="Gráfico 6">
              <a:extLst xmlns:a="http://schemas.openxmlformats.org/drawingml/2006/main">
                <a:ext uri="{FF2B5EF4-FFF2-40B4-BE49-F238E27FC236}">
                  <a16:creationId xmlns:a16="http://schemas.microsoft.com/office/drawing/2014/main" id="{B43F75FC-D1BE-4910-9A2B-37E9B3042A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1DD44060"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623CE5">
        <w:rPr>
          <w:lang w:eastAsia="es-GT"/>
        </w:rPr>
        <w:t>enero</w:t>
      </w:r>
      <w:r w:rsidR="00765146">
        <w:rPr>
          <w:lang w:eastAsia="es-GT"/>
        </w:rPr>
        <w:t xml:space="preserve"> indican </w:t>
      </w:r>
      <w:proofErr w:type="spellStart"/>
      <w:r w:rsidR="00765146">
        <w:rPr>
          <w:lang w:eastAsia="es-GT"/>
        </w:rPr>
        <w:t>que</w:t>
      </w:r>
      <w:r w:rsidR="001436D5">
        <w:rPr>
          <w:lang w:eastAsia="es-GT"/>
        </w:rPr>
        <w:t>en</w:t>
      </w:r>
      <w:proofErr w:type="spellEnd"/>
      <w:r w:rsidR="001436D5">
        <w:rPr>
          <w:lang w:eastAsia="es-GT"/>
        </w:rPr>
        <w:t xml:space="preserve"> la mayoría de</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1436D5">
        <w:rPr>
          <w:lang w:eastAsia="es-GT"/>
        </w:rPr>
        <w:t xml:space="preserve">, a excepción de </w:t>
      </w:r>
      <w:proofErr w:type="spellStart"/>
      <w:r w:rsidR="001436D5">
        <w:rPr>
          <w:lang w:eastAsia="es-GT"/>
        </w:rPr>
        <w:t>Bahia</w:t>
      </w:r>
      <w:proofErr w:type="spellEnd"/>
      <w:r w:rsidR="001436D5">
        <w:rPr>
          <w:lang w:eastAsia="es-GT"/>
        </w:rPr>
        <w:t xml:space="preserve"> Playa de Oro el cual tuvo un valor de 3.66</w:t>
      </w:r>
      <w:r w:rsidR="001436D5" w:rsidRPr="001436D5">
        <w:rPr>
          <w:lang w:eastAsia="es-GT"/>
        </w:rPr>
        <w:t xml:space="preserve"> </w:t>
      </w:r>
      <w:r w:rsidR="001436D5">
        <w:rPr>
          <w:lang w:eastAsia="es-GT"/>
        </w:rPr>
        <w:t>mg/L</w:t>
      </w:r>
      <w:r w:rsidR="00ED0327">
        <w:rPr>
          <w:lang w:eastAsia="es-GT"/>
        </w:rPr>
        <w:t>.</w:t>
      </w:r>
      <w:r w:rsidR="002A0CBB">
        <w:rPr>
          <w:lang w:eastAsia="es-GT"/>
        </w:rPr>
        <w:t xml:space="preserve"> </w:t>
      </w:r>
    </w:p>
    <w:p w14:paraId="654839EE" w14:textId="701D05BE"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1436D5">
        <w:rPr>
          <w:lang w:eastAsia="es-GT"/>
        </w:rPr>
        <w:t>.008</w:t>
      </w:r>
      <w:r w:rsidR="00465A86">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w:t>
      </w:r>
      <w:r w:rsidR="001436D5">
        <w:rPr>
          <w:lang w:eastAsia="es-GT"/>
        </w:rPr>
        <w:t>.15</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275447D6" w:rsidR="00C24D31" w:rsidRDefault="00FA2B7D" w:rsidP="00D271BA">
      <w:pPr>
        <w:jc w:val="center"/>
        <w:rPr>
          <w:lang w:eastAsia="es-GT"/>
        </w:rPr>
      </w:pPr>
      <w:r>
        <w:rPr>
          <w:noProof/>
        </w:rPr>
        <w:drawing>
          <wp:inline distT="0" distB="0" distL="0" distR="0" wp14:anchorId="6754B754" wp14:editId="3C80E36F">
            <wp:extent cx="5868063" cy="3546282"/>
            <wp:effectExtent l="0" t="0" r="18415" b="16510"/>
            <wp:docPr id="9" name="Gráfico 9">
              <a:extLst xmlns:a="http://schemas.openxmlformats.org/drawingml/2006/main">
                <a:ext uri="{FF2B5EF4-FFF2-40B4-BE49-F238E27FC236}">
                  <a16:creationId xmlns:a16="http://schemas.microsoft.com/office/drawing/2014/main" id="{AC3F0AD5-7FEF-4813-84CA-40BC7F25E8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5DF38FC3" w:rsidR="00FE3B19" w:rsidRDefault="00FA2B7D" w:rsidP="00BF24F4">
      <w:pPr>
        <w:spacing w:after="0"/>
        <w:jc w:val="center"/>
        <w:rPr>
          <w:rFonts w:cstheme="minorHAnsi"/>
          <w:b/>
          <w:bCs/>
          <w:sz w:val="20"/>
          <w:szCs w:val="20"/>
        </w:rPr>
      </w:pPr>
      <w:r>
        <w:rPr>
          <w:noProof/>
        </w:rPr>
        <w:lastRenderedPageBreak/>
        <w:drawing>
          <wp:inline distT="0" distB="0" distL="0" distR="0" wp14:anchorId="34511EEB" wp14:editId="112D6EFD">
            <wp:extent cx="5438692" cy="3442915"/>
            <wp:effectExtent l="0" t="0" r="10160" b="5715"/>
            <wp:docPr id="15" name="Gráfico 15">
              <a:extLst xmlns:a="http://schemas.openxmlformats.org/drawingml/2006/main">
                <a:ext uri="{FF2B5EF4-FFF2-40B4-BE49-F238E27FC236}">
                  <a16:creationId xmlns:a16="http://schemas.microsoft.com/office/drawing/2014/main" id="{4C996B72-E839-4B25-9918-40CBEE8CBC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7877E402" w:rsidR="00FA2B7D" w:rsidRDefault="00FA2B7D" w:rsidP="00BF24F4">
      <w:pPr>
        <w:spacing w:after="0"/>
        <w:jc w:val="center"/>
        <w:rPr>
          <w:rFonts w:cstheme="minorHAnsi"/>
          <w:b/>
          <w:bCs/>
          <w:sz w:val="20"/>
          <w:szCs w:val="20"/>
        </w:rPr>
      </w:pPr>
      <w:r>
        <w:rPr>
          <w:noProof/>
        </w:rPr>
        <w:drawing>
          <wp:inline distT="0" distB="0" distL="0" distR="0" wp14:anchorId="2A7328DF" wp14:editId="234A21BB">
            <wp:extent cx="5462270" cy="3331597"/>
            <wp:effectExtent l="0" t="0" r="5080" b="2540"/>
            <wp:docPr id="22" name="Gráfico 22">
              <a:extLst xmlns:a="http://schemas.openxmlformats.org/drawingml/2006/main">
                <a:ext uri="{FF2B5EF4-FFF2-40B4-BE49-F238E27FC236}">
                  <a16:creationId xmlns:a16="http://schemas.microsoft.com/office/drawing/2014/main" id="{8D629A2C-C71C-4568-B832-433A5D080A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69F40D1B"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623CE5">
        <w:rPr>
          <w:rFonts w:cstheme="minorHAnsi"/>
          <w:b/>
          <w:bCs/>
          <w:sz w:val="20"/>
          <w:szCs w:val="20"/>
        </w:rPr>
        <w:t>enero</w:t>
      </w:r>
      <w:r w:rsidRPr="00BF24F4">
        <w:rPr>
          <w:rFonts w:cstheme="minorHAnsi"/>
          <w:b/>
          <w:bCs/>
          <w:sz w:val="20"/>
          <w:szCs w:val="20"/>
        </w:rPr>
        <w:t xml:space="preserve">, </w:t>
      </w:r>
      <w:r w:rsidR="00623CE5">
        <w:rPr>
          <w:rFonts w:cstheme="minorHAnsi"/>
          <w:b/>
          <w:bCs/>
          <w:sz w:val="20"/>
          <w:szCs w:val="20"/>
        </w:rPr>
        <w:t>2023</w:t>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1F87C763"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4F0ABD">
        <w:rPr>
          <w:lang w:eastAsia="es-GT"/>
        </w:rPr>
        <w:t>3</w:t>
      </w:r>
      <w:r w:rsidR="00AF6016">
        <w:rPr>
          <w:lang w:eastAsia="es-GT"/>
        </w:rPr>
        <w:t>.</w:t>
      </w:r>
      <w:r w:rsidR="005C788A">
        <w:rPr>
          <w:lang w:eastAsia="es-GT"/>
        </w:rPr>
        <w:t>85</w:t>
      </w:r>
      <w:r w:rsidR="00927438">
        <w:rPr>
          <w:lang w:eastAsia="es-GT"/>
        </w:rPr>
        <w:t>-</w:t>
      </w:r>
      <w:r w:rsidR="00AF6016">
        <w:rPr>
          <w:lang w:eastAsia="es-GT"/>
        </w:rPr>
        <w:t>2</w:t>
      </w:r>
      <w:r w:rsidR="004F0ABD">
        <w:rPr>
          <w:lang w:eastAsia="es-GT"/>
        </w:rPr>
        <w:t>4</w:t>
      </w:r>
      <w:r w:rsidR="005C4020">
        <w:rPr>
          <w:lang w:eastAsia="es-GT"/>
        </w:rPr>
        <w:t>.</w:t>
      </w:r>
      <w:r w:rsidR="005C788A">
        <w:rPr>
          <w:lang w:eastAsia="es-GT"/>
        </w:rPr>
        <w:t>58</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5C788A">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w:t>
      </w:r>
      <w:proofErr w:type="gramStart"/>
      <w:r w:rsidR="006604FB">
        <w:rPr>
          <w:lang w:eastAsia="es-GT"/>
        </w:rPr>
        <w:t xml:space="preserve">bajas temperaturas y </w:t>
      </w:r>
      <w:r w:rsidR="00AF6016">
        <w:rPr>
          <w:lang w:eastAsia="es-GT"/>
        </w:rPr>
        <w:t xml:space="preserve">bajas </w:t>
      </w:r>
      <w:r w:rsidR="006604FB">
        <w:rPr>
          <w:lang w:eastAsia="es-GT"/>
        </w:rPr>
        <w:t>cantidades</w:t>
      </w:r>
      <w:proofErr w:type="gramEnd"/>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8C5B6B">
        <w:rPr>
          <w:lang w:eastAsia="es-GT"/>
        </w:rPr>
        <w:t>0</w:t>
      </w:r>
      <w:r w:rsidR="00826AFD">
        <w:rPr>
          <w:lang w:eastAsia="es-GT"/>
        </w:rPr>
        <w:t>.</w:t>
      </w:r>
      <w:r w:rsidR="008C5B6B">
        <w:rPr>
          <w:lang w:eastAsia="es-GT"/>
        </w:rPr>
        <w:t>9</w:t>
      </w:r>
      <w:r w:rsidR="00826AFD">
        <w:rPr>
          <w:lang w:eastAsia="es-GT"/>
        </w:rPr>
        <w:t>5</w:t>
      </w:r>
      <w:r w:rsidR="00927438">
        <w:rPr>
          <w:lang w:eastAsia="es-GT"/>
        </w:rPr>
        <w:t>°</w:t>
      </w:r>
      <w:r w:rsidR="00485D3E">
        <w:rPr>
          <w:lang w:eastAsia="es-GT"/>
        </w:rPr>
        <w:t xml:space="preserve"> y </w:t>
      </w:r>
      <w:r w:rsidR="008C5B6B">
        <w:rPr>
          <w:lang w:eastAsia="es-GT"/>
        </w:rPr>
        <w:t>0</w:t>
      </w:r>
      <w:r w:rsidR="00AF6016">
        <w:rPr>
          <w:lang w:eastAsia="es-GT"/>
        </w:rPr>
        <w:t>.</w:t>
      </w:r>
      <w:r w:rsidR="008C5B6B">
        <w:rPr>
          <w:lang w:eastAsia="es-GT"/>
        </w:rPr>
        <w:t>30</w:t>
      </w:r>
      <w:r w:rsidR="00485D3E">
        <w:rPr>
          <w:lang w:eastAsia="es-GT"/>
        </w:rPr>
        <w:t>°</w:t>
      </w:r>
      <w:r w:rsidR="00927438">
        <w:rPr>
          <w:lang w:eastAsia="es-GT"/>
        </w:rPr>
        <w:t xml:space="preserve"> este mes</w:t>
      </w:r>
      <w:r w:rsidR="00637B3F">
        <w:rPr>
          <w:lang w:eastAsia="es-GT"/>
        </w:rPr>
        <w:t xml:space="preserve">, en comparación con </w:t>
      </w:r>
      <w:r w:rsidR="00623CE5">
        <w:rPr>
          <w:lang w:eastAsia="es-GT"/>
        </w:rPr>
        <w:t>diciembre</w:t>
      </w:r>
      <w:r w:rsidR="00637B3F">
        <w:rPr>
          <w:lang w:eastAsia="es-GT"/>
        </w:rPr>
        <w:t xml:space="preserve"> </w:t>
      </w:r>
      <w:r w:rsidR="00E32777">
        <w:rPr>
          <w:lang w:eastAsia="es-GT"/>
        </w:rPr>
        <w:t xml:space="preserve">hay una diferencia entre el </w:t>
      </w:r>
      <w:proofErr w:type="spellStart"/>
      <w:r w:rsidR="00E32777">
        <w:rPr>
          <w:lang w:eastAsia="es-GT"/>
        </w:rPr>
        <w:t>epilimnio</w:t>
      </w:r>
      <w:proofErr w:type="spellEnd"/>
      <w:r w:rsidR="00E32777">
        <w:rPr>
          <w:lang w:eastAsia="es-GT"/>
        </w:rPr>
        <w:t xml:space="preserve"> e hipolimnion</w:t>
      </w:r>
      <w:r w:rsidR="00895A14">
        <w:rPr>
          <w:lang w:eastAsia="es-GT"/>
        </w:rPr>
        <w:t xml:space="preserve"> de </w:t>
      </w:r>
      <w:r w:rsidR="008C5B6B">
        <w:rPr>
          <w:lang w:eastAsia="es-GT"/>
        </w:rPr>
        <w:t>2</w:t>
      </w:r>
      <w:r w:rsidR="00AF6016">
        <w:rPr>
          <w:lang w:eastAsia="es-GT"/>
        </w:rPr>
        <w:t>.</w:t>
      </w:r>
      <w:r w:rsidR="008C5B6B">
        <w:rPr>
          <w:lang w:eastAsia="es-GT"/>
        </w:rPr>
        <w:t>58</w:t>
      </w:r>
      <w:r w:rsidR="00046003">
        <w:rPr>
          <w:lang w:eastAsia="es-GT"/>
        </w:rPr>
        <w:t>°</w:t>
      </w:r>
      <w:r w:rsidR="0052556F">
        <w:rPr>
          <w:lang w:eastAsia="es-GT"/>
        </w:rPr>
        <w:t xml:space="preserve"> y </w:t>
      </w:r>
      <w:r w:rsidR="008C5B6B">
        <w:rPr>
          <w:lang w:eastAsia="es-GT"/>
        </w:rPr>
        <w:t>1</w:t>
      </w:r>
      <w:r w:rsidR="00654693">
        <w:rPr>
          <w:lang w:eastAsia="es-GT"/>
        </w:rPr>
        <w:t>.</w:t>
      </w:r>
      <w:r w:rsidR="008C5B6B">
        <w:rPr>
          <w:lang w:eastAsia="es-GT"/>
        </w:rPr>
        <w:t>76</w:t>
      </w:r>
      <w:r w:rsidR="00B762B0">
        <w:rPr>
          <w:lang w:eastAsia="es-GT"/>
        </w:rPr>
        <w:t xml:space="preserve"> </w:t>
      </w:r>
      <w:r w:rsidR="0052556F">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6E843876" w14:textId="4EE2DBCF" w:rsidR="00534D0D" w:rsidRDefault="00FA2B7D" w:rsidP="00A06B41">
      <w:pPr>
        <w:jc w:val="center"/>
        <w:rPr>
          <w:lang w:eastAsia="es-GT"/>
        </w:rPr>
      </w:pPr>
      <w:r>
        <w:rPr>
          <w:noProof/>
        </w:rPr>
        <w:drawing>
          <wp:inline distT="0" distB="0" distL="0" distR="0" wp14:anchorId="701783C4" wp14:editId="58E3B9CA">
            <wp:extent cx="5955527" cy="3466769"/>
            <wp:effectExtent l="0" t="0" r="7620" b="635"/>
            <wp:docPr id="28" name="Gráfico 28">
              <a:extLst xmlns:a="http://schemas.openxmlformats.org/drawingml/2006/main">
                <a:ext uri="{FF2B5EF4-FFF2-40B4-BE49-F238E27FC236}">
                  <a16:creationId xmlns:a16="http://schemas.microsoft.com/office/drawing/2014/main" id="{FAEF2D13-2618-4789-9E2A-E4C87751A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26A596C3"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153844">
        <w:rPr>
          <w:rFonts w:cstheme="minorHAnsi"/>
          <w:b/>
          <w:bCs/>
          <w:sz w:val="20"/>
          <w:szCs w:val="20"/>
        </w:rPr>
        <w:t>mayor</w:t>
      </w:r>
      <w:r w:rsidRPr="002F43AB">
        <w:rPr>
          <w:rFonts w:cstheme="minorHAnsi"/>
          <w:b/>
          <w:bCs/>
          <w:sz w:val="20"/>
          <w:szCs w:val="20"/>
        </w:rPr>
        <w:t xml:space="preserve"> profundidad en el lago de Amatitlán (Este y Oeste Centro), durante el mes de </w:t>
      </w:r>
      <w:r w:rsidR="00623CE5">
        <w:rPr>
          <w:rFonts w:cstheme="minorHAnsi"/>
          <w:b/>
          <w:bCs/>
          <w:sz w:val="20"/>
          <w:szCs w:val="20"/>
        </w:rPr>
        <w:t>enero</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6BBD1C05" w:rsidR="00474B5D" w:rsidRDefault="00456D73" w:rsidP="00A06B41">
      <w:pPr>
        <w:jc w:val="center"/>
        <w:rPr>
          <w:lang w:eastAsia="es-GT"/>
        </w:rPr>
      </w:pPr>
      <w:r>
        <w:rPr>
          <w:noProof/>
        </w:rPr>
        <w:lastRenderedPageBreak/>
        <w:drawing>
          <wp:inline distT="0" distB="0" distL="0" distR="0" wp14:anchorId="50E8E965" wp14:editId="3F5CA5CE">
            <wp:extent cx="5430741" cy="3156668"/>
            <wp:effectExtent l="0" t="0" r="17780" b="5715"/>
            <wp:docPr id="34" name="Gráfico 34">
              <a:extLst xmlns:a="http://schemas.openxmlformats.org/drawingml/2006/main">
                <a:ext uri="{FF2B5EF4-FFF2-40B4-BE49-F238E27FC236}">
                  <a16:creationId xmlns:a16="http://schemas.microsoft.com/office/drawing/2014/main" id="{7BDE0C6D-7A86-4576-99A6-1CC21AD474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7C94D257" w:rsidR="003F09A2" w:rsidRDefault="00456D73" w:rsidP="00A06B41">
      <w:pPr>
        <w:jc w:val="center"/>
        <w:rPr>
          <w:lang w:eastAsia="es-GT"/>
        </w:rPr>
      </w:pPr>
      <w:r>
        <w:rPr>
          <w:noProof/>
        </w:rPr>
        <w:drawing>
          <wp:inline distT="0" distB="0" distL="0" distR="0" wp14:anchorId="74564A5D" wp14:editId="620755C3">
            <wp:extent cx="5446644" cy="3768918"/>
            <wp:effectExtent l="0" t="0" r="1905" b="3175"/>
            <wp:docPr id="35" name="Gráfico 35">
              <a:extLst xmlns:a="http://schemas.openxmlformats.org/drawingml/2006/main">
                <a:ext uri="{FF2B5EF4-FFF2-40B4-BE49-F238E27FC236}">
                  <a16:creationId xmlns:a16="http://schemas.microsoft.com/office/drawing/2014/main" id="{9095C137-716E-489D-A93D-6FA8A5092B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F342C5">
      <w:pPr>
        <w:spacing w:after="0"/>
        <w:mirrorIndents/>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26576353"/>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572D0D95"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DB4454">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regresaron a los valores típicos de la época de </w:t>
      </w:r>
      <w:r w:rsidR="00DB4454">
        <w:rPr>
          <w:lang w:eastAsia="es-GT"/>
        </w:rPr>
        <w:t>estiaje</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proofErr w:type="spellStart"/>
      <w:r w:rsidR="003F06A7">
        <w:rPr>
          <w:lang w:eastAsia="es-GT"/>
        </w:rPr>
        <w:t>epilimnion</w:t>
      </w:r>
      <w:proofErr w:type="spellEnd"/>
      <w:r w:rsidR="003F06A7">
        <w:rPr>
          <w:lang w:eastAsia="es-GT"/>
        </w:rPr>
        <w:t xml:space="preserve"> de</w:t>
      </w:r>
      <w:r w:rsidR="0052038A">
        <w:rPr>
          <w:lang w:eastAsia="es-GT"/>
        </w:rPr>
        <w:t xml:space="preserve"> 0.</w:t>
      </w:r>
      <w:r w:rsidR="00B402A7">
        <w:rPr>
          <w:lang w:eastAsia="es-GT"/>
        </w:rPr>
        <w:t>4429</w:t>
      </w:r>
      <w:r w:rsidR="00C04149">
        <w:rPr>
          <w:lang w:eastAsia="es-GT"/>
        </w:rPr>
        <w:t xml:space="preserve"> </w:t>
      </w:r>
      <w:r w:rsidR="0052038A">
        <w:rPr>
          <w:lang w:eastAsia="es-GT"/>
        </w:rPr>
        <w:t xml:space="preserve">mg/L y </w:t>
      </w:r>
      <w:r w:rsidR="00D52E20">
        <w:rPr>
          <w:lang w:eastAsia="es-GT"/>
        </w:rPr>
        <w:t>0.</w:t>
      </w:r>
      <w:r w:rsidR="00B402A7">
        <w:rPr>
          <w:lang w:eastAsia="es-GT"/>
        </w:rPr>
        <w:t>461</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proofErr w:type="spellStart"/>
      <w:r>
        <w:rPr>
          <w:lang w:eastAsia="es-GT"/>
        </w:rPr>
        <w:t>Wetzel</w:t>
      </w:r>
      <w:proofErr w:type="spellEnd"/>
      <w:r>
        <w:rPr>
          <w:lang w:eastAsia="es-GT"/>
        </w:rPr>
        <w:t xml:space="preserve"> (2001) indica que si se obtienen valores de PT </w:t>
      </w:r>
      <w:r w:rsidR="00D52E20">
        <w:rPr>
          <w:lang w:eastAsia="es-GT"/>
        </w:rPr>
        <w:t>may</w:t>
      </w:r>
      <w:r w:rsidR="00803D67">
        <w:rPr>
          <w:lang w:eastAsia="es-GT"/>
        </w:rPr>
        <w:t>o</w:t>
      </w:r>
      <w:r>
        <w:rPr>
          <w:lang w:eastAsia="es-GT"/>
        </w:rPr>
        <w:t xml:space="preserve">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19DE2BC1" w:rsidR="001A25F8" w:rsidRDefault="00682BBF" w:rsidP="00133D9D">
      <w:pPr>
        <w:jc w:val="both"/>
        <w:rPr>
          <w:lang w:eastAsia="es-GT"/>
        </w:rPr>
      </w:pPr>
      <w:r>
        <w:rPr>
          <w:lang w:eastAsia="es-GT"/>
        </w:rPr>
        <w:t xml:space="preserve">Además, los valores </w:t>
      </w:r>
      <w:r w:rsidR="00826AFD">
        <w:rPr>
          <w:lang w:eastAsia="es-GT"/>
        </w:rPr>
        <w:t>aumentaron levemente</w:t>
      </w:r>
      <w:r w:rsidR="00DB4454">
        <w:rPr>
          <w:lang w:eastAsia="es-GT"/>
        </w:rPr>
        <w:t xml:space="preserve"> comparados con el mes de </w:t>
      </w:r>
      <w:r w:rsidR="00623CE5">
        <w:rPr>
          <w:lang w:eastAsia="es-GT"/>
        </w:rPr>
        <w:t>diciembre</w:t>
      </w:r>
      <w:r w:rsidR="00B402A7">
        <w:rPr>
          <w:lang w:eastAsia="es-GT"/>
        </w:rPr>
        <w:t>,</w:t>
      </w:r>
      <w:r>
        <w:rPr>
          <w:lang w:eastAsia="es-GT"/>
        </w:rPr>
        <w:t xml:space="preserve"> </w:t>
      </w:r>
      <w:r w:rsidR="00B402A7">
        <w:rPr>
          <w:lang w:eastAsia="es-GT"/>
        </w:rPr>
        <w:t xml:space="preserve">en el mes anterior </w:t>
      </w:r>
      <w:r>
        <w:rPr>
          <w:lang w:eastAsia="es-GT"/>
        </w:rPr>
        <w:t>se detectaron 0.</w:t>
      </w:r>
      <w:r w:rsidR="00DB4454">
        <w:rPr>
          <w:lang w:eastAsia="es-GT"/>
        </w:rPr>
        <w:t>2</w:t>
      </w:r>
      <w:r w:rsidR="00B402A7">
        <w:rPr>
          <w:lang w:eastAsia="es-GT"/>
        </w:rPr>
        <w:t>6</w:t>
      </w:r>
      <w:r>
        <w:rPr>
          <w:lang w:eastAsia="es-GT"/>
        </w:rPr>
        <w:t xml:space="preserve"> mg/</w:t>
      </w:r>
      <w:r w:rsidR="00BF5876">
        <w:rPr>
          <w:lang w:eastAsia="es-GT"/>
        </w:rPr>
        <w:t>L en</w:t>
      </w:r>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E71831">
        <w:rPr>
          <w:lang w:eastAsia="es-GT"/>
        </w:rPr>
        <w:t>2</w:t>
      </w:r>
      <w:r w:rsidR="00B402A7">
        <w:rPr>
          <w:lang w:eastAsia="es-GT"/>
        </w:rPr>
        <w:t>8</w:t>
      </w:r>
      <w:r>
        <w:rPr>
          <w:lang w:eastAsia="es-GT"/>
        </w:rPr>
        <w:t xml:space="preserve"> mg/L, </w:t>
      </w:r>
      <w:r w:rsidR="00CE105F">
        <w:rPr>
          <w:lang w:eastAsia="es-GT"/>
        </w:rPr>
        <w:t xml:space="preserve">lo que </w:t>
      </w:r>
      <w:r w:rsidR="00DB4454">
        <w:rPr>
          <w:lang w:eastAsia="es-GT"/>
        </w:rPr>
        <w:t>no afecta a la vida que allí se encuentra.</w:t>
      </w:r>
    </w:p>
    <w:p w14:paraId="30F44145" w14:textId="39624FF5"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623CE5">
        <w:rPr>
          <w:rFonts w:cstheme="minorHAnsi"/>
          <w:b/>
          <w:bCs/>
          <w:sz w:val="20"/>
          <w:szCs w:val="20"/>
        </w:rPr>
        <w:t>enero</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6BDB1822" w:rsidR="00DA5E50" w:rsidRDefault="00456D73" w:rsidP="007778EA">
      <w:pPr>
        <w:spacing w:after="0"/>
        <w:jc w:val="center"/>
        <w:rPr>
          <w:lang w:eastAsia="es-GT"/>
        </w:rPr>
      </w:pPr>
      <w:r>
        <w:rPr>
          <w:noProof/>
        </w:rPr>
        <w:drawing>
          <wp:inline distT="0" distB="0" distL="0" distR="0" wp14:anchorId="4F39B38E" wp14:editId="5481E564">
            <wp:extent cx="5772647" cy="3419061"/>
            <wp:effectExtent l="0" t="0" r="0" b="10160"/>
            <wp:docPr id="36" name="Gráfico 36">
              <a:extLst xmlns:a="http://schemas.openxmlformats.org/drawingml/2006/main">
                <a:ext uri="{FF2B5EF4-FFF2-40B4-BE49-F238E27FC236}">
                  <a16:creationId xmlns:a16="http://schemas.microsoft.com/office/drawing/2014/main" id="{1D6775B1-0B41-4A57-B4AE-5915A221B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05082C18"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 aumento</w:t>
      </w:r>
      <w:r w:rsidR="00ED1E7F">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623CE5">
        <w:rPr>
          <w:lang w:eastAsia="es-GT"/>
        </w:rPr>
        <w:t>diciembre</w:t>
      </w:r>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r w:rsidR="00FA197B">
        <w:rPr>
          <w:lang w:eastAsia="es-GT"/>
        </w:rPr>
        <w:t>Este y</w:t>
      </w:r>
      <w:r w:rsidR="004D78D6">
        <w:rPr>
          <w:lang w:eastAsia="es-GT"/>
        </w:rPr>
        <w:t xml:space="preserve">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5C6A52">
        <w:rPr>
          <w:lang w:eastAsia="es-GT"/>
        </w:rPr>
        <w:t>registrados fueron de</w:t>
      </w:r>
      <w:r w:rsidR="009A4236">
        <w:rPr>
          <w:lang w:eastAsia="es-GT"/>
        </w:rPr>
        <w:t xml:space="preserve"> </w:t>
      </w:r>
      <w:r w:rsidR="00710F76">
        <w:rPr>
          <w:lang w:eastAsia="es-GT"/>
        </w:rPr>
        <w:t>4</w:t>
      </w:r>
      <w:r w:rsidR="00826AFD">
        <w:rPr>
          <w:lang w:eastAsia="es-GT"/>
        </w:rPr>
        <w:t>.</w:t>
      </w:r>
      <w:r w:rsidR="00710F76">
        <w:rPr>
          <w:lang w:eastAsia="es-GT"/>
        </w:rPr>
        <w:t>58</w:t>
      </w:r>
      <w:r w:rsidR="00AC381D">
        <w:rPr>
          <w:lang w:eastAsia="es-GT"/>
        </w:rPr>
        <w:t xml:space="preserve"> </w:t>
      </w:r>
      <w:r w:rsidR="004D78D6">
        <w:rPr>
          <w:lang w:eastAsia="es-GT"/>
        </w:rPr>
        <w:t xml:space="preserve">y </w:t>
      </w:r>
      <w:r w:rsidR="00710F76">
        <w:rPr>
          <w:lang w:eastAsia="es-GT"/>
        </w:rPr>
        <w:t>5</w:t>
      </w:r>
      <w:r w:rsidR="004D78D6">
        <w:rPr>
          <w:lang w:eastAsia="es-GT"/>
        </w:rPr>
        <w:t>.</w:t>
      </w:r>
      <w:r w:rsidR="00710F76">
        <w:rPr>
          <w:lang w:eastAsia="es-GT"/>
        </w:rPr>
        <w:t>14</w:t>
      </w:r>
      <w:r w:rsidR="004D78D6">
        <w:rPr>
          <w:lang w:eastAsia="es-GT"/>
        </w:rPr>
        <w:t xml:space="preserve"> </w:t>
      </w:r>
      <w:r w:rsidR="00AC381D">
        <w:rPr>
          <w:lang w:eastAsia="es-GT"/>
        </w:rPr>
        <w:t>mg/L</w:t>
      </w:r>
      <w:r w:rsidR="006F2219">
        <w:rPr>
          <w:lang w:eastAsia="es-GT"/>
        </w:rPr>
        <w:t>,</w:t>
      </w:r>
      <w:r w:rsidR="009A4236">
        <w:rPr>
          <w:lang w:eastAsia="es-GT"/>
        </w:rPr>
        <w:t xml:space="preserve"> </w:t>
      </w:r>
      <w:r w:rsidR="006F2219">
        <w:rPr>
          <w:lang w:eastAsia="es-GT"/>
        </w:rPr>
        <w:t>c</w:t>
      </w:r>
      <w:r w:rsidR="009A4236">
        <w:rPr>
          <w:lang w:eastAsia="es-GT"/>
        </w:rPr>
        <w:t xml:space="preserve">on respecto al mes </w:t>
      </w:r>
      <w:r w:rsidR="009E0B2A">
        <w:rPr>
          <w:lang w:eastAsia="es-GT"/>
        </w:rPr>
        <w:t xml:space="preserve">de </w:t>
      </w:r>
      <w:r w:rsidR="00623CE5">
        <w:rPr>
          <w:lang w:eastAsia="es-GT"/>
        </w:rPr>
        <w:t>diciembre</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4E42BE90"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197393">
        <w:rPr>
          <w:lang w:eastAsia="es-GT"/>
        </w:rPr>
        <w:t>2</w:t>
      </w:r>
      <w:r w:rsidR="00BF5876">
        <w:rPr>
          <w:lang w:eastAsia="es-GT"/>
        </w:rPr>
        <w:t>.</w:t>
      </w:r>
      <w:r w:rsidR="006F2219">
        <w:rPr>
          <w:lang w:eastAsia="es-GT"/>
        </w:rPr>
        <w:t>70</w:t>
      </w:r>
      <w:r w:rsidR="00875218">
        <w:rPr>
          <w:lang w:eastAsia="es-GT"/>
        </w:rPr>
        <w:t xml:space="preserve"> mg/L</w:t>
      </w:r>
      <w:r w:rsidR="00344FF9">
        <w:rPr>
          <w:lang w:eastAsia="es-GT"/>
        </w:rPr>
        <w:t xml:space="preserve"> en el punto de </w:t>
      </w:r>
      <w:r w:rsidR="00197393">
        <w:rPr>
          <w:lang w:eastAsia="es-GT"/>
        </w:rPr>
        <w:t>O</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97393">
        <w:rPr>
          <w:lang w:eastAsia="es-GT"/>
        </w:rPr>
        <w:t>mayores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r w:rsidR="006F2219">
        <w:rPr>
          <w:lang w:eastAsia="es-GT"/>
        </w:rPr>
        <w:t>0.1002</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13653B">
        <w:rPr>
          <w:lang w:eastAsia="es-GT"/>
        </w:rPr>
        <w:t>disminución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559EA25C"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623CE5">
        <w:rPr>
          <w:rFonts w:cstheme="minorHAnsi"/>
          <w:b/>
          <w:bCs/>
          <w:sz w:val="20"/>
          <w:szCs w:val="20"/>
        </w:rPr>
        <w:t>enero</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2938264F" w:rsidR="00D03E94" w:rsidRDefault="00456D73" w:rsidP="003A2BE8">
      <w:pPr>
        <w:spacing w:after="0"/>
        <w:jc w:val="center"/>
        <w:rPr>
          <w:lang w:eastAsia="es-GT"/>
        </w:rPr>
      </w:pPr>
      <w:r>
        <w:rPr>
          <w:noProof/>
        </w:rPr>
        <w:drawing>
          <wp:inline distT="0" distB="0" distL="0" distR="0" wp14:anchorId="6A226F53" wp14:editId="7A7A898A">
            <wp:extent cx="5390985" cy="3339548"/>
            <wp:effectExtent l="0" t="0" r="635" b="13335"/>
            <wp:docPr id="39" name="Gráfico 39">
              <a:extLst xmlns:a="http://schemas.openxmlformats.org/drawingml/2006/main">
                <a:ext uri="{FF2B5EF4-FFF2-40B4-BE49-F238E27FC236}">
                  <a16:creationId xmlns:a16="http://schemas.microsoft.com/office/drawing/2014/main" id="{F2690783-627C-471C-85FB-B96CD010AD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C9BEAD5"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623CE5">
        <w:rPr>
          <w:rFonts w:cstheme="minorHAnsi"/>
          <w:b/>
          <w:bCs/>
          <w:sz w:val="18"/>
          <w:szCs w:val="18"/>
        </w:rPr>
        <w:t>2023</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46BDECC9"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623CE5">
        <w:rPr>
          <w:rFonts w:cstheme="minorHAnsi"/>
          <w:b/>
          <w:bCs/>
          <w:sz w:val="20"/>
          <w:szCs w:val="20"/>
        </w:rPr>
        <w:t>enero</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45585289" w:rsidR="00CC534C" w:rsidRDefault="00456D73" w:rsidP="003A5768">
      <w:pPr>
        <w:spacing w:after="0"/>
        <w:jc w:val="center"/>
        <w:rPr>
          <w:lang w:eastAsia="es-GT"/>
        </w:rPr>
      </w:pPr>
      <w:r>
        <w:rPr>
          <w:noProof/>
        </w:rPr>
        <w:drawing>
          <wp:inline distT="0" distB="0" distL="0" distR="0" wp14:anchorId="686323AA" wp14:editId="29ED65BF">
            <wp:extent cx="5351228" cy="3140765"/>
            <wp:effectExtent l="0" t="0" r="1905" b="2540"/>
            <wp:docPr id="42" name="Gráfico 42">
              <a:extLst xmlns:a="http://schemas.openxmlformats.org/drawingml/2006/main">
                <a:ext uri="{FF2B5EF4-FFF2-40B4-BE49-F238E27FC236}">
                  <a16:creationId xmlns:a16="http://schemas.microsoft.com/office/drawing/2014/main" id="{8B1529AC-49A6-4918-A511-856B4C4232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26576354"/>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062E585E"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13653B">
        <w:t>aumento</w:t>
      </w:r>
      <w:r w:rsidR="004510EC">
        <w:t xml:space="preserve"> mínimo </w:t>
      </w:r>
      <w:r w:rsidR="00967241">
        <w:t>con</w:t>
      </w:r>
      <w:r w:rsidR="00292680">
        <w:t xml:space="preserve"> respecto el mes anterior, debido a</w:t>
      </w:r>
      <w:r w:rsidR="0009089B">
        <w:t xml:space="preserve"> las cantidades de agua que están ingresando hay más </w:t>
      </w:r>
      <w:r w:rsidR="0013653B">
        <w:t xml:space="preserve">concentración </w:t>
      </w:r>
      <w:r w:rsidR="0009089B">
        <w:t>de compuestos</w:t>
      </w:r>
      <w:r w:rsidR="00292680">
        <w:t xml:space="preserve"> </w:t>
      </w:r>
      <w:r w:rsidR="00AB1AF6">
        <w:t>por el</w:t>
      </w:r>
      <w:r w:rsidR="00967241">
        <w:t xml:space="preserve"> </w:t>
      </w:r>
      <w:r w:rsidR="0013653B">
        <w:t>descenso</w:t>
      </w:r>
      <w:r w:rsidR="00967241">
        <w:t xml:space="preserve"> de caudal por la época de </w:t>
      </w:r>
      <w:r w:rsidR="0013653B">
        <w:t>estiaje</w:t>
      </w:r>
      <w:r w:rsidR="00292680">
        <w:t xml:space="preserve">, esto se debe a que por medio de la </w:t>
      </w:r>
      <w:r w:rsidR="00FD3214">
        <w:t xml:space="preserve">metodología aplicada en </w:t>
      </w:r>
      <w:r w:rsidR="00292680">
        <w:t xml:space="preserve">cromatografía de gases se puede identificar una </w:t>
      </w:r>
      <w:r w:rsidR="00D55354">
        <w:t xml:space="preserve">mayor </w:t>
      </w:r>
      <w:r w:rsidR="00292680">
        <w:t>cantidad</w:t>
      </w:r>
      <w:r w:rsidR="00FD3214">
        <w:t xml:space="preserve"> de compuestos</w:t>
      </w:r>
      <w:r w:rsidR="00292680">
        <w:t>.</w:t>
      </w:r>
    </w:p>
    <w:p w14:paraId="53383921" w14:textId="0CAF82F7" w:rsidR="00CC534C" w:rsidRDefault="001B48AA" w:rsidP="00073A07">
      <w:pPr>
        <w:jc w:val="both"/>
      </w:pPr>
      <w:r>
        <w:t xml:space="preserve">El punto de monitoreo con </w:t>
      </w:r>
      <w:r w:rsidR="00903344">
        <w:t>may</w:t>
      </w:r>
      <w:r w:rsidR="00803D67">
        <w:t>o</w:t>
      </w:r>
      <w:r>
        <w:t xml:space="preserve">r cantidad de compuestos </w:t>
      </w:r>
      <w:r w:rsidR="00BF5876">
        <w:t>identificados</w:t>
      </w:r>
      <w:r w:rsidR="00490A0F">
        <w:t xml:space="preserve"> </w:t>
      </w:r>
      <w:r>
        <w:t xml:space="preserve">fue </w:t>
      </w:r>
      <w:r w:rsidR="0013653B">
        <w:t xml:space="preserve">Rio </w:t>
      </w:r>
      <w:r w:rsidR="008C4F97">
        <w:t>Villalobos</w:t>
      </w:r>
      <w:r w:rsidR="00D55354">
        <w:t xml:space="preserve"> con </w:t>
      </w:r>
      <w:r w:rsidR="0013653B">
        <w:t>1</w:t>
      </w:r>
      <w:r w:rsidR="008C4F97">
        <w:t>2</w:t>
      </w:r>
      <w:r w:rsidR="00197393">
        <w:t>8</w:t>
      </w:r>
      <w:r>
        <w:t xml:space="preserve">, mientras que el punto con menor cantidad fue </w:t>
      </w:r>
      <w:r w:rsidR="008C4F97">
        <w:t>Bahía Playa de Oro</w:t>
      </w:r>
      <w:r w:rsidR="00967241">
        <w:t xml:space="preserve"> </w:t>
      </w:r>
      <w:r w:rsidR="000E3C37">
        <w:t xml:space="preserve">con </w:t>
      </w:r>
      <w:r w:rsidR="008C4F97">
        <w:t>44</w:t>
      </w:r>
      <w:r w:rsidR="006E367F">
        <w:t>.</w:t>
      </w:r>
      <w:r w:rsidR="00490A0F">
        <w:t xml:space="preserve"> (Gráfica 18)</w:t>
      </w:r>
      <w:r>
        <w:t>.</w:t>
      </w:r>
      <w:r w:rsidR="00490A0F">
        <w:t xml:space="preserve"> </w:t>
      </w:r>
    </w:p>
    <w:p w14:paraId="7CAF0196" w14:textId="47AE34C6"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623CE5">
        <w:rPr>
          <w:rFonts w:cstheme="minorHAnsi"/>
          <w:b/>
          <w:bCs/>
          <w:sz w:val="20"/>
          <w:szCs w:val="20"/>
        </w:rPr>
        <w:t>enero</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77EA750F" w14:textId="26A05150" w:rsidR="00CC534C" w:rsidRDefault="00645098" w:rsidP="009C115C">
      <w:pPr>
        <w:spacing w:after="0"/>
        <w:jc w:val="center"/>
      </w:pPr>
      <w:r>
        <w:rPr>
          <w:noProof/>
        </w:rPr>
        <w:drawing>
          <wp:inline distT="0" distB="0" distL="0" distR="0" wp14:anchorId="6F5C3643" wp14:editId="71A777BD">
            <wp:extent cx="5828306" cy="3411110"/>
            <wp:effectExtent l="0" t="0" r="0" b="0"/>
            <wp:docPr id="43" name="Gráfico 4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773E01F4" w:rsidR="009C115C" w:rsidRPr="00D55354" w:rsidRDefault="009C115C" w:rsidP="00D55354">
      <w:pPr>
        <w:spacing w:after="0"/>
        <w:mirrorIndents/>
        <w:jc w:val="right"/>
        <w:rPr>
          <w:rFonts w:cstheme="minorHAnsi"/>
          <w:b/>
          <w:bCs/>
          <w:sz w:val="18"/>
          <w:szCs w:val="18"/>
        </w:rPr>
      </w:pPr>
      <w:r w:rsidRPr="00D55354">
        <w:rPr>
          <w:rFonts w:cstheme="minorHAnsi"/>
          <w:b/>
          <w:bCs/>
          <w:sz w:val="18"/>
          <w:szCs w:val="18"/>
        </w:rPr>
        <w:t xml:space="preserve">Fuente: División de control, calidad ambiental y manejo de lagos, </w:t>
      </w:r>
      <w:r w:rsidR="00623CE5">
        <w:rPr>
          <w:rFonts w:cstheme="minorHAnsi"/>
          <w:b/>
          <w:bCs/>
          <w:sz w:val="18"/>
          <w:szCs w:val="18"/>
        </w:rPr>
        <w:t>2023</w:t>
      </w:r>
      <w:r w:rsidRPr="00D55354">
        <w:rPr>
          <w:rFonts w:cstheme="minorHAnsi"/>
          <w:b/>
          <w:bCs/>
          <w:sz w:val="18"/>
          <w:szCs w:val="18"/>
        </w:rPr>
        <w:t>.</w:t>
      </w:r>
    </w:p>
    <w:p w14:paraId="0B57F810" w14:textId="1E877067" w:rsidR="004C3D0E" w:rsidRDefault="00645098" w:rsidP="004B023D">
      <w:pPr>
        <w:spacing w:after="0"/>
        <w:mirrorIndents/>
        <w:jc w:val="center"/>
        <w:rPr>
          <w:sz w:val="18"/>
          <w:szCs w:val="18"/>
          <w:lang w:eastAsia="es-GT"/>
        </w:rPr>
      </w:pPr>
      <w:r>
        <w:rPr>
          <w:noProof/>
        </w:rPr>
        <w:lastRenderedPageBreak/>
        <w:drawing>
          <wp:inline distT="0" distB="0" distL="0" distR="0" wp14:anchorId="4CEFCF99" wp14:editId="7AB99472">
            <wp:extent cx="5931673" cy="4015408"/>
            <wp:effectExtent l="0" t="0" r="12065" b="4445"/>
            <wp:docPr id="46" name="Gráfico 46">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A98F02B"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623CE5">
        <w:rPr>
          <w:rFonts w:cstheme="minorHAnsi"/>
          <w:b/>
          <w:bCs/>
          <w:sz w:val="18"/>
          <w:szCs w:val="18"/>
        </w:rPr>
        <w:t>2023</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6891EBD" w14:textId="78C02E83" w:rsidR="00B93C36" w:rsidRDefault="00B93C36" w:rsidP="00631FA2">
      <w:pPr>
        <w:jc w:val="both"/>
      </w:pPr>
      <w:r>
        <w:t>Los resultados para microcistinas totale</w:t>
      </w:r>
      <w:r w:rsidR="0018447C">
        <w:t xml:space="preserve">s fueron </w:t>
      </w:r>
      <w:r w:rsidR="003412A4">
        <w:t>de</w:t>
      </w:r>
      <w:r w:rsidR="00516AC5">
        <w:t xml:space="preserve"> hasta </w:t>
      </w:r>
      <w:r w:rsidR="008C4F97">
        <w:t>3</w:t>
      </w:r>
      <w:r w:rsidR="00197393">
        <w:t>.</w:t>
      </w:r>
      <w:r w:rsidR="008C4F97">
        <w:t>029</w:t>
      </w:r>
      <w:r w:rsidR="007F5B48">
        <w:t xml:space="preserve"> </w:t>
      </w:r>
      <w:r>
        <w:rPr>
          <w:rFonts w:cstheme="minorHAnsi"/>
        </w:rPr>
        <w:t>µ</w:t>
      </w:r>
      <w:r>
        <w:t>g/L</w:t>
      </w:r>
      <w:r w:rsidR="009C54D6">
        <w:t xml:space="preserve"> </w:t>
      </w:r>
      <w:r w:rsidR="00EF3839">
        <w:t xml:space="preserve">en </w:t>
      </w:r>
      <w:r w:rsidR="008C4F97">
        <w:t>Bahía Playa de Oro</w:t>
      </w:r>
      <w:r w:rsidR="00EF3839">
        <w:t xml:space="preserve"> </w:t>
      </w:r>
      <w:r w:rsidR="00631FA2">
        <w:t>(Cuadro 8)</w:t>
      </w:r>
      <w:r>
        <w:t xml:space="preserve">. Para microcistinas disueltas </w:t>
      </w:r>
      <w:r w:rsidR="00F1502A">
        <w:t xml:space="preserve">fueron </w:t>
      </w:r>
      <w:r w:rsidR="00F81917">
        <w:t>valores</w:t>
      </w:r>
      <w:r w:rsidR="00F1502A">
        <w:t xml:space="preserve"> de </w:t>
      </w:r>
      <w:r w:rsidR="00DA03D6" w:rsidRPr="00DA03D6">
        <w:t>&lt;0.3</w:t>
      </w:r>
      <w:r w:rsidR="00F81917">
        <w:t xml:space="preserve"> </w:t>
      </w:r>
      <w:r w:rsidR="00B13B3E" w:rsidRPr="00DA03D6">
        <w:t>µ</w:t>
      </w:r>
      <w:r w:rsidR="00B13B3E">
        <w:t>g/L</w:t>
      </w:r>
      <w:r w:rsidR="00F1502A">
        <w:t xml:space="preserve"> en </w:t>
      </w:r>
      <w:r w:rsidR="00DA03D6">
        <w:t xml:space="preserve">todo el </w:t>
      </w:r>
      <w:proofErr w:type="spellStart"/>
      <w:r w:rsidR="00DA03D6">
        <w:t>epilimn</w:t>
      </w:r>
      <w:r w:rsidR="005E1F9F">
        <w:t>i</w:t>
      </w:r>
      <w:r w:rsidR="00DA03D6">
        <w:t>o</w:t>
      </w:r>
      <w:proofErr w:type="spellEnd"/>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1AA9F7C2" w14:textId="05928DEB" w:rsidR="00B50824" w:rsidRDefault="00B50824"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2A86ECC9"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623CE5">
        <w:t>enero</w:t>
      </w:r>
      <w:r w:rsidR="00BF5876">
        <w:t>, el</w:t>
      </w:r>
      <w:r w:rsidR="00E149AB">
        <w:t xml:space="preserve"> </w:t>
      </w:r>
      <w:r w:rsidR="003306BD">
        <w:t xml:space="preserve">punto de </w:t>
      </w:r>
      <w:r w:rsidR="00197393">
        <w:t>Oeste Centro</w:t>
      </w:r>
      <w:r w:rsidR="00FD324C">
        <w:t xml:space="preserve"> se </w:t>
      </w:r>
      <w:r w:rsidR="00BF5876">
        <w:t>registró</w:t>
      </w:r>
      <w:r w:rsidR="00FD1BC6">
        <w:t xml:space="preserve"> </w:t>
      </w:r>
      <w:r w:rsidR="00E149AB">
        <w:t>el valor más alto</w:t>
      </w:r>
      <w:r w:rsidR="00682FFC">
        <w:t xml:space="preserve"> (</w:t>
      </w:r>
      <w:r w:rsidR="008C4F97">
        <w:t>8</w:t>
      </w:r>
      <w:r w:rsidR="001C2F9F">
        <w:t>.</w:t>
      </w:r>
      <w:r w:rsidR="008C4F97">
        <w:t>6</w:t>
      </w:r>
      <w:r w:rsidR="00FD324C">
        <w:t xml:space="preserve"> mg/L)</w:t>
      </w:r>
      <w:r w:rsidR="008C4F97">
        <w:t>, el cual tuvo un leve aumento comparado con el mes pasado</w:t>
      </w:r>
      <w:r w:rsidR="00FC44EE">
        <w:t>.</w:t>
      </w:r>
      <w:r w:rsidR="00FD324C">
        <w:t xml:space="preserve">  </w:t>
      </w:r>
    </w:p>
    <w:p w14:paraId="3B6DA500" w14:textId="3DA7044F"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623CE5">
        <w:t>diciembre</w:t>
      </w:r>
      <w:r w:rsidR="004F4134">
        <w:t xml:space="preserve"> </w:t>
      </w:r>
      <w:r w:rsidR="0013653B">
        <w:t>aumentaron</w:t>
      </w:r>
      <w:r w:rsidR="008C4F97">
        <w:t xml:space="preserve"> levemente</w:t>
      </w:r>
      <w:r w:rsidR="004F4134">
        <w:t xml:space="preserve"> </w:t>
      </w:r>
      <w:r w:rsidR="0013653B">
        <w:t>desmejorando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0ECB52E3"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623CE5">
        <w:rPr>
          <w:rFonts w:cstheme="minorHAnsi"/>
          <w:b/>
          <w:bCs/>
          <w:sz w:val="20"/>
          <w:szCs w:val="20"/>
        </w:rPr>
        <w:t>enero</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27B5C28E" w:rsidR="00CC534C" w:rsidRDefault="00645098" w:rsidP="009454BD">
      <w:pPr>
        <w:spacing w:after="0"/>
        <w:jc w:val="center"/>
      </w:pPr>
      <w:r>
        <w:rPr>
          <w:noProof/>
        </w:rPr>
        <w:drawing>
          <wp:inline distT="0" distB="0" distL="0" distR="0" wp14:anchorId="02F5924A" wp14:editId="0BD83317">
            <wp:extent cx="5915770" cy="3943847"/>
            <wp:effectExtent l="0" t="0" r="8890" b="0"/>
            <wp:docPr id="48" name="Gráfico 48">
              <a:extLst xmlns:a="http://schemas.openxmlformats.org/drawingml/2006/main">
                <a:ext uri="{FF2B5EF4-FFF2-40B4-BE49-F238E27FC236}">
                  <a16:creationId xmlns:a16="http://schemas.microsoft.com/office/drawing/2014/main" id="{DF9285E4-8C7B-4789-BCB7-5EF5F22E50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4FEC400" w:rsidR="007A4C41"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12625EF3" w14:textId="067436A2" w:rsidR="00596C84" w:rsidRDefault="00596C84" w:rsidP="007A4C41">
      <w:pPr>
        <w:spacing w:after="0"/>
        <w:mirrorIndents/>
        <w:jc w:val="center"/>
        <w:rPr>
          <w:rFonts w:cstheme="minorHAnsi"/>
          <w:b/>
          <w:bCs/>
          <w:sz w:val="18"/>
          <w:szCs w:val="18"/>
        </w:rPr>
      </w:pPr>
    </w:p>
    <w:p w14:paraId="33609E9F" w14:textId="30C12246" w:rsidR="00596C84" w:rsidRDefault="00596C84" w:rsidP="007A4C41">
      <w:pPr>
        <w:spacing w:after="0"/>
        <w:mirrorIndents/>
        <w:jc w:val="center"/>
        <w:rPr>
          <w:rFonts w:cstheme="minorHAnsi"/>
          <w:b/>
          <w:bCs/>
          <w:sz w:val="18"/>
          <w:szCs w:val="18"/>
        </w:rPr>
      </w:pPr>
    </w:p>
    <w:p w14:paraId="7C4C9EE8" w14:textId="002CA677" w:rsidR="00596C84" w:rsidRDefault="00596C84" w:rsidP="007A4C41">
      <w:pPr>
        <w:spacing w:after="0"/>
        <w:mirrorIndents/>
        <w:jc w:val="center"/>
        <w:rPr>
          <w:rFonts w:cstheme="minorHAnsi"/>
          <w:b/>
          <w:bCs/>
          <w:sz w:val="18"/>
          <w:szCs w:val="18"/>
        </w:rPr>
      </w:pPr>
    </w:p>
    <w:p w14:paraId="4BFAE40B" w14:textId="77777777" w:rsidR="00645098" w:rsidRDefault="00645098" w:rsidP="007A4C41">
      <w:pPr>
        <w:spacing w:after="0"/>
        <w:mirrorIndents/>
        <w:jc w:val="center"/>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26576355"/>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13564132"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Es bien conocido que las bacterias 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623CE5">
        <w:rPr>
          <w:lang w:eastAsia="es-GT"/>
        </w:rPr>
        <w:t>enero</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BA2C64">
        <w:rPr>
          <w:lang w:eastAsia="es-GT"/>
        </w:rPr>
        <w:t xml:space="preserve">un </w:t>
      </w:r>
      <w:r w:rsidR="0013653B">
        <w:rPr>
          <w:lang w:eastAsia="es-GT"/>
        </w:rPr>
        <w:t>leve</w:t>
      </w:r>
      <w:r w:rsidR="00BA2C64">
        <w:rPr>
          <w:lang w:eastAsia="es-GT"/>
        </w:rPr>
        <w:t xml:space="preserve"> </w:t>
      </w:r>
      <w:r w:rsidR="00197393">
        <w:rPr>
          <w:lang w:eastAsia="es-GT"/>
        </w:rPr>
        <w:t>aumento</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09089B">
        <w:rPr>
          <w:lang w:eastAsia="es-GT"/>
        </w:rPr>
        <w:t>todos l</w:t>
      </w:r>
      <w:r w:rsidR="00E61F41">
        <w:rPr>
          <w:lang w:eastAsia="es-GT"/>
        </w:rPr>
        <w:t>os</w:t>
      </w:r>
      <w:r w:rsidR="00430FEA">
        <w:rPr>
          <w:lang w:eastAsia="es-GT"/>
        </w:rPr>
        <w:t xml:space="preserve"> valores están por debajo de &gt;1000 NMP/100ml </w:t>
      </w:r>
      <w:r w:rsidR="008E1EB9">
        <w:rPr>
          <w:lang w:eastAsia="es-GT"/>
        </w:rPr>
        <w:t xml:space="preserve">a excepción del punto de Oeste centro que registro </w:t>
      </w:r>
      <w:r w:rsidR="00197393">
        <w:rPr>
          <w:lang w:eastAsia="es-GT"/>
        </w:rPr>
        <w:t>9</w:t>
      </w:r>
      <w:r w:rsidR="008E1EB9">
        <w:rPr>
          <w:lang w:eastAsia="es-GT"/>
        </w:rPr>
        <w:t>.</w:t>
      </w:r>
      <w:r w:rsidR="00197393">
        <w:rPr>
          <w:lang w:eastAsia="es-GT"/>
        </w:rPr>
        <w:t>2</w:t>
      </w:r>
      <w:r w:rsidR="008E1EB9">
        <w:rPr>
          <w:lang w:eastAsia="es-GT"/>
        </w:rPr>
        <w:t>0E</w:t>
      </w:r>
      <w:r w:rsidR="00197393">
        <w:rPr>
          <w:vertAlign w:val="superscript"/>
          <w:lang w:eastAsia="es-GT"/>
        </w:rPr>
        <w:t>4</w:t>
      </w:r>
      <w:r w:rsidR="008E1EB9">
        <w:rPr>
          <w:vertAlign w:val="superscript"/>
          <w:lang w:eastAsia="es-GT"/>
        </w:rPr>
        <w:t xml:space="preserve"> </w:t>
      </w:r>
      <w:r w:rsidR="008E1EB9">
        <w:rPr>
          <w:lang w:eastAsia="es-GT"/>
        </w:rPr>
        <w:t xml:space="preserve">NMP/100ml. </w:t>
      </w:r>
      <w:r w:rsidR="00430FEA">
        <w:rPr>
          <w:lang w:eastAsia="es-GT"/>
        </w:rPr>
        <w:t>esto se debe a</w:t>
      </w:r>
      <w:r w:rsidR="008E1EB9">
        <w:rPr>
          <w:lang w:eastAsia="es-GT"/>
        </w:rPr>
        <w:t xml:space="preserve"> </w:t>
      </w:r>
      <w:r w:rsidR="00430FEA">
        <w:rPr>
          <w:lang w:eastAsia="es-GT"/>
        </w:rPr>
        <w:t>l</w:t>
      </w:r>
      <w:r w:rsidR="008E1EB9">
        <w:rPr>
          <w:lang w:eastAsia="es-GT"/>
        </w:rPr>
        <w:t>a</w:t>
      </w:r>
      <w:r w:rsidR="00430FEA">
        <w:rPr>
          <w:lang w:eastAsia="es-GT"/>
        </w:rPr>
        <w:t xml:space="preserve"> </w:t>
      </w:r>
      <w:r w:rsidR="008E1EB9">
        <w:rPr>
          <w:lang w:eastAsia="es-GT"/>
        </w:rPr>
        <w:t>disminución</w:t>
      </w:r>
      <w:r w:rsidR="00430FEA">
        <w:rPr>
          <w:lang w:eastAsia="es-GT"/>
        </w:rPr>
        <w:t xml:space="preserve"> del caudal </w:t>
      </w:r>
      <w:r w:rsidR="008E1EB9">
        <w:rPr>
          <w:lang w:eastAsia="es-GT"/>
        </w:rPr>
        <w:t>que hubo en los días donde se realizó el muestreo</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4C3F3D04" w:rsidR="00B73A7E" w:rsidRPr="00B73A7E" w:rsidRDefault="00B73A7E" w:rsidP="00073A07">
      <w:pPr>
        <w:jc w:val="both"/>
        <w:rPr>
          <w:lang w:eastAsia="es-GT"/>
        </w:rPr>
      </w:pPr>
      <w:r>
        <w:rPr>
          <w:lang w:eastAsia="es-GT"/>
        </w:rPr>
        <w:t xml:space="preserve">Con respecto del mes pasado, cabe destacar que el punto Oeste centro </w:t>
      </w:r>
      <w:r w:rsidR="008C4F97">
        <w:rPr>
          <w:lang w:eastAsia="es-GT"/>
        </w:rPr>
        <w:t>disminuyo</w:t>
      </w:r>
      <w:r>
        <w:rPr>
          <w:lang w:eastAsia="es-GT"/>
        </w:rPr>
        <w:t xml:space="preserve"> su concentración de Coliformes de</w:t>
      </w:r>
      <w:r w:rsidR="00043F80">
        <w:rPr>
          <w:lang w:eastAsia="es-GT"/>
        </w:rPr>
        <w:t xml:space="preserve"> </w:t>
      </w:r>
      <w:r w:rsidR="008C4F97">
        <w:rPr>
          <w:lang w:eastAsia="es-GT"/>
        </w:rPr>
        <w:t>9</w:t>
      </w:r>
      <w:r w:rsidR="00197393">
        <w:rPr>
          <w:lang w:eastAsia="es-GT"/>
        </w:rPr>
        <w:t>.</w:t>
      </w:r>
      <w:r w:rsidR="008C4F97">
        <w:rPr>
          <w:lang w:eastAsia="es-GT"/>
        </w:rPr>
        <w:t>20</w:t>
      </w:r>
      <w:r w:rsidR="00197393">
        <w:rPr>
          <w:lang w:eastAsia="es-GT"/>
        </w:rPr>
        <w:t>E</w:t>
      </w:r>
      <w:r w:rsidR="008C4F97">
        <w:rPr>
          <w:vertAlign w:val="superscript"/>
          <w:lang w:eastAsia="es-GT"/>
        </w:rPr>
        <w:t>4</w:t>
      </w:r>
      <w:r w:rsidR="00043F80">
        <w:rPr>
          <w:vertAlign w:val="superscript"/>
          <w:lang w:eastAsia="es-GT"/>
        </w:rPr>
        <w:t xml:space="preserve"> </w:t>
      </w:r>
      <w:r w:rsidR="00043F80">
        <w:rPr>
          <w:lang w:eastAsia="es-GT"/>
        </w:rPr>
        <w:t xml:space="preserve">NMP/100ml </w:t>
      </w:r>
      <w:r>
        <w:rPr>
          <w:lang w:eastAsia="es-GT"/>
        </w:rPr>
        <w:t xml:space="preserve">a </w:t>
      </w:r>
      <w:proofErr w:type="gramStart"/>
      <w:r w:rsidR="008E3FA8">
        <w:rPr>
          <w:lang w:eastAsia="es-GT"/>
        </w:rPr>
        <w:t>1</w:t>
      </w:r>
      <w:r>
        <w:rPr>
          <w:lang w:eastAsia="es-GT"/>
        </w:rPr>
        <w:t>.</w:t>
      </w:r>
      <w:r w:rsidR="008E3FA8">
        <w:rPr>
          <w:lang w:eastAsia="es-GT"/>
        </w:rPr>
        <w:t>7</w:t>
      </w:r>
      <w:r>
        <w:rPr>
          <w:lang w:eastAsia="es-GT"/>
        </w:rPr>
        <w:t>0E</w:t>
      </w:r>
      <w:r w:rsidR="00197393">
        <w:rPr>
          <w:vertAlign w:val="superscript"/>
          <w:lang w:eastAsia="es-GT"/>
        </w:rPr>
        <w:t>4</w:t>
      </w:r>
      <w:r w:rsidR="00043F80">
        <w:rPr>
          <w:vertAlign w:val="superscript"/>
          <w:lang w:eastAsia="es-GT"/>
        </w:rPr>
        <w:t xml:space="preserve"> </w:t>
      </w:r>
      <w:r>
        <w:rPr>
          <w:vertAlign w:val="superscript"/>
          <w:lang w:eastAsia="es-GT"/>
        </w:rPr>
        <w:t xml:space="preserve"> </w:t>
      </w:r>
      <w:r w:rsidR="00043F80">
        <w:rPr>
          <w:lang w:eastAsia="es-GT"/>
        </w:rPr>
        <w:t>NMP</w:t>
      </w:r>
      <w:proofErr w:type="gramEnd"/>
      <w:r w:rsidR="00043F80">
        <w:rPr>
          <w:lang w:eastAsia="es-GT"/>
        </w:rPr>
        <w:t xml:space="preserve">/100ml. </w:t>
      </w:r>
    </w:p>
    <w:p w14:paraId="6AFBA7E0" w14:textId="08D951F8"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623CE5">
        <w:rPr>
          <w:rFonts w:cstheme="minorHAnsi"/>
          <w:b/>
          <w:bCs/>
          <w:sz w:val="20"/>
          <w:szCs w:val="20"/>
        </w:rPr>
        <w:t>enero</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629E287C" w:rsidR="00FC3EAE" w:rsidRDefault="00F44026" w:rsidP="003A4A43">
      <w:pPr>
        <w:spacing w:after="0"/>
        <w:jc w:val="center"/>
        <w:rPr>
          <w:lang w:eastAsia="es-GT"/>
        </w:rPr>
      </w:pPr>
      <w:r>
        <w:rPr>
          <w:noProof/>
        </w:rPr>
        <w:drawing>
          <wp:inline distT="0" distB="0" distL="0" distR="0" wp14:anchorId="68840711" wp14:editId="48AA5989">
            <wp:extent cx="5804452" cy="3347499"/>
            <wp:effectExtent l="0" t="0" r="0" b="0"/>
            <wp:docPr id="30" name="Gráfico 30">
              <a:extLst xmlns:a="http://schemas.openxmlformats.org/drawingml/2006/main">
                <a:ext uri="{FF2B5EF4-FFF2-40B4-BE49-F238E27FC236}">
                  <a16:creationId xmlns:a16="http://schemas.microsoft.com/office/drawing/2014/main" id="{CD22D28B-BEDF-4943-84C9-2012D42D86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331D1000"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26576356"/>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1C66B18D"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Pampumay </w:t>
      </w:r>
      <w:r w:rsidR="00527843">
        <w:rPr>
          <w:rFonts w:cstheme="minorHAnsi"/>
        </w:rPr>
        <w:t xml:space="preserve">el cual va en 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492D8BD2"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D33CBD">
        <w:rPr>
          <w:rFonts w:cstheme="minorHAnsi"/>
        </w:rPr>
        <w:t xml:space="preserve">leve </w:t>
      </w:r>
      <w:r w:rsidR="00473464">
        <w:rPr>
          <w:rFonts w:cstheme="minorHAnsi"/>
        </w:rPr>
        <w:t>aumento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473464">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w:t>
      </w:r>
      <w:r w:rsidR="00473464">
        <w:rPr>
          <w:rFonts w:cstheme="minorHAnsi"/>
        </w:rPr>
        <w:t>mayor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70B4E">
        <w:rPr>
          <w:rFonts w:cstheme="minorHAnsi"/>
        </w:rPr>
        <w:t>m</w:t>
      </w:r>
      <w:r w:rsidR="00473464">
        <w:rPr>
          <w:rFonts w:cstheme="minorHAnsi"/>
        </w:rPr>
        <w:t>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473464">
        <w:rPr>
          <w:rFonts w:cstheme="minorHAnsi"/>
        </w:rPr>
        <w:t>desmejora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56D8353C"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473464">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473464">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C70B4E">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240F9C70"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algunos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C14B0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623CE5">
        <w:rPr>
          <w:rFonts w:cstheme="minorHAnsi"/>
        </w:rPr>
        <w:t>diciembre</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F724FB">
        <w:rPr>
          <w:rFonts w:cstheme="minorHAnsi"/>
        </w:rPr>
        <w:t>Platanitos</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73C70473"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14B04">
        <w:rPr>
          <w:rFonts w:cstheme="minorHAnsi"/>
        </w:rPr>
        <w:t>may</w:t>
      </w:r>
      <w:r w:rsidR="00803D67">
        <w:rPr>
          <w:rFonts w:cstheme="minorHAnsi"/>
        </w:rPr>
        <w:t>o</w:t>
      </w:r>
      <w:r w:rsidRPr="00EA2AF5">
        <w:rPr>
          <w:rFonts w:cstheme="minorHAnsi"/>
        </w:rPr>
        <w:t xml:space="preserve">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623CE5">
        <w:rPr>
          <w:rFonts w:cstheme="minorHAnsi"/>
        </w:rPr>
        <w:t>enero</w:t>
      </w:r>
      <w:r w:rsidR="00CE6C7F" w:rsidRPr="00EA2AF5">
        <w:rPr>
          <w:rFonts w:cstheme="minorHAnsi"/>
        </w:rPr>
        <w:t xml:space="preserve"> </w:t>
      </w:r>
      <w:r w:rsidR="00EE6FF9">
        <w:rPr>
          <w:rFonts w:cstheme="minorHAnsi"/>
        </w:rPr>
        <w:t>disminuyeron</w:t>
      </w:r>
      <w:r w:rsidR="007B0D99">
        <w:rPr>
          <w:rFonts w:cstheme="minorHAnsi"/>
        </w:rPr>
        <w:t xml:space="preserve"> todos los</w:t>
      </w:r>
      <w:r w:rsidR="001C6309">
        <w:rPr>
          <w:rFonts w:cstheme="minorHAnsi"/>
        </w:rPr>
        <w:t xml:space="preserve"> puntos</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0A4D166C"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Pr="00A555AD">
        <w:rPr>
          <w:rFonts w:cstheme="minorHAnsi"/>
        </w:rPr>
        <w:t xml:space="preserve">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la disminución de la entrada de aguas residuales y sedimentos a los ríos), el lago de Amatitlán seguirá teniendo problemas de e</w:t>
      </w:r>
      <w:r w:rsidR="00573367" w:rsidRPr="00A555AD">
        <w:rPr>
          <w:rFonts w:cstheme="minorHAnsi"/>
        </w:rPr>
        <w:t>utrofización/</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3CD4B02B" w14:textId="4677292D" w:rsidR="00E6379B" w:rsidRDefault="00E6379B"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14A8D8DD" w:rsidR="00390207" w:rsidRPr="006050D7" w:rsidRDefault="003816DA" w:rsidP="006050D7">
      <w:pPr>
        <w:pStyle w:val="Prrafodelista"/>
        <w:numPr>
          <w:ilvl w:val="0"/>
          <w:numId w:val="27"/>
        </w:numPr>
        <w:jc w:val="both"/>
      </w:pPr>
      <w:r w:rsidRPr="006050D7">
        <w:t>El lago de Amatitlán sufre un problema de eutrofización</w:t>
      </w:r>
      <w:r w:rsidR="00390207" w:rsidRPr="006050D7">
        <w:t xml:space="preserve">. </w:t>
      </w:r>
      <w:r w:rsidR="005B3748" w:rsidRPr="006050D7">
        <w:t>En el mes d</w:t>
      </w:r>
      <w:r w:rsidR="001677F9" w:rsidRPr="006050D7">
        <w:t xml:space="preserve">e </w:t>
      </w:r>
      <w:r w:rsidR="00623CE5">
        <w:t>enero</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desmejorando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 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B2247C">
        <w:t>des</w:t>
      </w:r>
      <w:r w:rsidR="00257FD0" w:rsidRPr="006050D7">
        <w:t>mejora</w:t>
      </w:r>
      <w:r w:rsidR="00927025" w:rsidRPr="006050D7">
        <w:t>, producto de</w:t>
      </w:r>
      <w:r w:rsidR="00B2247C">
        <w:t xml:space="preserve"> </w:t>
      </w:r>
      <w:r w:rsidR="00257FD0" w:rsidRPr="006050D7">
        <w:t>l</w:t>
      </w:r>
      <w:r w:rsidR="00B2247C">
        <w:t>a</w:t>
      </w:r>
      <w:r w:rsidR="00257FD0" w:rsidRPr="006050D7">
        <w:t xml:space="preserve"> </w:t>
      </w:r>
      <w:r w:rsidR="00B2247C">
        <w:t xml:space="preserve">disminución </w:t>
      </w:r>
      <w:r w:rsidR="005B3748" w:rsidRPr="006050D7">
        <w:t>de</w:t>
      </w:r>
      <w:r w:rsidR="00B2247C">
        <w:t>l</w:t>
      </w:r>
      <w:r w:rsidR="005B3748" w:rsidRPr="006050D7">
        <w:t xml:space="preserve"> caudal y </w:t>
      </w:r>
      <w:r w:rsidR="00B2247C">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D2376F">
        <w:t xml:space="preserve">más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109C6E5E" w:rsidR="007D32C8" w:rsidRPr="006050D7" w:rsidRDefault="00BC4FFB" w:rsidP="006050D7">
      <w:pPr>
        <w:pStyle w:val="Prrafodelista"/>
        <w:numPr>
          <w:ilvl w:val="0"/>
          <w:numId w:val="27"/>
        </w:numPr>
        <w:jc w:val="both"/>
      </w:pPr>
      <w:r w:rsidRPr="006050D7">
        <w:t xml:space="preserve">Según resultados de parámetros analizados, el punto de </w:t>
      </w:r>
      <w:r w:rsidR="005903EA">
        <w:t>Playa Publica</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r w:rsidR="00623CE5">
        <w:t>diciembre</w:t>
      </w:r>
      <w:r w:rsidR="007E4300" w:rsidRPr="006050D7">
        <w:t xml:space="preserve"> hubo un</w:t>
      </w:r>
      <w:r w:rsidR="00A43E25" w:rsidRPr="006050D7">
        <w:t xml:space="preserve"> </w:t>
      </w:r>
      <w:r w:rsidR="005903EA">
        <w:t>considerable</w:t>
      </w:r>
      <w:r w:rsidR="003702ED" w:rsidRPr="006050D7">
        <w:t xml:space="preserve"> </w:t>
      </w:r>
      <w:r w:rsidR="000333CD">
        <w:t>aumento</w:t>
      </w:r>
      <w:r w:rsidR="00A43E25" w:rsidRPr="006050D7">
        <w:t xml:space="preserve"> </w:t>
      </w:r>
      <w:r w:rsidR="003C56CA" w:rsidRPr="006050D7">
        <w:t xml:space="preserve">en el del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821E82">
        <w:t>descenso</w:t>
      </w:r>
      <w:r w:rsidR="00A7153C">
        <w:t xml:space="preserve"> </w:t>
      </w:r>
      <w:r w:rsidR="00E406DE" w:rsidRPr="006050D7">
        <w:t>del caudal</w:t>
      </w:r>
      <w:r w:rsidR="009E6E57" w:rsidRPr="006050D7">
        <w:t xml:space="preserve"> </w:t>
      </w:r>
      <w:r w:rsidR="00E24EA0" w:rsidRPr="006050D7">
        <w:t xml:space="preserve">y </w:t>
      </w:r>
      <w:r w:rsidR="00821E82">
        <w:t>aumento</w:t>
      </w:r>
      <w:r w:rsidR="00E24EA0" w:rsidRPr="006050D7">
        <w:t xml:space="preserve"> de concentraciones de nutrientes </w:t>
      </w:r>
      <w:r w:rsidR="007E4300" w:rsidRPr="006050D7">
        <w:t>(</w:t>
      </w:r>
      <w:r w:rsidR="005903EA">
        <w:t>8.38</w:t>
      </w:r>
      <w:r w:rsidR="00A43E25" w:rsidRPr="006050D7">
        <w:t xml:space="preserve"> mg/L de nitrógeno total y 0.</w:t>
      </w:r>
      <w:r w:rsidR="005903EA">
        <w:t>72</w:t>
      </w:r>
      <w:r w:rsidR="006F29A2" w:rsidRPr="006050D7">
        <w:t xml:space="preserve"> mg/L de fósforo total)</w:t>
      </w:r>
      <w:r w:rsidRPr="006050D7">
        <w:t xml:space="preserve">. </w:t>
      </w:r>
      <w:r w:rsidR="003C56CA" w:rsidRPr="006050D7">
        <w:t xml:space="preserve"> </w:t>
      </w:r>
    </w:p>
    <w:p w14:paraId="0D8AB43B" w14:textId="079B0B10"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A7153C">
        <w:t xml:space="preserve">La </w:t>
      </w:r>
      <w:r w:rsidR="006D691A">
        <w:t>mayoría</w:t>
      </w:r>
      <w:r w:rsidR="00E147A5" w:rsidRPr="006050D7">
        <w:t xml:space="preserve"> de los puntos monitoreados </w:t>
      </w:r>
      <w:r w:rsidR="00A7153C">
        <w:t xml:space="preserve">no </w:t>
      </w:r>
      <w:r w:rsidR="00E147A5" w:rsidRPr="006050D7">
        <w:t>sobrepas</w:t>
      </w:r>
      <w:r w:rsidR="000B31E7">
        <w:t>aron</w:t>
      </w:r>
      <w:r w:rsidR="00E147A5" w:rsidRPr="006050D7">
        <w:t xml:space="preserve"> el nivel máximo permisible</w:t>
      </w:r>
      <w:r w:rsidR="00FA31F4" w:rsidRPr="006050D7">
        <w:t xml:space="preserve">, pero si </w:t>
      </w:r>
      <w:r w:rsidR="0038275C" w:rsidRPr="006050D7">
        <w:t xml:space="preserve">hubo un punto </w:t>
      </w:r>
      <w:r w:rsidR="00FA31F4" w:rsidRPr="006050D7">
        <w:t xml:space="preserve">con alta carga de </w:t>
      </w:r>
      <w:r w:rsidR="00E96CFB" w:rsidRPr="006050D7">
        <w:t xml:space="preserve">este tipo de </w:t>
      </w:r>
      <w:r w:rsidR="00FA31F4" w:rsidRPr="006050D7">
        <w:t>contam</w:t>
      </w:r>
      <w:r w:rsidR="005E1EF2" w:rsidRPr="006050D7">
        <w:t>inación como el Oeste Centro (</w:t>
      </w:r>
      <w:r w:rsidR="007B7ACC">
        <w:t>1</w:t>
      </w:r>
      <w:r w:rsidR="00FA32C0" w:rsidRPr="006050D7">
        <w:t>.</w:t>
      </w:r>
      <w:r w:rsidR="007B7ACC">
        <w:t>7</w:t>
      </w:r>
      <w:r w:rsidR="000B31E7">
        <w:t>0</w:t>
      </w:r>
      <w:r w:rsidR="00FA32C0" w:rsidRPr="006050D7">
        <w:t>E+0</w:t>
      </w:r>
      <w:r w:rsidR="000C1BD3">
        <w:t>4</w:t>
      </w:r>
      <w:r w:rsidR="0058520D" w:rsidRPr="006050D7">
        <w:t xml:space="preserve"> </w:t>
      </w:r>
      <w:r w:rsidR="00E96CFB" w:rsidRPr="006050D7">
        <w:t>NMP</w:t>
      </w:r>
      <w:r w:rsidR="00FA31F4" w:rsidRPr="006050D7">
        <w:t>/100 ml). 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descenso </w:t>
      </w:r>
      <w:r w:rsidR="00D970D5" w:rsidRPr="006050D7">
        <w:t xml:space="preserve">con relación al mes de </w:t>
      </w:r>
      <w:r w:rsidR="00623CE5">
        <w:t>diciembre</w:t>
      </w:r>
      <w:r w:rsidR="00BF5876" w:rsidRPr="006050D7">
        <w:t>, los</w:t>
      </w:r>
      <w:r w:rsidR="00720E01" w:rsidRPr="006050D7">
        <w:t xml:space="preserve"> cuales fueron de </w:t>
      </w:r>
      <w:r w:rsidR="007B7ACC">
        <w:t>6</w:t>
      </w:r>
      <w:r w:rsidR="00D95EF2" w:rsidRPr="006050D7">
        <w:t>.</w:t>
      </w:r>
      <w:r w:rsidR="007B7ACC">
        <w:t>2</w:t>
      </w:r>
      <w:r w:rsidR="00D95EF2" w:rsidRPr="006050D7">
        <w:t>0</w:t>
      </w:r>
      <w:r w:rsidR="00A534C6" w:rsidRPr="006050D7">
        <w:t>E+0</w:t>
      </w:r>
      <w:r w:rsidR="007B7ACC">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0A74032D" w:rsidR="002C4B03" w:rsidRPr="004510EC" w:rsidRDefault="003816DA" w:rsidP="009E309F">
      <w:pPr>
        <w:pStyle w:val="Prrafodelista"/>
        <w:numPr>
          <w:ilvl w:val="0"/>
          <w:numId w:val="27"/>
        </w:numPr>
        <w:jc w:val="both"/>
      </w:pPr>
      <w:r w:rsidRPr="004510EC">
        <w:t xml:space="preserve">Los </w:t>
      </w:r>
      <w:r w:rsidR="00ED684C" w:rsidRPr="004510EC">
        <w:t xml:space="preserve">contaminantes emergentes necesitan del monitoreo constante ya que pueden ser potencialmente adversos </w:t>
      </w:r>
      <w:r w:rsidR="00E96CFB" w:rsidRPr="004510EC">
        <w:t>en</w:t>
      </w:r>
      <w:r w:rsidR="00ED684C" w:rsidRPr="004510EC">
        <w:t xml:space="preserve"> los organismos que viven en el lago de Amatitlán o bien, a las personas que utilizan el agua del lago. El peligro radi</w:t>
      </w:r>
      <w:r w:rsidR="004B023D" w:rsidRPr="004510EC">
        <w:t>c</w:t>
      </w:r>
      <w:r w:rsidR="00ED684C" w:rsidRPr="004510EC">
        <w:t>a en no saber que tan peligrosos</w:t>
      </w:r>
      <w:r w:rsidR="00E96CFB" w:rsidRPr="004510EC">
        <w:t xml:space="preserve"> son estos contaminantes emergentes detectados</w:t>
      </w:r>
      <w:r w:rsidR="00FE6F21" w:rsidRPr="004510EC">
        <w:t xml:space="preserve"> </w:t>
      </w:r>
      <w:r w:rsidR="00E96CFB" w:rsidRPr="004510EC">
        <w:t>y cómo pueden llegar a afectar a</w:t>
      </w:r>
      <w:r w:rsidR="004B023D" w:rsidRPr="004510EC">
        <w:t xml:space="preserve">l ecosistema </w:t>
      </w:r>
      <w:r w:rsidR="00E96CFB" w:rsidRPr="004510EC">
        <w:t xml:space="preserve">del lago </w:t>
      </w:r>
      <w:r w:rsidR="004B023D" w:rsidRPr="004510EC">
        <w:t xml:space="preserve">y </w:t>
      </w:r>
      <w:r w:rsidR="00E96CFB" w:rsidRPr="004510EC">
        <w:t xml:space="preserve">a </w:t>
      </w:r>
      <w:r w:rsidR="00FE6F21" w:rsidRPr="004510EC">
        <w:t xml:space="preserve">la </w:t>
      </w:r>
      <w:r w:rsidR="004B023D" w:rsidRPr="004510EC">
        <w:t>salud humana</w:t>
      </w:r>
      <w:r w:rsidR="00E96CFB" w:rsidRPr="004510EC">
        <w:t>.</w:t>
      </w:r>
      <w:r w:rsidR="005E1EF2" w:rsidRPr="004510EC">
        <w:t xml:space="preserve"> Además, e</w:t>
      </w:r>
      <w:r w:rsidR="00061897" w:rsidRPr="004510EC">
        <w:t xml:space="preserve">n este mes de </w:t>
      </w:r>
      <w:r w:rsidR="00623CE5">
        <w:t>enero</w:t>
      </w:r>
      <w:r w:rsidR="009E309F" w:rsidRPr="004510EC">
        <w:t xml:space="preserve"> se detectaron menor cantidad de grasas en el lago, por lo que la identificación de los compuestos </w:t>
      </w:r>
      <w:r w:rsidR="00BF5876" w:rsidRPr="004510EC">
        <w:t>orgánicos</w:t>
      </w:r>
      <w:r w:rsidR="009E309F" w:rsidRPr="004510EC">
        <w:t xml:space="preserve"> fue </w:t>
      </w:r>
      <w:r w:rsidR="00153A05" w:rsidRPr="004510EC">
        <w:t>alta mas no mayor que el mes pasado</w:t>
      </w:r>
      <w:r w:rsidR="00127BBA" w:rsidRPr="004510EC">
        <w:t xml:space="preserve">, siendo </w:t>
      </w:r>
      <w:r w:rsidR="00E6379B">
        <w:t xml:space="preserve">Rio </w:t>
      </w:r>
      <w:r w:rsidR="007B7ACC">
        <w:t>Villalobos</w:t>
      </w:r>
      <w:r w:rsidR="00153A05" w:rsidRPr="004510EC">
        <w:t xml:space="preserve"> </w:t>
      </w:r>
      <w:r w:rsidR="00127BBA" w:rsidRPr="004510EC">
        <w:t xml:space="preserve">el de </w:t>
      </w:r>
      <w:r w:rsidR="00082B1B" w:rsidRPr="004510EC">
        <w:t xml:space="preserve">mayor </w:t>
      </w:r>
      <w:r w:rsidR="00127BBA" w:rsidRPr="004510EC">
        <w:t xml:space="preserve">cantidad de contaminantes emergentes con </w:t>
      </w:r>
      <w:r w:rsidR="00E6379B">
        <w:t>1</w:t>
      </w:r>
      <w:r w:rsidR="007B7ACC">
        <w:t>2</w:t>
      </w:r>
      <w:r w:rsidR="007A1501">
        <w:t>8</w:t>
      </w:r>
      <w:r w:rsidR="00127BBA" w:rsidRPr="004510EC">
        <w:t>.</w:t>
      </w:r>
    </w:p>
    <w:p w14:paraId="177E3F84" w14:textId="46D4BC84" w:rsidR="00B50824" w:rsidRPr="006050D7" w:rsidRDefault="00B50824" w:rsidP="00B50824">
      <w:pPr>
        <w:pStyle w:val="Prrafodelista"/>
        <w:numPr>
          <w:ilvl w:val="0"/>
          <w:numId w:val="27"/>
        </w:numPr>
        <w:shd w:val="clear" w:color="auto" w:fill="FFFFFF"/>
        <w:spacing w:after="0" w:line="240" w:lineRule="auto"/>
      </w:pPr>
      <w:r w:rsidRPr="006050D7">
        <w:t xml:space="preserve">Debido a las altas cantidades de microcistinas registradas en </w:t>
      </w:r>
      <w:r w:rsidR="007B7ACC">
        <w:t>Bahía Playa de Oro y Playa Publica</w:t>
      </w:r>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0C2A33BE" w:rsidR="00B50824" w:rsidRPr="006050D7" w:rsidRDefault="00B50824" w:rsidP="00B50824">
      <w:pPr>
        <w:pStyle w:val="Prrafodelista"/>
        <w:numPr>
          <w:ilvl w:val="0"/>
          <w:numId w:val="27"/>
        </w:numPr>
        <w:shd w:val="clear" w:color="auto" w:fill="FFFFFF"/>
        <w:spacing w:after="0" w:line="240" w:lineRule="auto"/>
        <w:jc w:val="both"/>
      </w:pPr>
      <w:r w:rsidRPr="006050D7">
        <w:lastRenderedPageBreak/>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época de </w:t>
      </w:r>
      <w:r w:rsidR="00E6379B">
        <w:t>estiaje</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383E3911" w:rsidR="007B7ACC" w:rsidRPr="00675C15"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de el Acompañamiento del </w:t>
      </w:r>
      <w:r w:rsidR="008C477D" w:rsidRPr="00675C15">
        <w:rPr>
          <w:b/>
          <w:bCs/>
        </w:rPr>
        <w:t>Ministerio de Ambiente y recursos Naturales.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7E9D3FF8"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6BA058C" w14:textId="1636BCA8" w:rsidR="006030D3" w:rsidRDefault="006030D3" w:rsidP="00E065B5">
      <w:pPr>
        <w:spacing w:after="120"/>
        <w:ind w:right="-232"/>
        <w:jc w:val="both"/>
        <w:rPr>
          <w:rFonts w:cstheme="minorHAnsi"/>
        </w:rPr>
      </w:pPr>
    </w:p>
    <w:p w14:paraId="4CF0453C" w14:textId="389CDE39" w:rsidR="00E17A74" w:rsidRDefault="00E17A74" w:rsidP="00E065B5">
      <w:pPr>
        <w:spacing w:after="120"/>
        <w:ind w:right="-232"/>
        <w:jc w:val="both"/>
        <w:rPr>
          <w:rFonts w:cstheme="minorHAnsi"/>
        </w:rPr>
      </w:pPr>
    </w:p>
    <w:p w14:paraId="203F0D70" w14:textId="26D58B6D"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26576357"/>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644131EA" w:rsidR="00B508E0" w:rsidRPr="00E03020" w:rsidRDefault="00633289" w:rsidP="005D7CBF">
      <w:pPr>
        <w:jc w:val="center"/>
        <w:rPr>
          <w:b/>
          <w:bCs/>
        </w:rPr>
      </w:pPr>
      <w:r w:rsidRPr="00E03020">
        <w:rPr>
          <w:b/>
          <w:bCs/>
        </w:rPr>
        <w:t xml:space="preserve">MONITOREO </w:t>
      </w:r>
      <w:r w:rsidR="005632B3">
        <w:rPr>
          <w:b/>
          <w:bCs/>
        </w:rPr>
        <w:t>AL LAGO DE AMATITLÁN</w:t>
      </w:r>
    </w:p>
    <w:p w14:paraId="5F3F60EF" w14:textId="3424C8A2" w:rsidR="006030D3" w:rsidRDefault="004C2352" w:rsidP="000C4B99">
      <w:pPr>
        <w:jc w:val="center"/>
        <w:rPr>
          <w:bCs/>
          <w:sz w:val="10"/>
          <w:szCs w:val="10"/>
        </w:rPr>
      </w:pPr>
      <w:r>
        <w:rPr>
          <w:bCs/>
          <w:noProof/>
          <w:sz w:val="10"/>
          <w:szCs w:val="10"/>
        </w:rPr>
        <w:drawing>
          <wp:anchor distT="0" distB="0" distL="114300" distR="114300" simplePos="0" relativeHeight="251671040" behindDoc="0" locked="0" layoutInCell="1" allowOverlap="1" wp14:anchorId="72009ED1" wp14:editId="16EC562D">
            <wp:simplePos x="0" y="0"/>
            <wp:positionH relativeFrom="column">
              <wp:posOffset>3551859</wp:posOffset>
            </wp:positionH>
            <wp:positionV relativeFrom="paragraph">
              <wp:posOffset>3810</wp:posOffset>
            </wp:positionV>
            <wp:extent cx="1915795" cy="3084830"/>
            <wp:effectExtent l="76200" t="76200" r="141605" b="13462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5795" cy="30848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70016" behindDoc="0" locked="0" layoutInCell="1" allowOverlap="1" wp14:anchorId="342CBD79" wp14:editId="137F48E6">
            <wp:simplePos x="0" y="0"/>
            <wp:positionH relativeFrom="column">
              <wp:posOffset>100965</wp:posOffset>
            </wp:positionH>
            <wp:positionV relativeFrom="paragraph">
              <wp:posOffset>3810</wp:posOffset>
            </wp:positionV>
            <wp:extent cx="2306955" cy="3076575"/>
            <wp:effectExtent l="76200" t="76200" r="131445" b="14287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06955" cy="3076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C685F">
        <w:rPr>
          <w:bCs/>
          <w:sz w:val="10"/>
          <w:szCs w:val="10"/>
        </w:rPr>
        <w:t xml:space="preserve">                                                                                         </w:t>
      </w:r>
      <w:r w:rsidR="00C46E9D">
        <w:rPr>
          <w:bCs/>
          <w:sz w:val="10"/>
          <w:szCs w:val="10"/>
        </w:rPr>
        <w:t xml:space="preserve">        </w:t>
      </w:r>
    </w:p>
    <w:p w14:paraId="2E60055A" w14:textId="3D6BC5A8" w:rsidR="004C2352" w:rsidRDefault="004C2352" w:rsidP="000C4B99">
      <w:pPr>
        <w:jc w:val="center"/>
        <w:rPr>
          <w:bCs/>
          <w:sz w:val="10"/>
          <w:szCs w:val="10"/>
        </w:rPr>
      </w:pPr>
    </w:p>
    <w:p w14:paraId="1F65E925" w14:textId="3DD8F303" w:rsidR="004C2352" w:rsidRDefault="004C2352" w:rsidP="000C4B99">
      <w:pPr>
        <w:jc w:val="center"/>
        <w:rPr>
          <w:bCs/>
          <w:sz w:val="10"/>
          <w:szCs w:val="10"/>
        </w:rPr>
      </w:pPr>
    </w:p>
    <w:p w14:paraId="6599ABAA" w14:textId="76B84738" w:rsidR="004C2352" w:rsidRDefault="004C2352" w:rsidP="000C4B99">
      <w:pPr>
        <w:jc w:val="center"/>
        <w:rPr>
          <w:bCs/>
          <w:sz w:val="10"/>
          <w:szCs w:val="10"/>
        </w:rPr>
      </w:pPr>
    </w:p>
    <w:p w14:paraId="790E294F" w14:textId="2F53A6FF" w:rsidR="004C2352" w:rsidRDefault="004C2352" w:rsidP="000C4B99">
      <w:pPr>
        <w:jc w:val="center"/>
        <w:rPr>
          <w:bCs/>
          <w:sz w:val="10"/>
          <w:szCs w:val="10"/>
        </w:rPr>
      </w:pPr>
    </w:p>
    <w:p w14:paraId="373A62AC" w14:textId="094F80BA" w:rsidR="004C2352" w:rsidRDefault="004C2352" w:rsidP="000C4B99">
      <w:pPr>
        <w:jc w:val="center"/>
        <w:rPr>
          <w:bCs/>
          <w:sz w:val="10"/>
          <w:szCs w:val="10"/>
        </w:rPr>
      </w:pPr>
    </w:p>
    <w:p w14:paraId="48D5F68A" w14:textId="535FEF56" w:rsidR="004C2352" w:rsidRDefault="004C2352" w:rsidP="000C4B99">
      <w:pPr>
        <w:jc w:val="center"/>
        <w:rPr>
          <w:bCs/>
          <w:sz w:val="10"/>
          <w:szCs w:val="10"/>
        </w:rPr>
      </w:pPr>
    </w:p>
    <w:p w14:paraId="226DA2F7" w14:textId="3BBCA11F" w:rsidR="004C2352" w:rsidRDefault="004C2352" w:rsidP="000C4B99">
      <w:pPr>
        <w:jc w:val="center"/>
        <w:rPr>
          <w:bCs/>
          <w:sz w:val="10"/>
          <w:szCs w:val="10"/>
        </w:rPr>
      </w:pPr>
    </w:p>
    <w:p w14:paraId="37356ACF" w14:textId="2757B4C4" w:rsidR="004C2352" w:rsidRDefault="004C2352" w:rsidP="000C4B99">
      <w:pPr>
        <w:jc w:val="center"/>
        <w:rPr>
          <w:bCs/>
          <w:sz w:val="10"/>
          <w:szCs w:val="10"/>
        </w:rPr>
      </w:pPr>
    </w:p>
    <w:p w14:paraId="5C3363D4" w14:textId="3414A8BA" w:rsidR="004C2352" w:rsidRDefault="004C2352" w:rsidP="000C4B99">
      <w:pPr>
        <w:jc w:val="center"/>
        <w:rPr>
          <w:bCs/>
          <w:sz w:val="10"/>
          <w:szCs w:val="10"/>
        </w:rPr>
      </w:pPr>
    </w:p>
    <w:p w14:paraId="4CED5138" w14:textId="2B3461D9" w:rsidR="004C2352" w:rsidRDefault="004C2352" w:rsidP="000C4B99">
      <w:pPr>
        <w:jc w:val="center"/>
        <w:rPr>
          <w:bCs/>
          <w:sz w:val="10"/>
          <w:szCs w:val="10"/>
        </w:rPr>
      </w:pPr>
    </w:p>
    <w:p w14:paraId="24434EB0" w14:textId="5ACA9721" w:rsidR="004C2352" w:rsidRDefault="004C2352" w:rsidP="000C4B99">
      <w:pPr>
        <w:jc w:val="center"/>
        <w:rPr>
          <w:bCs/>
          <w:sz w:val="10"/>
          <w:szCs w:val="10"/>
        </w:rPr>
      </w:pPr>
    </w:p>
    <w:p w14:paraId="215AF000" w14:textId="3A7E253D" w:rsidR="004C2352" w:rsidRDefault="004C2352" w:rsidP="000C4B99">
      <w:pPr>
        <w:jc w:val="center"/>
        <w:rPr>
          <w:bCs/>
          <w:sz w:val="10"/>
          <w:szCs w:val="10"/>
        </w:rPr>
      </w:pPr>
    </w:p>
    <w:p w14:paraId="36F85911" w14:textId="6982C4F4" w:rsidR="004C2352" w:rsidRDefault="004C2352" w:rsidP="000C4B99">
      <w:pPr>
        <w:jc w:val="center"/>
        <w:rPr>
          <w:bCs/>
          <w:sz w:val="10"/>
          <w:szCs w:val="10"/>
        </w:rPr>
      </w:pPr>
    </w:p>
    <w:p w14:paraId="2325F27F" w14:textId="00BCC2DE" w:rsidR="004C2352" w:rsidRDefault="004C2352" w:rsidP="000C4B99">
      <w:pPr>
        <w:jc w:val="center"/>
        <w:rPr>
          <w:bCs/>
          <w:sz w:val="10"/>
          <w:szCs w:val="10"/>
        </w:rPr>
      </w:pPr>
    </w:p>
    <w:p w14:paraId="50AFFB7F" w14:textId="6E1D5EFD" w:rsidR="00B6737A" w:rsidRDefault="00E556BB" w:rsidP="00B6737A">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623CE5">
        <w:rPr>
          <w:rFonts w:cstheme="minorHAnsi"/>
          <w:sz w:val="18"/>
          <w:szCs w:val="18"/>
        </w:rPr>
        <w:t>enero</w:t>
      </w:r>
      <w:r w:rsidR="00C44DAD" w:rsidRPr="00A86D6B">
        <w:rPr>
          <w:bCs/>
          <w:sz w:val="18"/>
          <w:szCs w:val="18"/>
        </w:rPr>
        <w:t xml:space="preserve">, </w:t>
      </w:r>
      <w:r w:rsidR="00623CE5">
        <w:rPr>
          <w:bCs/>
          <w:sz w:val="18"/>
          <w:szCs w:val="18"/>
        </w:rPr>
        <w:t>2023</w:t>
      </w:r>
    </w:p>
    <w:p w14:paraId="625E4A77" w14:textId="79E6765C" w:rsidR="006F38FF" w:rsidRPr="00B6737A" w:rsidRDefault="00B13B03" w:rsidP="00F527CF">
      <w:pPr>
        <w:jc w:val="center"/>
        <w:rPr>
          <w:bCs/>
          <w:sz w:val="18"/>
          <w:szCs w:val="18"/>
        </w:rPr>
      </w:pPr>
      <w:r w:rsidRPr="00E03020">
        <w:rPr>
          <w:b/>
          <w:bCs/>
        </w:rPr>
        <w:t xml:space="preserve">MONITOREO </w:t>
      </w:r>
      <w:r w:rsidR="005632B3">
        <w:rPr>
          <w:b/>
          <w:bCs/>
        </w:rPr>
        <w:t>A LOS RIOS DE LA CUENCA</w:t>
      </w:r>
    </w:p>
    <w:p w14:paraId="3F873163" w14:textId="142704A0" w:rsidR="00606D8B" w:rsidRDefault="004C2352" w:rsidP="00E17A74">
      <w:pPr>
        <w:tabs>
          <w:tab w:val="center" w:pos="4702"/>
          <w:tab w:val="right" w:pos="9404"/>
        </w:tabs>
        <w:rPr>
          <w:bCs/>
          <w:sz w:val="18"/>
          <w:szCs w:val="18"/>
        </w:rPr>
      </w:pPr>
      <w:r>
        <w:rPr>
          <w:bCs/>
          <w:noProof/>
          <w:sz w:val="18"/>
          <w:szCs w:val="18"/>
        </w:rPr>
        <w:drawing>
          <wp:anchor distT="0" distB="0" distL="114300" distR="114300" simplePos="0" relativeHeight="251673088" behindDoc="0" locked="0" layoutInCell="1" allowOverlap="1" wp14:anchorId="6FD3771C" wp14:editId="07952D48">
            <wp:simplePos x="0" y="0"/>
            <wp:positionH relativeFrom="column">
              <wp:posOffset>3162300</wp:posOffset>
            </wp:positionH>
            <wp:positionV relativeFrom="paragraph">
              <wp:posOffset>254331</wp:posOffset>
            </wp:positionV>
            <wp:extent cx="3115310" cy="2337435"/>
            <wp:effectExtent l="76200" t="76200" r="142240" b="13906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15310" cy="23374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bCs/>
          <w:noProof/>
          <w:sz w:val="18"/>
          <w:szCs w:val="18"/>
        </w:rPr>
        <w:drawing>
          <wp:anchor distT="0" distB="0" distL="114300" distR="114300" simplePos="0" relativeHeight="251672064" behindDoc="0" locked="0" layoutInCell="1" allowOverlap="1" wp14:anchorId="109FCB6E" wp14:editId="7D2DA2C0">
            <wp:simplePos x="0" y="0"/>
            <wp:positionH relativeFrom="column">
              <wp:posOffset>-330310</wp:posOffset>
            </wp:positionH>
            <wp:positionV relativeFrom="paragraph">
              <wp:posOffset>290250</wp:posOffset>
            </wp:positionV>
            <wp:extent cx="2966720" cy="2225675"/>
            <wp:effectExtent l="76200" t="76200" r="138430" b="136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66720" cy="2225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17A74">
        <w:rPr>
          <w:bCs/>
          <w:sz w:val="18"/>
          <w:szCs w:val="18"/>
        </w:rPr>
        <w:tab/>
      </w:r>
      <w:r w:rsidR="00E17A74">
        <w:rPr>
          <w:bCs/>
          <w:sz w:val="18"/>
          <w:szCs w:val="18"/>
        </w:rPr>
        <w:tab/>
      </w:r>
    </w:p>
    <w:p w14:paraId="1CE15A00" w14:textId="35418663" w:rsidR="00C44DAD" w:rsidRDefault="0080047A" w:rsidP="004A225B">
      <w:pPr>
        <w:jc w:val="center"/>
        <w:rPr>
          <w:bCs/>
          <w:sz w:val="18"/>
          <w:szCs w:val="18"/>
        </w:rPr>
      </w:pPr>
      <w:r>
        <w:rPr>
          <w:bCs/>
          <w:sz w:val="18"/>
          <w:szCs w:val="18"/>
        </w:rPr>
        <w:br w:type="textWrapping" w:clear="all"/>
      </w:r>
      <w:r w:rsidR="00B13B03" w:rsidRPr="00A86D6B">
        <w:rPr>
          <w:bCs/>
          <w:sz w:val="18"/>
          <w:szCs w:val="18"/>
        </w:rPr>
        <w:t xml:space="preserve">Fotografías </w:t>
      </w:r>
      <w:r w:rsidR="00B13B03">
        <w:rPr>
          <w:bCs/>
          <w:sz w:val="18"/>
          <w:szCs w:val="18"/>
        </w:rPr>
        <w:t>3</w:t>
      </w:r>
      <w:r w:rsidR="00B13B03" w:rsidRPr="00A86D6B">
        <w:rPr>
          <w:bCs/>
          <w:sz w:val="18"/>
          <w:szCs w:val="18"/>
        </w:rPr>
        <w:t xml:space="preserve"> y </w:t>
      </w:r>
      <w:r w:rsidR="00B13B03">
        <w:rPr>
          <w:bCs/>
          <w:sz w:val="18"/>
          <w:szCs w:val="18"/>
        </w:rPr>
        <w:t>4</w:t>
      </w:r>
      <w:r w:rsidR="00B13B03"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623CE5">
        <w:rPr>
          <w:rFonts w:cstheme="minorHAnsi"/>
          <w:sz w:val="18"/>
          <w:szCs w:val="18"/>
        </w:rPr>
        <w:t>enero</w:t>
      </w:r>
      <w:r w:rsidR="00C44DAD" w:rsidRPr="00A86D6B">
        <w:rPr>
          <w:bCs/>
          <w:sz w:val="18"/>
          <w:szCs w:val="18"/>
        </w:rPr>
        <w:t xml:space="preserve">, </w:t>
      </w:r>
      <w:r w:rsidR="00623CE5">
        <w:rPr>
          <w:bCs/>
          <w:sz w:val="18"/>
          <w:szCs w:val="18"/>
        </w:rPr>
        <w:t>2023</w:t>
      </w:r>
      <w:r w:rsidR="00C44DAD" w:rsidRPr="00A86D6B">
        <w:rPr>
          <w:bCs/>
          <w:sz w:val="18"/>
          <w:szCs w:val="18"/>
        </w:rPr>
        <w:t>.</w:t>
      </w:r>
    </w:p>
    <w:p w14:paraId="2786899C" w14:textId="16842008" w:rsidR="004A225B" w:rsidRDefault="004A225B" w:rsidP="004A225B">
      <w:pPr>
        <w:jc w:val="center"/>
        <w:rPr>
          <w:bCs/>
          <w:sz w:val="18"/>
          <w:szCs w:val="18"/>
        </w:rPr>
      </w:pPr>
    </w:p>
    <w:p w14:paraId="4818834F" w14:textId="31DE46C0" w:rsidR="004C2352" w:rsidRPr="00B6737A" w:rsidRDefault="00480976" w:rsidP="004C2352">
      <w:pPr>
        <w:jc w:val="center"/>
        <w:rPr>
          <w:bCs/>
          <w:sz w:val="18"/>
          <w:szCs w:val="18"/>
        </w:rPr>
      </w:pPr>
      <w:r>
        <w:rPr>
          <w:bCs/>
          <w:noProof/>
          <w:sz w:val="18"/>
          <w:szCs w:val="18"/>
        </w:rPr>
        <w:lastRenderedPageBreak/>
        <w:drawing>
          <wp:anchor distT="0" distB="0" distL="114300" distR="114300" simplePos="0" relativeHeight="251674112" behindDoc="0" locked="0" layoutInCell="1" allowOverlap="1" wp14:anchorId="6187B5CC" wp14:editId="50D83170">
            <wp:simplePos x="0" y="0"/>
            <wp:positionH relativeFrom="column">
              <wp:posOffset>-98701</wp:posOffset>
            </wp:positionH>
            <wp:positionV relativeFrom="paragraph">
              <wp:posOffset>334894</wp:posOffset>
            </wp:positionV>
            <wp:extent cx="1975485" cy="3330813"/>
            <wp:effectExtent l="76200" t="76200" r="139065" b="136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1539"/>
                    <a:stretch/>
                  </pic:blipFill>
                  <pic:spPr bwMode="auto">
                    <a:xfrm>
                      <a:off x="0" y="0"/>
                      <a:ext cx="1975485" cy="33308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4C2352">
        <w:rPr>
          <w:b/>
          <w:bCs/>
        </w:rPr>
        <w:t>OTROS MONITOREOS DENTRO DE LA CUENCA</w:t>
      </w:r>
    </w:p>
    <w:p w14:paraId="50DE5972" w14:textId="22F87CF3" w:rsidR="00BD537D" w:rsidRDefault="004C2352" w:rsidP="004A225B">
      <w:pPr>
        <w:jc w:val="center"/>
        <w:rPr>
          <w:bCs/>
          <w:sz w:val="18"/>
          <w:szCs w:val="18"/>
        </w:rPr>
      </w:pPr>
      <w:r>
        <w:rPr>
          <w:bCs/>
          <w:noProof/>
          <w:sz w:val="18"/>
          <w:szCs w:val="18"/>
        </w:rPr>
        <w:drawing>
          <wp:anchor distT="0" distB="0" distL="114300" distR="114300" simplePos="0" relativeHeight="251675136" behindDoc="0" locked="0" layoutInCell="1" allowOverlap="1" wp14:anchorId="528FA14C" wp14:editId="604370A8">
            <wp:simplePos x="0" y="0"/>
            <wp:positionH relativeFrom="column">
              <wp:posOffset>2240142</wp:posOffset>
            </wp:positionH>
            <wp:positionV relativeFrom="paragraph">
              <wp:posOffset>336550</wp:posOffset>
            </wp:positionV>
            <wp:extent cx="4078439" cy="2655244"/>
            <wp:effectExtent l="76200" t="76200" r="132080" b="12636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0815" r="20697"/>
                    <a:stretch/>
                  </pic:blipFill>
                  <pic:spPr bwMode="auto">
                    <a:xfrm>
                      <a:off x="0" y="0"/>
                      <a:ext cx="4078439" cy="26552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67E17C91" w14:textId="0AC768C2" w:rsidR="004C2352" w:rsidRDefault="004C2352" w:rsidP="004A225B">
      <w:pPr>
        <w:jc w:val="center"/>
        <w:rPr>
          <w:bCs/>
          <w:sz w:val="18"/>
          <w:szCs w:val="18"/>
        </w:rPr>
      </w:pPr>
    </w:p>
    <w:p w14:paraId="3DA72374" w14:textId="48B03D15" w:rsidR="004C2352" w:rsidRDefault="004C2352" w:rsidP="004A225B">
      <w:pPr>
        <w:jc w:val="center"/>
        <w:rPr>
          <w:bCs/>
          <w:sz w:val="18"/>
          <w:szCs w:val="18"/>
        </w:rPr>
      </w:pPr>
    </w:p>
    <w:p w14:paraId="18FA1B85" w14:textId="2EE0A780" w:rsidR="004C2352" w:rsidRDefault="004C2352" w:rsidP="004C2352">
      <w:pPr>
        <w:jc w:val="center"/>
        <w:rPr>
          <w:bCs/>
          <w:sz w:val="18"/>
          <w:szCs w:val="18"/>
        </w:rPr>
      </w:pPr>
      <w:r w:rsidRPr="00A86D6B">
        <w:rPr>
          <w:bCs/>
          <w:sz w:val="18"/>
          <w:szCs w:val="18"/>
        </w:rPr>
        <w:t xml:space="preserve">Fotografías </w:t>
      </w:r>
      <w:r>
        <w:rPr>
          <w:bCs/>
          <w:sz w:val="18"/>
          <w:szCs w:val="18"/>
        </w:rPr>
        <w:t>5</w:t>
      </w:r>
      <w:r w:rsidRPr="00A86D6B">
        <w:rPr>
          <w:bCs/>
          <w:sz w:val="18"/>
          <w:szCs w:val="18"/>
        </w:rPr>
        <w:t xml:space="preserve"> y </w:t>
      </w:r>
      <w:r>
        <w:rPr>
          <w:bCs/>
          <w:sz w:val="18"/>
          <w:szCs w:val="18"/>
        </w:rPr>
        <w:t>6</w:t>
      </w:r>
      <w:r w:rsidRPr="00A86D6B">
        <w:rPr>
          <w:bCs/>
          <w:sz w:val="18"/>
          <w:szCs w:val="18"/>
        </w:rPr>
        <w:t>: Monitoreo de</w:t>
      </w:r>
      <w:r>
        <w:rPr>
          <w:bCs/>
          <w:sz w:val="18"/>
          <w:szCs w:val="18"/>
        </w:rPr>
        <w:t xml:space="preserve"> </w:t>
      </w:r>
      <w:r w:rsidRPr="00A86D6B">
        <w:rPr>
          <w:bCs/>
          <w:sz w:val="18"/>
          <w:szCs w:val="18"/>
        </w:rPr>
        <w:t>l</w:t>
      </w:r>
      <w:r>
        <w:rPr>
          <w:bCs/>
          <w:sz w:val="18"/>
          <w:szCs w:val="18"/>
        </w:rPr>
        <w:t>as</w:t>
      </w:r>
      <w:r w:rsidRPr="00A86D6B">
        <w:rPr>
          <w:bCs/>
          <w:sz w:val="18"/>
          <w:szCs w:val="18"/>
        </w:rPr>
        <w:t xml:space="preserve"> </w:t>
      </w:r>
      <w:r>
        <w:rPr>
          <w:bCs/>
          <w:sz w:val="18"/>
          <w:szCs w:val="18"/>
        </w:rPr>
        <w:t>Plantas de Tratamiento que AMSA tierne a su cargo</w:t>
      </w:r>
      <w:r w:rsidRPr="00A86D6B">
        <w:rPr>
          <w:bCs/>
          <w:sz w:val="18"/>
          <w:szCs w:val="18"/>
        </w:rPr>
        <w:t xml:space="preserve"> en el mes de</w:t>
      </w:r>
      <w:r>
        <w:rPr>
          <w:bCs/>
          <w:sz w:val="18"/>
          <w:szCs w:val="18"/>
        </w:rPr>
        <w:t xml:space="preserve"> </w:t>
      </w:r>
      <w:r>
        <w:rPr>
          <w:rFonts w:cstheme="minorHAnsi"/>
          <w:sz w:val="18"/>
          <w:szCs w:val="18"/>
        </w:rPr>
        <w:t>enero</w:t>
      </w:r>
      <w:r w:rsidRPr="00A86D6B">
        <w:rPr>
          <w:bCs/>
          <w:sz w:val="18"/>
          <w:szCs w:val="18"/>
        </w:rPr>
        <w:t xml:space="preserve">, </w:t>
      </w:r>
      <w:r>
        <w:rPr>
          <w:bCs/>
          <w:sz w:val="18"/>
          <w:szCs w:val="18"/>
        </w:rPr>
        <w:t>2023</w:t>
      </w:r>
      <w:r w:rsidRPr="00A86D6B">
        <w:rPr>
          <w:bCs/>
          <w:sz w:val="18"/>
          <w:szCs w:val="18"/>
        </w:rPr>
        <w:t>.</w:t>
      </w:r>
    </w:p>
    <w:p w14:paraId="31384E7D" w14:textId="20391BB5" w:rsidR="00F17A78" w:rsidRDefault="00F17A78" w:rsidP="004C2352">
      <w:pPr>
        <w:jc w:val="center"/>
        <w:rPr>
          <w:bCs/>
          <w:sz w:val="18"/>
          <w:szCs w:val="18"/>
        </w:rPr>
      </w:pPr>
      <w:r>
        <w:rPr>
          <w:bCs/>
          <w:noProof/>
          <w:sz w:val="18"/>
          <w:szCs w:val="18"/>
        </w:rPr>
        <w:drawing>
          <wp:anchor distT="0" distB="0" distL="114300" distR="114300" simplePos="0" relativeHeight="251677184" behindDoc="0" locked="0" layoutInCell="1" allowOverlap="1" wp14:anchorId="7864FA67" wp14:editId="7E9F804D">
            <wp:simplePos x="0" y="0"/>
            <wp:positionH relativeFrom="column">
              <wp:posOffset>2184014</wp:posOffset>
            </wp:positionH>
            <wp:positionV relativeFrom="paragraph">
              <wp:posOffset>363993</wp:posOffset>
            </wp:positionV>
            <wp:extent cx="4166870" cy="2527935"/>
            <wp:effectExtent l="76200" t="76200" r="138430" b="13906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22966"/>
                    <a:stretch/>
                  </pic:blipFill>
                  <pic:spPr bwMode="auto">
                    <a:xfrm>
                      <a:off x="0" y="0"/>
                      <a:ext cx="4166870" cy="25279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76160" behindDoc="0" locked="0" layoutInCell="1" allowOverlap="1" wp14:anchorId="72D54056" wp14:editId="208A96DE">
            <wp:simplePos x="0" y="0"/>
            <wp:positionH relativeFrom="column">
              <wp:posOffset>-253559</wp:posOffset>
            </wp:positionH>
            <wp:positionV relativeFrom="paragraph">
              <wp:posOffset>160655</wp:posOffset>
            </wp:positionV>
            <wp:extent cx="2094230" cy="3044825"/>
            <wp:effectExtent l="76200" t="76200" r="134620" b="136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32098"/>
                    <a:stretch/>
                  </pic:blipFill>
                  <pic:spPr bwMode="auto">
                    <a:xfrm>
                      <a:off x="0" y="0"/>
                      <a:ext cx="2094230" cy="3044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940DC0" w14:textId="71EFB6FC" w:rsidR="00F17A78" w:rsidRDefault="00F17A78" w:rsidP="00F17A78">
      <w:pPr>
        <w:jc w:val="center"/>
        <w:rPr>
          <w:bCs/>
          <w:sz w:val="18"/>
          <w:szCs w:val="18"/>
        </w:rPr>
      </w:pPr>
      <w:r w:rsidRPr="00A86D6B">
        <w:rPr>
          <w:bCs/>
          <w:sz w:val="18"/>
          <w:szCs w:val="18"/>
        </w:rPr>
        <w:t xml:space="preserve">Fotografías </w:t>
      </w:r>
      <w:r>
        <w:rPr>
          <w:bCs/>
          <w:sz w:val="18"/>
          <w:szCs w:val="18"/>
        </w:rPr>
        <w:t>7</w:t>
      </w:r>
      <w:r w:rsidRPr="00A86D6B">
        <w:rPr>
          <w:bCs/>
          <w:sz w:val="18"/>
          <w:szCs w:val="18"/>
        </w:rPr>
        <w:t xml:space="preserve"> y </w:t>
      </w:r>
      <w:r>
        <w:rPr>
          <w:bCs/>
          <w:sz w:val="18"/>
          <w:szCs w:val="18"/>
        </w:rPr>
        <w:t>8</w:t>
      </w:r>
      <w:r w:rsidRPr="00A86D6B">
        <w:rPr>
          <w:bCs/>
          <w:sz w:val="18"/>
          <w:szCs w:val="18"/>
        </w:rPr>
        <w:t xml:space="preserve">: </w:t>
      </w:r>
      <w:r>
        <w:rPr>
          <w:bCs/>
          <w:sz w:val="18"/>
          <w:szCs w:val="18"/>
        </w:rPr>
        <w:t>Colecta de Peces para verificar estado de salud</w:t>
      </w:r>
      <w:r w:rsidRPr="00A86D6B">
        <w:rPr>
          <w:bCs/>
          <w:sz w:val="18"/>
          <w:szCs w:val="18"/>
        </w:rPr>
        <w:t xml:space="preserve"> en el mes de</w:t>
      </w:r>
      <w:r>
        <w:rPr>
          <w:bCs/>
          <w:sz w:val="18"/>
          <w:szCs w:val="18"/>
        </w:rPr>
        <w:t xml:space="preserve"> </w:t>
      </w:r>
      <w:r>
        <w:rPr>
          <w:rFonts w:cstheme="minorHAnsi"/>
          <w:sz w:val="18"/>
          <w:szCs w:val="18"/>
        </w:rPr>
        <w:t>enero</w:t>
      </w:r>
      <w:r w:rsidRPr="00A86D6B">
        <w:rPr>
          <w:bCs/>
          <w:sz w:val="18"/>
          <w:szCs w:val="18"/>
        </w:rPr>
        <w:t xml:space="preserve">, </w:t>
      </w:r>
      <w:r>
        <w:rPr>
          <w:bCs/>
          <w:sz w:val="18"/>
          <w:szCs w:val="18"/>
        </w:rPr>
        <w:t>2023</w:t>
      </w:r>
      <w:r w:rsidRPr="00A86D6B">
        <w:rPr>
          <w:bCs/>
          <w:sz w:val="18"/>
          <w:szCs w:val="18"/>
        </w:rPr>
        <w:t>.</w:t>
      </w:r>
    </w:p>
    <w:p w14:paraId="144BC761" w14:textId="68736860" w:rsidR="000F2D4E" w:rsidRDefault="00480976" w:rsidP="00F17A78">
      <w:pPr>
        <w:jc w:val="center"/>
        <w:rPr>
          <w:bCs/>
          <w:sz w:val="18"/>
          <w:szCs w:val="18"/>
        </w:rPr>
      </w:pPr>
      <w:r>
        <w:rPr>
          <w:bCs/>
          <w:noProof/>
          <w:sz w:val="18"/>
          <w:szCs w:val="18"/>
        </w:rPr>
        <w:lastRenderedPageBreak/>
        <w:drawing>
          <wp:anchor distT="0" distB="0" distL="114300" distR="114300" simplePos="0" relativeHeight="251679232" behindDoc="0" locked="0" layoutInCell="1" allowOverlap="1" wp14:anchorId="7006AE5D" wp14:editId="0D0630AA">
            <wp:simplePos x="0" y="0"/>
            <wp:positionH relativeFrom="column">
              <wp:posOffset>3309896</wp:posOffset>
            </wp:positionH>
            <wp:positionV relativeFrom="paragraph">
              <wp:posOffset>76200</wp:posOffset>
            </wp:positionV>
            <wp:extent cx="2817495" cy="2114550"/>
            <wp:effectExtent l="76200" t="76200" r="135255" b="13335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17495" cy="2114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78208" behindDoc="0" locked="0" layoutInCell="1" allowOverlap="1" wp14:anchorId="7A6AD0C0" wp14:editId="20AF25CC">
            <wp:simplePos x="0" y="0"/>
            <wp:positionH relativeFrom="column">
              <wp:posOffset>-292100</wp:posOffset>
            </wp:positionH>
            <wp:positionV relativeFrom="paragraph">
              <wp:posOffset>76200</wp:posOffset>
            </wp:positionV>
            <wp:extent cx="2817495" cy="2113915"/>
            <wp:effectExtent l="76200" t="76200" r="135255" b="13398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17495" cy="21139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884D2FB" w14:textId="5AEE7B22" w:rsidR="000F2D4E" w:rsidRDefault="000F2D4E" w:rsidP="00F17A78">
      <w:pPr>
        <w:jc w:val="center"/>
        <w:rPr>
          <w:bCs/>
          <w:sz w:val="18"/>
          <w:szCs w:val="18"/>
        </w:rPr>
      </w:pPr>
    </w:p>
    <w:p w14:paraId="23462089" w14:textId="4B75873F" w:rsidR="000F2D4E" w:rsidRDefault="000F2D4E" w:rsidP="00F17A78">
      <w:pPr>
        <w:jc w:val="center"/>
        <w:rPr>
          <w:bCs/>
          <w:sz w:val="18"/>
          <w:szCs w:val="18"/>
        </w:rPr>
      </w:pPr>
    </w:p>
    <w:p w14:paraId="3E4D8CE7" w14:textId="302E46C7" w:rsidR="000F2D4E" w:rsidRDefault="000F2D4E" w:rsidP="00F17A78">
      <w:pPr>
        <w:jc w:val="center"/>
        <w:rPr>
          <w:bCs/>
          <w:sz w:val="18"/>
          <w:szCs w:val="18"/>
        </w:rPr>
      </w:pPr>
    </w:p>
    <w:p w14:paraId="7A5E11F6" w14:textId="319CAD52" w:rsidR="000F2D4E" w:rsidRDefault="000F2D4E" w:rsidP="00F17A78">
      <w:pPr>
        <w:jc w:val="center"/>
        <w:rPr>
          <w:bCs/>
          <w:sz w:val="18"/>
          <w:szCs w:val="18"/>
        </w:rPr>
      </w:pPr>
    </w:p>
    <w:p w14:paraId="04B60921" w14:textId="31B8DC60" w:rsidR="000F2D4E" w:rsidRDefault="000F2D4E" w:rsidP="00F17A78">
      <w:pPr>
        <w:jc w:val="center"/>
        <w:rPr>
          <w:bCs/>
          <w:sz w:val="18"/>
          <w:szCs w:val="18"/>
        </w:rPr>
      </w:pPr>
    </w:p>
    <w:p w14:paraId="1BEB1C34" w14:textId="26281456" w:rsidR="000F2D4E" w:rsidRDefault="000F2D4E" w:rsidP="00F17A78">
      <w:pPr>
        <w:jc w:val="center"/>
        <w:rPr>
          <w:bCs/>
          <w:sz w:val="18"/>
          <w:szCs w:val="18"/>
        </w:rPr>
      </w:pPr>
    </w:p>
    <w:p w14:paraId="5025AE7A" w14:textId="5B403D61" w:rsidR="000F2D4E" w:rsidRDefault="000F2D4E" w:rsidP="00F17A78">
      <w:pPr>
        <w:jc w:val="center"/>
        <w:rPr>
          <w:bCs/>
          <w:sz w:val="18"/>
          <w:szCs w:val="18"/>
        </w:rPr>
      </w:pPr>
    </w:p>
    <w:p w14:paraId="4A7F8E7A" w14:textId="77777777" w:rsidR="00480976" w:rsidRDefault="00480976" w:rsidP="00F17A78">
      <w:pPr>
        <w:jc w:val="center"/>
        <w:rPr>
          <w:bCs/>
          <w:sz w:val="18"/>
          <w:szCs w:val="18"/>
        </w:rPr>
      </w:pPr>
    </w:p>
    <w:p w14:paraId="40AE18C9" w14:textId="4DC00AEB" w:rsidR="00480976" w:rsidRDefault="00480976" w:rsidP="00480976">
      <w:pPr>
        <w:jc w:val="center"/>
        <w:rPr>
          <w:bCs/>
          <w:sz w:val="18"/>
          <w:szCs w:val="18"/>
        </w:rPr>
      </w:pPr>
      <w:r w:rsidRPr="00A86D6B">
        <w:rPr>
          <w:bCs/>
          <w:sz w:val="18"/>
          <w:szCs w:val="18"/>
        </w:rPr>
        <w:t xml:space="preserve">Fotografías </w:t>
      </w:r>
      <w:r>
        <w:rPr>
          <w:bCs/>
          <w:sz w:val="18"/>
          <w:szCs w:val="18"/>
        </w:rPr>
        <w:t>9</w:t>
      </w:r>
      <w:r w:rsidRPr="00A86D6B">
        <w:rPr>
          <w:bCs/>
          <w:sz w:val="18"/>
          <w:szCs w:val="18"/>
        </w:rPr>
        <w:t xml:space="preserve"> y </w:t>
      </w:r>
      <w:r>
        <w:rPr>
          <w:bCs/>
          <w:sz w:val="18"/>
          <w:szCs w:val="18"/>
        </w:rPr>
        <w:t>10</w:t>
      </w:r>
      <w:r w:rsidRPr="00A86D6B">
        <w:rPr>
          <w:bCs/>
          <w:sz w:val="18"/>
          <w:szCs w:val="18"/>
        </w:rPr>
        <w:t xml:space="preserve">: </w:t>
      </w:r>
      <w:r>
        <w:rPr>
          <w:bCs/>
          <w:sz w:val="18"/>
          <w:szCs w:val="18"/>
        </w:rPr>
        <w:t>Taller de Avistamiento de Aves Acuáticas</w:t>
      </w:r>
      <w:r w:rsidRPr="00A86D6B">
        <w:rPr>
          <w:bCs/>
          <w:sz w:val="18"/>
          <w:szCs w:val="18"/>
        </w:rPr>
        <w:t xml:space="preserve"> en el mes de</w:t>
      </w:r>
      <w:r>
        <w:rPr>
          <w:bCs/>
          <w:sz w:val="18"/>
          <w:szCs w:val="18"/>
        </w:rPr>
        <w:t xml:space="preserve"> </w:t>
      </w:r>
      <w:r>
        <w:rPr>
          <w:rFonts w:cstheme="minorHAnsi"/>
          <w:sz w:val="18"/>
          <w:szCs w:val="18"/>
        </w:rPr>
        <w:t>enero</w:t>
      </w:r>
      <w:r w:rsidRPr="00A86D6B">
        <w:rPr>
          <w:bCs/>
          <w:sz w:val="18"/>
          <w:szCs w:val="18"/>
        </w:rPr>
        <w:t xml:space="preserve">, </w:t>
      </w:r>
      <w:r>
        <w:rPr>
          <w:bCs/>
          <w:sz w:val="18"/>
          <w:szCs w:val="18"/>
        </w:rPr>
        <w:t>2023</w:t>
      </w:r>
      <w:r w:rsidRPr="00A86D6B">
        <w:rPr>
          <w:bCs/>
          <w:sz w:val="18"/>
          <w:szCs w:val="18"/>
        </w:rPr>
        <w:t>.</w:t>
      </w:r>
    </w:p>
    <w:p w14:paraId="73933E9D" w14:textId="6BBEC5BF" w:rsidR="000F2D4E" w:rsidRDefault="000F2D4E" w:rsidP="00F17A78">
      <w:pPr>
        <w:jc w:val="center"/>
        <w:rPr>
          <w:bCs/>
          <w:sz w:val="18"/>
          <w:szCs w:val="18"/>
        </w:rPr>
      </w:pPr>
    </w:p>
    <w:p w14:paraId="10B5202F" w14:textId="20B6F9B0" w:rsidR="000F2D4E" w:rsidRDefault="000F2D4E" w:rsidP="00F17A78">
      <w:pPr>
        <w:jc w:val="center"/>
        <w:rPr>
          <w:bCs/>
          <w:sz w:val="18"/>
          <w:szCs w:val="18"/>
        </w:rPr>
      </w:pPr>
    </w:p>
    <w:p w14:paraId="4BCE6B50" w14:textId="3F441A05"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26576358"/>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48F927B0" w:rsidR="00CF6136" w:rsidRDefault="007822CC" w:rsidP="00FF2672">
      <w:pPr>
        <w:pStyle w:val="Prrafodelista"/>
        <w:numPr>
          <w:ilvl w:val="0"/>
          <w:numId w:val="28"/>
        </w:numPr>
        <w:jc w:val="both"/>
      </w:pPr>
      <w:r>
        <w:t xml:space="preserve">Reuniones </w:t>
      </w:r>
      <w:r w:rsidR="00BF5876">
        <w:t>interinstitucionales</w:t>
      </w:r>
    </w:p>
    <w:p w14:paraId="48621301" w14:textId="2F358AB9" w:rsidR="007822CC" w:rsidRDefault="007822CC" w:rsidP="00FF2672">
      <w:pPr>
        <w:pStyle w:val="Prrafodelista"/>
        <w:jc w:val="both"/>
      </w:pPr>
      <w:r>
        <w:t>Se tuvieron las siguientes reuniones con otras instituciones:</w:t>
      </w:r>
    </w:p>
    <w:p w14:paraId="4ED8E98D" w14:textId="729CF678"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7FCCCAD5" w:rsidR="00B87562" w:rsidRDefault="007822CC" w:rsidP="00B87562">
      <w:pPr>
        <w:pStyle w:val="Prrafodelista"/>
        <w:numPr>
          <w:ilvl w:val="0"/>
          <w:numId w:val="29"/>
        </w:numPr>
        <w:jc w:val="both"/>
      </w:pPr>
      <w:r>
        <w:t>COGUANOR: reunión mensual para tratar temas de Índice de Calidad de Agua (ICA) y otros temas relacionados.</w:t>
      </w:r>
    </w:p>
    <w:p w14:paraId="26DAF545" w14:textId="0663B45D" w:rsidR="00FC782D" w:rsidRDefault="00426072" w:rsidP="00055394">
      <w:pPr>
        <w:pStyle w:val="Prrafodelista"/>
        <w:numPr>
          <w:ilvl w:val="0"/>
          <w:numId w:val="29"/>
        </w:numPr>
        <w:jc w:val="both"/>
      </w:pPr>
      <w:r>
        <w:t>PENTAGUA</w:t>
      </w:r>
      <w:r w:rsidR="003C30A7">
        <w:t xml:space="preserve">: se realizó una </w:t>
      </w:r>
      <w:r>
        <w:t>reunión para dar seguimiento a los nuevos lineamientos para continuar con el convenio en 2023 y así asegurar el crecimiento de los peces.</w:t>
      </w:r>
      <w:r w:rsidR="003C30A7">
        <w:t xml:space="preserve"> </w:t>
      </w:r>
    </w:p>
    <w:p w14:paraId="320C7268" w14:textId="33BC8C20" w:rsidR="00F17A78" w:rsidRDefault="00F17A78" w:rsidP="00055394">
      <w:pPr>
        <w:pStyle w:val="Prrafodelista"/>
        <w:numPr>
          <w:ilvl w:val="0"/>
          <w:numId w:val="29"/>
        </w:numPr>
        <w:jc w:val="both"/>
      </w:pPr>
      <w:r>
        <w:t>AGEXPORT: Toma de muestra para participación en Inter comparación contra diferentes laboratorios como parte del Sistema de Gestión de Calidad.</w:t>
      </w:r>
    </w:p>
    <w:p w14:paraId="228F31AB" w14:textId="44BD2F01" w:rsidR="000F2D4E" w:rsidRDefault="000F2D4E" w:rsidP="00055394">
      <w:pPr>
        <w:pStyle w:val="Prrafodelista"/>
        <w:numPr>
          <w:ilvl w:val="0"/>
          <w:numId w:val="29"/>
        </w:numPr>
        <w:jc w:val="both"/>
      </w:pPr>
      <w:r>
        <w:t xml:space="preserve">FUNDAECO: Se realizaron 2 talleres de avistamiento de Aves Acuáticas en el Lago de Amatitlan </w:t>
      </w:r>
      <w:r w:rsidR="00480976">
        <w:t>juntamente con</w:t>
      </w:r>
      <w:r>
        <w:t xml:space="preserve"> personal de FUNDAECO.</w:t>
      </w:r>
    </w:p>
    <w:p w14:paraId="28C11F44" w14:textId="3A0B40BB" w:rsidR="002454D8" w:rsidRDefault="002454D8" w:rsidP="00055394">
      <w:pPr>
        <w:pStyle w:val="Prrafodelista"/>
        <w:numPr>
          <w:ilvl w:val="0"/>
          <w:numId w:val="29"/>
        </w:numPr>
        <w:jc w:val="both"/>
      </w:pPr>
      <w:r>
        <w:t>SGC: Actualización de la Política de Calidad del Laboratorio para el Sistema de Gestión de Calidad.</w:t>
      </w:r>
    </w:p>
    <w:p w14:paraId="20FA3F17" w14:textId="397853F2" w:rsidR="00FC782D" w:rsidRDefault="00FC782D" w:rsidP="00FC782D">
      <w:pPr>
        <w:jc w:val="both"/>
      </w:pPr>
    </w:p>
    <w:p w14:paraId="33D49B87" w14:textId="7E5F5A23" w:rsidR="00B5681B" w:rsidRDefault="00B5681B" w:rsidP="00FC782D">
      <w:pPr>
        <w:jc w:val="both"/>
      </w:pPr>
    </w:p>
    <w:p w14:paraId="2B11F796" w14:textId="5557DC60" w:rsidR="00B5681B" w:rsidRDefault="00B5681B" w:rsidP="00FC782D">
      <w:pPr>
        <w:jc w:val="both"/>
      </w:pPr>
    </w:p>
    <w:p w14:paraId="26AE38E7" w14:textId="129BAAFA" w:rsidR="00426072" w:rsidRDefault="00426072" w:rsidP="00FC782D">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26576359"/>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lastRenderedPageBreak/>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7"/>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852CB" w14:textId="77777777" w:rsidR="00EC2685" w:rsidRDefault="00EC2685" w:rsidP="003B2F52">
      <w:pPr>
        <w:spacing w:after="0" w:line="240" w:lineRule="auto"/>
      </w:pPr>
      <w:r>
        <w:separator/>
      </w:r>
    </w:p>
  </w:endnote>
  <w:endnote w:type="continuationSeparator" w:id="0">
    <w:p w14:paraId="4DF6AD76" w14:textId="77777777" w:rsidR="00EC2685" w:rsidRDefault="00EC2685" w:rsidP="003B2F52">
      <w:pPr>
        <w:spacing w:after="0" w:line="240" w:lineRule="auto"/>
      </w:pPr>
      <w:r>
        <w:continuationSeparator/>
      </w:r>
    </w:p>
  </w:endnote>
  <w:endnote w:type="continuationNotice" w:id="1">
    <w:p w14:paraId="676590F0" w14:textId="77777777" w:rsidR="00EC2685" w:rsidRDefault="00EC26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72575" w14:textId="77777777" w:rsidR="00EC2685" w:rsidRDefault="00EC2685" w:rsidP="003B2F52">
      <w:pPr>
        <w:spacing w:after="0" w:line="240" w:lineRule="auto"/>
      </w:pPr>
      <w:r>
        <w:separator/>
      </w:r>
    </w:p>
  </w:footnote>
  <w:footnote w:type="continuationSeparator" w:id="0">
    <w:p w14:paraId="5B80C1A8" w14:textId="77777777" w:rsidR="00EC2685" w:rsidRDefault="00EC2685" w:rsidP="003B2F52">
      <w:pPr>
        <w:spacing w:after="0" w:line="240" w:lineRule="auto"/>
      </w:pPr>
      <w:r>
        <w:continuationSeparator/>
      </w:r>
    </w:p>
  </w:footnote>
  <w:footnote w:type="continuationNotice" w:id="1">
    <w:p w14:paraId="06AA0352" w14:textId="77777777" w:rsidR="00EC2685" w:rsidRDefault="00EC26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7A3E1E46" w:rsidR="003820D5" w:rsidRDefault="009107E3">
    <w:pPr>
      <w:pStyle w:val="Encabezado"/>
    </w:pPr>
    <w:r>
      <w:rPr>
        <w:noProof/>
      </w:rPr>
      <w:drawing>
        <wp:anchor distT="0" distB="0" distL="114300" distR="114300" simplePos="0" relativeHeight="251659264" behindDoc="0" locked="0" layoutInCell="1" allowOverlap="1" wp14:anchorId="3BF29071" wp14:editId="35152EB6">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19"/>
  </w:num>
  <w:num w:numId="2" w16cid:durableId="1076122602">
    <w:abstractNumId w:val="4"/>
  </w:num>
  <w:num w:numId="3" w16cid:durableId="1349402531">
    <w:abstractNumId w:val="27"/>
  </w:num>
  <w:num w:numId="4" w16cid:durableId="123357871">
    <w:abstractNumId w:val="1"/>
  </w:num>
  <w:num w:numId="5" w16cid:durableId="1086616397">
    <w:abstractNumId w:val="28"/>
  </w:num>
  <w:num w:numId="6" w16cid:durableId="1829861011">
    <w:abstractNumId w:val="20"/>
  </w:num>
  <w:num w:numId="7" w16cid:durableId="784420093">
    <w:abstractNumId w:val="17"/>
  </w:num>
  <w:num w:numId="8" w16cid:durableId="1146698801">
    <w:abstractNumId w:val="11"/>
  </w:num>
  <w:num w:numId="9" w16cid:durableId="841358987">
    <w:abstractNumId w:val="25"/>
  </w:num>
  <w:num w:numId="10" w16cid:durableId="588928038">
    <w:abstractNumId w:val="21"/>
  </w:num>
  <w:num w:numId="11" w16cid:durableId="181626220">
    <w:abstractNumId w:val="8"/>
  </w:num>
  <w:num w:numId="12" w16cid:durableId="1652103193">
    <w:abstractNumId w:val="24"/>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2"/>
  </w:num>
  <w:num w:numId="18" w16cid:durableId="1074473803">
    <w:abstractNumId w:val="16"/>
  </w:num>
  <w:num w:numId="19" w16cid:durableId="1902517318">
    <w:abstractNumId w:val="2"/>
  </w:num>
  <w:num w:numId="20" w16cid:durableId="954750549">
    <w:abstractNumId w:val="15"/>
  </w:num>
  <w:num w:numId="21" w16cid:durableId="44837518">
    <w:abstractNumId w:val="26"/>
  </w:num>
  <w:num w:numId="22" w16cid:durableId="391276990">
    <w:abstractNumId w:val="14"/>
  </w:num>
  <w:num w:numId="23" w16cid:durableId="1381202099">
    <w:abstractNumId w:val="13"/>
  </w:num>
  <w:num w:numId="24" w16cid:durableId="1736658224">
    <w:abstractNumId w:val="12"/>
  </w:num>
  <w:num w:numId="25" w16cid:durableId="1029067921">
    <w:abstractNumId w:val="30"/>
  </w:num>
  <w:num w:numId="26" w16cid:durableId="819268982">
    <w:abstractNumId w:val="18"/>
  </w:num>
  <w:num w:numId="27" w16cid:durableId="1790782675">
    <w:abstractNumId w:val="29"/>
  </w:num>
  <w:num w:numId="28" w16cid:durableId="139810880">
    <w:abstractNumId w:val="9"/>
  </w:num>
  <w:num w:numId="29" w16cid:durableId="569460209">
    <w:abstractNumId w:val="7"/>
  </w:num>
  <w:num w:numId="30" w16cid:durableId="1526553943">
    <w:abstractNumId w:val="10"/>
  </w:num>
  <w:num w:numId="31" w16cid:durableId="2040299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C1"/>
    <w:rsid w:val="00021332"/>
    <w:rsid w:val="00021605"/>
    <w:rsid w:val="0002170D"/>
    <w:rsid w:val="00021B08"/>
    <w:rsid w:val="000221C6"/>
    <w:rsid w:val="000228E4"/>
    <w:rsid w:val="00023BF5"/>
    <w:rsid w:val="00027245"/>
    <w:rsid w:val="00027F91"/>
    <w:rsid w:val="00030520"/>
    <w:rsid w:val="000316B5"/>
    <w:rsid w:val="00031DC6"/>
    <w:rsid w:val="000325DF"/>
    <w:rsid w:val="00032B36"/>
    <w:rsid w:val="000333CD"/>
    <w:rsid w:val="000335DD"/>
    <w:rsid w:val="00033611"/>
    <w:rsid w:val="0003478A"/>
    <w:rsid w:val="00034BDA"/>
    <w:rsid w:val="000360A5"/>
    <w:rsid w:val="0003662F"/>
    <w:rsid w:val="0003717D"/>
    <w:rsid w:val="00040033"/>
    <w:rsid w:val="00040505"/>
    <w:rsid w:val="0004091E"/>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6D"/>
    <w:rsid w:val="00067460"/>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25AC"/>
    <w:rsid w:val="00082809"/>
    <w:rsid w:val="00082B1B"/>
    <w:rsid w:val="00082CDC"/>
    <w:rsid w:val="0008345D"/>
    <w:rsid w:val="000836FD"/>
    <w:rsid w:val="0008390E"/>
    <w:rsid w:val="00084013"/>
    <w:rsid w:val="0008481F"/>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1DB7"/>
    <w:rsid w:val="000A22C3"/>
    <w:rsid w:val="000A48EE"/>
    <w:rsid w:val="000A4D98"/>
    <w:rsid w:val="000A6A95"/>
    <w:rsid w:val="000A6C54"/>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F98"/>
    <w:rsid w:val="000E6061"/>
    <w:rsid w:val="000E66AF"/>
    <w:rsid w:val="000E799D"/>
    <w:rsid w:val="000E7F5D"/>
    <w:rsid w:val="000E7FF5"/>
    <w:rsid w:val="000F0069"/>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D9D"/>
    <w:rsid w:val="00134A60"/>
    <w:rsid w:val="0013644C"/>
    <w:rsid w:val="0013653B"/>
    <w:rsid w:val="0013658E"/>
    <w:rsid w:val="00136FDC"/>
    <w:rsid w:val="001378A1"/>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844"/>
    <w:rsid w:val="00153A05"/>
    <w:rsid w:val="00154595"/>
    <w:rsid w:val="00154B05"/>
    <w:rsid w:val="00157F08"/>
    <w:rsid w:val="00160AB7"/>
    <w:rsid w:val="00160F32"/>
    <w:rsid w:val="0016161D"/>
    <w:rsid w:val="00161869"/>
    <w:rsid w:val="001626DD"/>
    <w:rsid w:val="0016387B"/>
    <w:rsid w:val="00163AA6"/>
    <w:rsid w:val="001677F9"/>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90323"/>
    <w:rsid w:val="00190CEE"/>
    <w:rsid w:val="00191DC8"/>
    <w:rsid w:val="00191EE8"/>
    <w:rsid w:val="0019251E"/>
    <w:rsid w:val="00192F41"/>
    <w:rsid w:val="00193FE2"/>
    <w:rsid w:val="001951F0"/>
    <w:rsid w:val="00195EFA"/>
    <w:rsid w:val="0019703C"/>
    <w:rsid w:val="001970E8"/>
    <w:rsid w:val="00197197"/>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8AA"/>
    <w:rsid w:val="001B543C"/>
    <w:rsid w:val="001B55DA"/>
    <w:rsid w:val="001B584E"/>
    <w:rsid w:val="001B6317"/>
    <w:rsid w:val="001B68CE"/>
    <w:rsid w:val="001B6B40"/>
    <w:rsid w:val="001B6F42"/>
    <w:rsid w:val="001B7260"/>
    <w:rsid w:val="001B751E"/>
    <w:rsid w:val="001B7E62"/>
    <w:rsid w:val="001C03D9"/>
    <w:rsid w:val="001C1867"/>
    <w:rsid w:val="001C2C4A"/>
    <w:rsid w:val="001C2D8D"/>
    <w:rsid w:val="001C2F9F"/>
    <w:rsid w:val="001C2FB5"/>
    <w:rsid w:val="001C393B"/>
    <w:rsid w:val="001C3A1A"/>
    <w:rsid w:val="001C447C"/>
    <w:rsid w:val="001C493C"/>
    <w:rsid w:val="001C5E2C"/>
    <w:rsid w:val="001C60C4"/>
    <w:rsid w:val="001C6309"/>
    <w:rsid w:val="001C67B5"/>
    <w:rsid w:val="001C685F"/>
    <w:rsid w:val="001C7931"/>
    <w:rsid w:val="001D020C"/>
    <w:rsid w:val="001D024A"/>
    <w:rsid w:val="001D044A"/>
    <w:rsid w:val="001D0B80"/>
    <w:rsid w:val="001D1793"/>
    <w:rsid w:val="001D1ABE"/>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0CD1"/>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239E"/>
    <w:rsid w:val="00252A48"/>
    <w:rsid w:val="00252B0E"/>
    <w:rsid w:val="00253330"/>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6035"/>
    <w:rsid w:val="002C6313"/>
    <w:rsid w:val="002C6377"/>
    <w:rsid w:val="002C6833"/>
    <w:rsid w:val="002C73FB"/>
    <w:rsid w:val="002C7A7D"/>
    <w:rsid w:val="002C7F82"/>
    <w:rsid w:val="002D089D"/>
    <w:rsid w:val="002D0919"/>
    <w:rsid w:val="002D1440"/>
    <w:rsid w:val="002D15BB"/>
    <w:rsid w:val="002D3159"/>
    <w:rsid w:val="002D3697"/>
    <w:rsid w:val="002D4B16"/>
    <w:rsid w:val="002D618F"/>
    <w:rsid w:val="002D69D4"/>
    <w:rsid w:val="002D6D82"/>
    <w:rsid w:val="002D777B"/>
    <w:rsid w:val="002D7BB1"/>
    <w:rsid w:val="002D7E08"/>
    <w:rsid w:val="002E0963"/>
    <w:rsid w:val="002E1358"/>
    <w:rsid w:val="002E156A"/>
    <w:rsid w:val="002E177D"/>
    <w:rsid w:val="002E19A9"/>
    <w:rsid w:val="002E1AB5"/>
    <w:rsid w:val="002E1BCE"/>
    <w:rsid w:val="002E32D4"/>
    <w:rsid w:val="002E3349"/>
    <w:rsid w:val="002E35F9"/>
    <w:rsid w:val="002E451A"/>
    <w:rsid w:val="002E47B7"/>
    <w:rsid w:val="002E499D"/>
    <w:rsid w:val="002E5A17"/>
    <w:rsid w:val="002E6D15"/>
    <w:rsid w:val="002E75BF"/>
    <w:rsid w:val="002E7F35"/>
    <w:rsid w:val="002F0002"/>
    <w:rsid w:val="002F0D5E"/>
    <w:rsid w:val="002F17B1"/>
    <w:rsid w:val="002F180A"/>
    <w:rsid w:val="002F19B5"/>
    <w:rsid w:val="002F1FC0"/>
    <w:rsid w:val="002F2CC2"/>
    <w:rsid w:val="002F43AB"/>
    <w:rsid w:val="002F4556"/>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5071"/>
    <w:rsid w:val="00305093"/>
    <w:rsid w:val="0030520D"/>
    <w:rsid w:val="00305765"/>
    <w:rsid w:val="00305CAA"/>
    <w:rsid w:val="003065D1"/>
    <w:rsid w:val="00307FB0"/>
    <w:rsid w:val="00310F2D"/>
    <w:rsid w:val="003124F2"/>
    <w:rsid w:val="00312BB1"/>
    <w:rsid w:val="00313201"/>
    <w:rsid w:val="00315203"/>
    <w:rsid w:val="003154F7"/>
    <w:rsid w:val="0031563E"/>
    <w:rsid w:val="00315729"/>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7E9C"/>
    <w:rsid w:val="003510D1"/>
    <w:rsid w:val="003515CD"/>
    <w:rsid w:val="00351E38"/>
    <w:rsid w:val="00352D54"/>
    <w:rsid w:val="003547E0"/>
    <w:rsid w:val="00354941"/>
    <w:rsid w:val="00355767"/>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6E9C"/>
    <w:rsid w:val="003771F9"/>
    <w:rsid w:val="00377ADA"/>
    <w:rsid w:val="00380218"/>
    <w:rsid w:val="003804D6"/>
    <w:rsid w:val="00380AE9"/>
    <w:rsid w:val="00380C28"/>
    <w:rsid w:val="0038146D"/>
    <w:rsid w:val="003816DA"/>
    <w:rsid w:val="00381714"/>
    <w:rsid w:val="0038192C"/>
    <w:rsid w:val="003820D5"/>
    <w:rsid w:val="0038275C"/>
    <w:rsid w:val="00383D47"/>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689"/>
    <w:rsid w:val="003B6A44"/>
    <w:rsid w:val="003B7340"/>
    <w:rsid w:val="003B7591"/>
    <w:rsid w:val="003C0B60"/>
    <w:rsid w:val="003C0C0F"/>
    <w:rsid w:val="003C0C4D"/>
    <w:rsid w:val="003C0D7E"/>
    <w:rsid w:val="003C1D2B"/>
    <w:rsid w:val="003C2137"/>
    <w:rsid w:val="003C30A7"/>
    <w:rsid w:val="003C3289"/>
    <w:rsid w:val="003C48D7"/>
    <w:rsid w:val="003C56CA"/>
    <w:rsid w:val="003C5AE5"/>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841"/>
    <w:rsid w:val="003E2EDD"/>
    <w:rsid w:val="003E4E7F"/>
    <w:rsid w:val="003E4F5F"/>
    <w:rsid w:val="003E5184"/>
    <w:rsid w:val="003E52B0"/>
    <w:rsid w:val="003E5641"/>
    <w:rsid w:val="003E5E18"/>
    <w:rsid w:val="003E5E80"/>
    <w:rsid w:val="003E7996"/>
    <w:rsid w:val="003F03AA"/>
    <w:rsid w:val="003F06A7"/>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5BE8"/>
    <w:rsid w:val="004062EA"/>
    <w:rsid w:val="0040668D"/>
    <w:rsid w:val="0041046B"/>
    <w:rsid w:val="00410477"/>
    <w:rsid w:val="00410637"/>
    <w:rsid w:val="00410743"/>
    <w:rsid w:val="00410967"/>
    <w:rsid w:val="004110BB"/>
    <w:rsid w:val="00411E31"/>
    <w:rsid w:val="004151A9"/>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35FD"/>
    <w:rsid w:val="00423BF5"/>
    <w:rsid w:val="00424283"/>
    <w:rsid w:val="004254EC"/>
    <w:rsid w:val="00425823"/>
    <w:rsid w:val="004258B0"/>
    <w:rsid w:val="00426072"/>
    <w:rsid w:val="0042667A"/>
    <w:rsid w:val="00426E5D"/>
    <w:rsid w:val="0042768E"/>
    <w:rsid w:val="00427AAC"/>
    <w:rsid w:val="004300E2"/>
    <w:rsid w:val="00430154"/>
    <w:rsid w:val="0043063A"/>
    <w:rsid w:val="00430FEA"/>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18C7"/>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10EC"/>
    <w:rsid w:val="00452E75"/>
    <w:rsid w:val="00453F36"/>
    <w:rsid w:val="00453FD9"/>
    <w:rsid w:val="00454413"/>
    <w:rsid w:val="0045543F"/>
    <w:rsid w:val="00456712"/>
    <w:rsid w:val="00456951"/>
    <w:rsid w:val="00456D73"/>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61A"/>
    <w:rsid w:val="00470E2A"/>
    <w:rsid w:val="00470F07"/>
    <w:rsid w:val="00471202"/>
    <w:rsid w:val="0047330E"/>
    <w:rsid w:val="00473464"/>
    <w:rsid w:val="0047358E"/>
    <w:rsid w:val="00473E38"/>
    <w:rsid w:val="00473EA2"/>
    <w:rsid w:val="004749EC"/>
    <w:rsid w:val="00474A7B"/>
    <w:rsid w:val="00474B5D"/>
    <w:rsid w:val="00475599"/>
    <w:rsid w:val="004755B2"/>
    <w:rsid w:val="00475C62"/>
    <w:rsid w:val="00475E79"/>
    <w:rsid w:val="004762AC"/>
    <w:rsid w:val="004762F7"/>
    <w:rsid w:val="00476A6A"/>
    <w:rsid w:val="0048088E"/>
    <w:rsid w:val="00480976"/>
    <w:rsid w:val="00480D8A"/>
    <w:rsid w:val="004823D4"/>
    <w:rsid w:val="00482417"/>
    <w:rsid w:val="00482AC8"/>
    <w:rsid w:val="00483977"/>
    <w:rsid w:val="00483B45"/>
    <w:rsid w:val="00483DA8"/>
    <w:rsid w:val="0048479D"/>
    <w:rsid w:val="0048500F"/>
    <w:rsid w:val="00485749"/>
    <w:rsid w:val="00485D3E"/>
    <w:rsid w:val="00487A0F"/>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3B3"/>
    <w:rsid w:val="004C737A"/>
    <w:rsid w:val="004C73BE"/>
    <w:rsid w:val="004C73D1"/>
    <w:rsid w:val="004C7C10"/>
    <w:rsid w:val="004D11A6"/>
    <w:rsid w:val="004D2590"/>
    <w:rsid w:val="004D27F8"/>
    <w:rsid w:val="004D2D79"/>
    <w:rsid w:val="004D2DCD"/>
    <w:rsid w:val="004D3423"/>
    <w:rsid w:val="004D571F"/>
    <w:rsid w:val="004D5836"/>
    <w:rsid w:val="004D5929"/>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1A0C"/>
    <w:rsid w:val="00512471"/>
    <w:rsid w:val="00512CCF"/>
    <w:rsid w:val="00512F91"/>
    <w:rsid w:val="00513437"/>
    <w:rsid w:val="00513B21"/>
    <w:rsid w:val="00513C94"/>
    <w:rsid w:val="00514DB6"/>
    <w:rsid w:val="005156D8"/>
    <w:rsid w:val="0051605A"/>
    <w:rsid w:val="005163A2"/>
    <w:rsid w:val="00516AC5"/>
    <w:rsid w:val="00516BC7"/>
    <w:rsid w:val="005176C3"/>
    <w:rsid w:val="0052020C"/>
    <w:rsid w:val="0052026E"/>
    <w:rsid w:val="005202A3"/>
    <w:rsid w:val="0052038A"/>
    <w:rsid w:val="0052056C"/>
    <w:rsid w:val="00520EC6"/>
    <w:rsid w:val="00521558"/>
    <w:rsid w:val="00521612"/>
    <w:rsid w:val="0052185E"/>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448"/>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9A"/>
    <w:rsid w:val="00544FE4"/>
    <w:rsid w:val="00545E44"/>
    <w:rsid w:val="00550EC6"/>
    <w:rsid w:val="00551E27"/>
    <w:rsid w:val="00552BB0"/>
    <w:rsid w:val="00552D98"/>
    <w:rsid w:val="005540DA"/>
    <w:rsid w:val="00554911"/>
    <w:rsid w:val="00556635"/>
    <w:rsid w:val="00557030"/>
    <w:rsid w:val="0055721A"/>
    <w:rsid w:val="0055785A"/>
    <w:rsid w:val="005579E2"/>
    <w:rsid w:val="005602CE"/>
    <w:rsid w:val="005604D0"/>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6619A"/>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BA"/>
    <w:rsid w:val="005800E3"/>
    <w:rsid w:val="0058042E"/>
    <w:rsid w:val="00580A92"/>
    <w:rsid w:val="00582352"/>
    <w:rsid w:val="005828B5"/>
    <w:rsid w:val="005833E6"/>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6EA3"/>
    <w:rsid w:val="00597BE6"/>
    <w:rsid w:val="005A03A5"/>
    <w:rsid w:val="005A0791"/>
    <w:rsid w:val="005A12AC"/>
    <w:rsid w:val="005A1C39"/>
    <w:rsid w:val="005A228E"/>
    <w:rsid w:val="005A2610"/>
    <w:rsid w:val="005A2F54"/>
    <w:rsid w:val="005A3AB9"/>
    <w:rsid w:val="005A3B5A"/>
    <w:rsid w:val="005A42AD"/>
    <w:rsid w:val="005A44E8"/>
    <w:rsid w:val="005A4B9E"/>
    <w:rsid w:val="005A52D4"/>
    <w:rsid w:val="005A6065"/>
    <w:rsid w:val="005A635D"/>
    <w:rsid w:val="005A674E"/>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3E1D"/>
    <w:rsid w:val="005C4020"/>
    <w:rsid w:val="005C56C0"/>
    <w:rsid w:val="005C5A3A"/>
    <w:rsid w:val="005C5A9F"/>
    <w:rsid w:val="005C5CEA"/>
    <w:rsid w:val="005C6A52"/>
    <w:rsid w:val="005C788A"/>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3CE5"/>
    <w:rsid w:val="00624559"/>
    <w:rsid w:val="0062473C"/>
    <w:rsid w:val="00625754"/>
    <w:rsid w:val="00626226"/>
    <w:rsid w:val="00626D3E"/>
    <w:rsid w:val="00627CCF"/>
    <w:rsid w:val="00627F73"/>
    <w:rsid w:val="00627FE3"/>
    <w:rsid w:val="00630294"/>
    <w:rsid w:val="00631FA2"/>
    <w:rsid w:val="00632041"/>
    <w:rsid w:val="0063213C"/>
    <w:rsid w:val="00632A29"/>
    <w:rsid w:val="00633289"/>
    <w:rsid w:val="006334A9"/>
    <w:rsid w:val="00634DDC"/>
    <w:rsid w:val="006350C7"/>
    <w:rsid w:val="006356A0"/>
    <w:rsid w:val="0063588F"/>
    <w:rsid w:val="00637233"/>
    <w:rsid w:val="006376B4"/>
    <w:rsid w:val="00637B3F"/>
    <w:rsid w:val="00641084"/>
    <w:rsid w:val="00643242"/>
    <w:rsid w:val="00644523"/>
    <w:rsid w:val="00645098"/>
    <w:rsid w:val="0064515C"/>
    <w:rsid w:val="00645915"/>
    <w:rsid w:val="00645A32"/>
    <w:rsid w:val="006476BD"/>
    <w:rsid w:val="006516A0"/>
    <w:rsid w:val="00651FB4"/>
    <w:rsid w:val="006527AD"/>
    <w:rsid w:val="0065286B"/>
    <w:rsid w:val="00652979"/>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2AA3"/>
    <w:rsid w:val="006732EB"/>
    <w:rsid w:val="00673FFF"/>
    <w:rsid w:val="00674BB2"/>
    <w:rsid w:val="00674E2D"/>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3EEC"/>
    <w:rsid w:val="00694E16"/>
    <w:rsid w:val="00695613"/>
    <w:rsid w:val="00695F64"/>
    <w:rsid w:val="006966FC"/>
    <w:rsid w:val="00696C20"/>
    <w:rsid w:val="0069716A"/>
    <w:rsid w:val="00697298"/>
    <w:rsid w:val="00697A72"/>
    <w:rsid w:val="00697ABD"/>
    <w:rsid w:val="006A005E"/>
    <w:rsid w:val="006A1123"/>
    <w:rsid w:val="006A1837"/>
    <w:rsid w:val="006A1BB0"/>
    <w:rsid w:val="006A297C"/>
    <w:rsid w:val="006A33FA"/>
    <w:rsid w:val="006A34C6"/>
    <w:rsid w:val="006A4339"/>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2E22"/>
    <w:rsid w:val="00712EDB"/>
    <w:rsid w:val="0071330D"/>
    <w:rsid w:val="0071450F"/>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5F3A"/>
    <w:rsid w:val="00727121"/>
    <w:rsid w:val="00727126"/>
    <w:rsid w:val="00730BFF"/>
    <w:rsid w:val="00730D5C"/>
    <w:rsid w:val="00730DC7"/>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8D9"/>
    <w:rsid w:val="00750A94"/>
    <w:rsid w:val="00751FEC"/>
    <w:rsid w:val="0075204D"/>
    <w:rsid w:val="0075262F"/>
    <w:rsid w:val="00753DAF"/>
    <w:rsid w:val="00754B78"/>
    <w:rsid w:val="00754D98"/>
    <w:rsid w:val="00755779"/>
    <w:rsid w:val="0075590B"/>
    <w:rsid w:val="00755EB1"/>
    <w:rsid w:val="00756920"/>
    <w:rsid w:val="00756BFA"/>
    <w:rsid w:val="00757FB1"/>
    <w:rsid w:val="007605EF"/>
    <w:rsid w:val="00760749"/>
    <w:rsid w:val="007608A8"/>
    <w:rsid w:val="00761017"/>
    <w:rsid w:val="00761E3B"/>
    <w:rsid w:val="007625EF"/>
    <w:rsid w:val="0076302C"/>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21BE"/>
    <w:rsid w:val="00772806"/>
    <w:rsid w:val="00772F7B"/>
    <w:rsid w:val="00772F9A"/>
    <w:rsid w:val="00773D9B"/>
    <w:rsid w:val="00774980"/>
    <w:rsid w:val="00776A92"/>
    <w:rsid w:val="007778EA"/>
    <w:rsid w:val="0078157B"/>
    <w:rsid w:val="0078218E"/>
    <w:rsid w:val="007822CC"/>
    <w:rsid w:val="00782710"/>
    <w:rsid w:val="00782A0D"/>
    <w:rsid w:val="007831A9"/>
    <w:rsid w:val="007840C8"/>
    <w:rsid w:val="007850D0"/>
    <w:rsid w:val="00785291"/>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644"/>
    <w:rsid w:val="007A09B8"/>
    <w:rsid w:val="007A0A3D"/>
    <w:rsid w:val="007A1501"/>
    <w:rsid w:val="007A2945"/>
    <w:rsid w:val="007A4C41"/>
    <w:rsid w:val="007A518B"/>
    <w:rsid w:val="007A5664"/>
    <w:rsid w:val="007A5837"/>
    <w:rsid w:val="007A73E5"/>
    <w:rsid w:val="007A7C0D"/>
    <w:rsid w:val="007B0940"/>
    <w:rsid w:val="007B0A21"/>
    <w:rsid w:val="007B0AFE"/>
    <w:rsid w:val="007B0CD1"/>
    <w:rsid w:val="007B0D99"/>
    <w:rsid w:val="007B17D2"/>
    <w:rsid w:val="007B1E4B"/>
    <w:rsid w:val="007B2D8D"/>
    <w:rsid w:val="007B3409"/>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2C8"/>
    <w:rsid w:val="007D4088"/>
    <w:rsid w:val="007D4974"/>
    <w:rsid w:val="007D5BAA"/>
    <w:rsid w:val="007D5FA3"/>
    <w:rsid w:val="007D6B39"/>
    <w:rsid w:val="007E0336"/>
    <w:rsid w:val="007E0BAF"/>
    <w:rsid w:val="007E13C8"/>
    <w:rsid w:val="007E1F24"/>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467E"/>
    <w:rsid w:val="007F50DF"/>
    <w:rsid w:val="007F5521"/>
    <w:rsid w:val="007F5B48"/>
    <w:rsid w:val="007F5E54"/>
    <w:rsid w:val="007F6650"/>
    <w:rsid w:val="007F7548"/>
    <w:rsid w:val="007F7CCB"/>
    <w:rsid w:val="0080047A"/>
    <w:rsid w:val="00800512"/>
    <w:rsid w:val="00800A12"/>
    <w:rsid w:val="00800B60"/>
    <w:rsid w:val="0080169B"/>
    <w:rsid w:val="00801AF0"/>
    <w:rsid w:val="00801DD5"/>
    <w:rsid w:val="00801E07"/>
    <w:rsid w:val="00801EF6"/>
    <w:rsid w:val="008029C8"/>
    <w:rsid w:val="008039BC"/>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A2A"/>
    <w:rsid w:val="00833FA7"/>
    <w:rsid w:val="0083430A"/>
    <w:rsid w:val="00834604"/>
    <w:rsid w:val="00834FC0"/>
    <w:rsid w:val="00835077"/>
    <w:rsid w:val="0083647C"/>
    <w:rsid w:val="0083648E"/>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505A0"/>
    <w:rsid w:val="0085096E"/>
    <w:rsid w:val="00850A88"/>
    <w:rsid w:val="00850E65"/>
    <w:rsid w:val="0085119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43E4"/>
    <w:rsid w:val="00874736"/>
    <w:rsid w:val="00874B93"/>
    <w:rsid w:val="00875218"/>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264F"/>
    <w:rsid w:val="00892675"/>
    <w:rsid w:val="0089276A"/>
    <w:rsid w:val="00892CA6"/>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417"/>
    <w:rsid w:val="008A374C"/>
    <w:rsid w:val="008A3989"/>
    <w:rsid w:val="008A3A5A"/>
    <w:rsid w:val="008A4192"/>
    <w:rsid w:val="008A4940"/>
    <w:rsid w:val="008A61E8"/>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76D"/>
    <w:rsid w:val="008C3B03"/>
    <w:rsid w:val="008C4136"/>
    <w:rsid w:val="008C45C6"/>
    <w:rsid w:val="008C477D"/>
    <w:rsid w:val="008C4F97"/>
    <w:rsid w:val="008C5AE1"/>
    <w:rsid w:val="008C5B6B"/>
    <w:rsid w:val="008C5B9F"/>
    <w:rsid w:val="008C633F"/>
    <w:rsid w:val="008C68F5"/>
    <w:rsid w:val="008D0277"/>
    <w:rsid w:val="008D0D06"/>
    <w:rsid w:val="008D1B39"/>
    <w:rsid w:val="008D2A6D"/>
    <w:rsid w:val="008D41E6"/>
    <w:rsid w:val="008D4801"/>
    <w:rsid w:val="008D4A59"/>
    <w:rsid w:val="008D5149"/>
    <w:rsid w:val="008D5436"/>
    <w:rsid w:val="008D709B"/>
    <w:rsid w:val="008D76C6"/>
    <w:rsid w:val="008D77C0"/>
    <w:rsid w:val="008E00AA"/>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EB9"/>
    <w:rsid w:val="008F648C"/>
    <w:rsid w:val="008F6816"/>
    <w:rsid w:val="008F78CE"/>
    <w:rsid w:val="008F7BD8"/>
    <w:rsid w:val="00901036"/>
    <w:rsid w:val="009013BA"/>
    <w:rsid w:val="009014DB"/>
    <w:rsid w:val="00901716"/>
    <w:rsid w:val="00901A02"/>
    <w:rsid w:val="00901CAC"/>
    <w:rsid w:val="00901E08"/>
    <w:rsid w:val="00902BBE"/>
    <w:rsid w:val="00903344"/>
    <w:rsid w:val="00903648"/>
    <w:rsid w:val="00903814"/>
    <w:rsid w:val="00904F18"/>
    <w:rsid w:val="00905790"/>
    <w:rsid w:val="00906149"/>
    <w:rsid w:val="00907835"/>
    <w:rsid w:val="00907891"/>
    <w:rsid w:val="00907C05"/>
    <w:rsid w:val="00910641"/>
    <w:rsid w:val="009107E3"/>
    <w:rsid w:val="009108D1"/>
    <w:rsid w:val="00910DA3"/>
    <w:rsid w:val="00911388"/>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DE0"/>
    <w:rsid w:val="00937149"/>
    <w:rsid w:val="00937B93"/>
    <w:rsid w:val="00937E78"/>
    <w:rsid w:val="00940134"/>
    <w:rsid w:val="00940CBE"/>
    <w:rsid w:val="00940E51"/>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68F"/>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420"/>
    <w:rsid w:val="00A1343D"/>
    <w:rsid w:val="00A13A78"/>
    <w:rsid w:val="00A14275"/>
    <w:rsid w:val="00A149BE"/>
    <w:rsid w:val="00A14D08"/>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5B02"/>
    <w:rsid w:val="00A374B5"/>
    <w:rsid w:val="00A40477"/>
    <w:rsid w:val="00A4123F"/>
    <w:rsid w:val="00A412CC"/>
    <w:rsid w:val="00A42114"/>
    <w:rsid w:val="00A42504"/>
    <w:rsid w:val="00A43498"/>
    <w:rsid w:val="00A43D4C"/>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C80"/>
    <w:rsid w:val="00A633F4"/>
    <w:rsid w:val="00A63EA8"/>
    <w:rsid w:val="00A64247"/>
    <w:rsid w:val="00A6434D"/>
    <w:rsid w:val="00A646FB"/>
    <w:rsid w:val="00A647CC"/>
    <w:rsid w:val="00A64AB3"/>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FDF"/>
    <w:rsid w:val="00A95178"/>
    <w:rsid w:val="00A960BF"/>
    <w:rsid w:val="00A96586"/>
    <w:rsid w:val="00A96802"/>
    <w:rsid w:val="00A97A61"/>
    <w:rsid w:val="00A97FB4"/>
    <w:rsid w:val="00AA045A"/>
    <w:rsid w:val="00AA0EA4"/>
    <w:rsid w:val="00AA13C5"/>
    <w:rsid w:val="00AA17D2"/>
    <w:rsid w:val="00AA2040"/>
    <w:rsid w:val="00AA2DE8"/>
    <w:rsid w:val="00AA3644"/>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336"/>
    <w:rsid w:val="00AE0434"/>
    <w:rsid w:val="00AE0B55"/>
    <w:rsid w:val="00AE101C"/>
    <w:rsid w:val="00AE160D"/>
    <w:rsid w:val="00AE1631"/>
    <w:rsid w:val="00AE18CE"/>
    <w:rsid w:val="00AE2FF5"/>
    <w:rsid w:val="00AE36A0"/>
    <w:rsid w:val="00AE3F3C"/>
    <w:rsid w:val="00AE60CC"/>
    <w:rsid w:val="00AE6360"/>
    <w:rsid w:val="00AE6D53"/>
    <w:rsid w:val="00AE6E58"/>
    <w:rsid w:val="00AF03A8"/>
    <w:rsid w:val="00AF0952"/>
    <w:rsid w:val="00AF23A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10C62"/>
    <w:rsid w:val="00B111D3"/>
    <w:rsid w:val="00B12951"/>
    <w:rsid w:val="00B13B03"/>
    <w:rsid w:val="00B13B3E"/>
    <w:rsid w:val="00B13CE7"/>
    <w:rsid w:val="00B14EFF"/>
    <w:rsid w:val="00B15256"/>
    <w:rsid w:val="00B1529E"/>
    <w:rsid w:val="00B15400"/>
    <w:rsid w:val="00B16742"/>
    <w:rsid w:val="00B17382"/>
    <w:rsid w:val="00B17397"/>
    <w:rsid w:val="00B20187"/>
    <w:rsid w:val="00B205B5"/>
    <w:rsid w:val="00B20B55"/>
    <w:rsid w:val="00B20CB8"/>
    <w:rsid w:val="00B20D09"/>
    <w:rsid w:val="00B2108B"/>
    <w:rsid w:val="00B2192C"/>
    <w:rsid w:val="00B222AB"/>
    <w:rsid w:val="00B2247C"/>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179"/>
    <w:rsid w:val="00B52783"/>
    <w:rsid w:val="00B54093"/>
    <w:rsid w:val="00B54741"/>
    <w:rsid w:val="00B548FA"/>
    <w:rsid w:val="00B54B6F"/>
    <w:rsid w:val="00B55A9C"/>
    <w:rsid w:val="00B5605F"/>
    <w:rsid w:val="00B561F4"/>
    <w:rsid w:val="00B5681B"/>
    <w:rsid w:val="00B56C97"/>
    <w:rsid w:val="00B57544"/>
    <w:rsid w:val="00B611B1"/>
    <w:rsid w:val="00B619B7"/>
    <w:rsid w:val="00B61B5D"/>
    <w:rsid w:val="00B61DDD"/>
    <w:rsid w:val="00B61E59"/>
    <w:rsid w:val="00B61FEB"/>
    <w:rsid w:val="00B62CFF"/>
    <w:rsid w:val="00B64090"/>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876"/>
    <w:rsid w:val="00BF5AA6"/>
    <w:rsid w:val="00BF5D53"/>
    <w:rsid w:val="00BF5FE2"/>
    <w:rsid w:val="00BF6518"/>
    <w:rsid w:val="00BF6FBC"/>
    <w:rsid w:val="00BF7293"/>
    <w:rsid w:val="00BF78B5"/>
    <w:rsid w:val="00BF7A7C"/>
    <w:rsid w:val="00BF7F86"/>
    <w:rsid w:val="00C001CF"/>
    <w:rsid w:val="00C0028C"/>
    <w:rsid w:val="00C01D8B"/>
    <w:rsid w:val="00C03816"/>
    <w:rsid w:val="00C03A57"/>
    <w:rsid w:val="00C04149"/>
    <w:rsid w:val="00C04C5F"/>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4B04"/>
    <w:rsid w:val="00C14CD0"/>
    <w:rsid w:val="00C154BC"/>
    <w:rsid w:val="00C16233"/>
    <w:rsid w:val="00C16C86"/>
    <w:rsid w:val="00C17FA5"/>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15C1"/>
    <w:rsid w:val="00C526B0"/>
    <w:rsid w:val="00C52D6F"/>
    <w:rsid w:val="00C53598"/>
    <w:rsid w:val="00C547E0"/>
    <w:rsid w:val="00C566EF"/>
    <w:rsid w:val="00C570FD"/>
    <w:rsid w:val="00C578F0"/>
    <w:rsid w:val="00C57A66"/>
    <w:rsid w:val="00C57E10"/>
    <w:rsid w:val="00C60C86"/>
    <w:rsid w:val="00C6517D"/>
    <w:rsid w:val="00C658CC"/>
    <w:rsid w:val="00C65964"/>
    <w:rsid w:val="00C66A0F"/>
    <w:rsid w:val="00C67261"/>
    <w:rsid w:val="00C7059C"/>
    <w:rsid w:val="00C70B4E"/>
    <w:rsid w:val="00C7171C"/>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91B"/>
    <w:rsid w:val="00CA6A09"/>
    <w:rsid w:val="00CA7838"/>
    <w:rsid w:val="00CB08DE"/>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34C"/>
    <w:rsid w:val="00CC5856"/>
    <w:rsid w:val="00CC6E8B"/>
    <w:rsid w:val="00CC73BD"/>
    <w:rsid w:val="00CC74B7"/>
    <w:rsid w:val="00CC76CA"/>
    <w:rsid w:val="00CC7A56"/>
    <w:rsid w:val="00CD0BBE"/>
    <w:rsid w:val="00CD161D"/>
    <w:rsid w:val="00CD2B23"/>
    <w:rsid w:val="00CD3469"/>
    <w:rsid w:val="00CD3776"/>
    <w:rsid w:val="00CD439D"/>
    <w:rsid w:val="00CD660C"/>
    <w:rsid w:val="00CD6E31"/>
    <w:rsid w:val="00CD75B5"/>
    <w:rsid w:val="00CE0BA7"/>
    <w:rsid w:val="00CE105F"/>
    <w:rsid w:val="00CE2879"/>
    <w:rsid w:val="00CE3705"/>
    <w:rsid w:val="00CE3766"/>
    <w:rsid w:val="00CE3DEB"/>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4429"/>
    <w:rsid w:val="00CF4E5B"/>
    <w:rsid w:val="00CF51C4"/>
    <w:rsid w:val="00CF534B"/>
    <w:rsid w:val="00CF548A"/>
    <w:rsid w:val="00CF54D8"/>
    <w:rsid w:val="00CF5B73"/>
    <w:rsid w:val="00CF6136"/>
    <w:rsid w:val="00CF6A10"/>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BDC"/>
    <w:rsid w:val="00D40254"/>
    <w:rsid w:val="00D4078F"/>
    <w:rsid w:val="00D4121A"/>
    <w:rsid w:val="00D41703"/>
    <w:rsid w:val="00D41B85"/>
    <w:rsid w:val="00D41F40"/>
    <w:rsid w:val="00D42758"/>
    <w:rsid w:val="00D4294E"/>
    <w:rsid w:val="00D43316"/>
    <w:rsid w:val="00D434AE"/>
    <w:rsid w:val="00D4369D"/>
    <w:rsid w:val="00D4376B"/>
    <w:rsid w:val="00D448C7"/>
    <w:rsid w:val="00D44ADC"/>
    <w:rsid w:val="00D45B3A"/>
    <w:rsid w:val="00D471F1"/>
    <w:rsid w:val="00D4785A"/>
    <w:rsid w:val="00D5060F"/>
    <w:rsid w:val="00D50950"/>
    <w:rsid w:val="00D50B12"/>
    <w:rsid w:val="00D51A04"/>
    <w:rsid w:val="00D52E20"/>
    <w:rsid w:val="00D52E45"/>
    <w:rsid w:val="00D536EB"/>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24C8"/>
    <w:rsid w:val="00DC2ABB"/>
    <w:rsid w:val="00DC2F0B"/>
    <w:rsid w:val="00DC2F6E"/>
    <w:rsid w:val="00DC3697"/>
    <w:rsid w:val="00DC38AE"/>
    <w:rsid w:val="00DC4A22"/>
    <w:rsid w:val="00DC4EBE"/>
    <w:rsid w:val="00DC6176"/>
    <w:rsid w:val="00DC754B"/>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747A"/>
    <w:rsid w:val="00DF0285"/>
    <w:rsid w:val="00DF02FC"/>
    <w:rsid w:val="00DF1A9D"/>
    <w:rsid w:val="00DF1BB0"/>
    <w:rsid w:val="00DF3957"/>
    <w:rsid w:val="00DF4DF6"/>
    <w:rsid w:val="00DF55E1"/>
    <w:rsid w:val="00DF5737"/>
    <w:rsid w:val="00DF5A35"/>
    <w:rsid w:val="00DF5AF9"/>
    <w:rsid w:val="00DF624B"/>
    <w:rsid w:val="00DF6EC4"/>
    <w:rsid w:val="00DF715F"/>
    <w:rsid w:val="00E00B60"/>
    <w:rsid w:val="00E00CEC"/>
    <w:rsid w:val="00E01091"/>
    <w:rsid w:val="00E01865"/>
    <w:rsid w:val="00E01FA9"/>
    <w:rsid w:val="00E02117"/>
    <w:rsid w:val="00E02A42"/>
    <w:rsid w:val="00E02A58"/>
    <w:rsid w:val="00E03020"/>
    <w:rsid w:val="00E03F3E"/>
    <w:rsid w:val="00E045B8"/>
    <w:rsid w:val="00E04C3A"/>
    <w:rsid w:val="00E05028"/>
    <w:rsid w:val="00E050FA"/>
    <w:rsid w:val="00E05EFE"/>
    <w:rsid w:val="00E05FD2"/>
    <w:rsid w:val="00E06228"/>
    <w:rsid w:val="00E065B5"/>
    <w:rsid w:val="00E071FB"/>
    <w:rsid w:val="00E076D8"/>
    <w:rsid w:val="00E07E0B"/>
    <w:rsid w:val="00E10EB6"/>
    <w:rsid w:val="00E11A2F"/>
    <w:rsid w:val="00E12BDC"/>
    <w:rsid w:val="00E1382A"/>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2777"/>
    <w:rsid w:val="00E32D12"/>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1BA3"/>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3777"/>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2685"/>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1E7F"/>
    <w:rsid w:val="00ED290E"/>
    <w:rsid w:val="00ED2E34"/>
    <w:rsid w:val="00ED31AF"/>
    <w:rsid w:val="00ED357E"/>
    <w:rsid w:val="00ED35F8"/>
    <w:rsid w:val="00ED4D2A"/>
    <w:rsid w:val="00ED531E"/>
    <w:rsid w:val="00ED6693"/>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83D"/>
    <w:rsid w:val="00EF5BD5"/>
    <w:rsid w:val="00EF615A"/>
    <w:rsid w:val="00EF663B"/>
    <w:rsid w:val="00EF673D"/>
    <w:rsid w:val="00EF6B94"/>
    <w:rsid w:val="00EF76D2"/>
    <w:rsid w:val="00EF78FD"/>
    <w:rsid w:val="00F007C8"/>
    <w:rsid w:val="00F00841"/>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59"/>
    <w:rsid w:val="00F205E1"/>
    <w:rsid w:val="00F20935"/>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7BA"/>
    <w:rsid w:val="00F31BF7"/>
    <w:rsid w:val="00F31FF7"/>
    <w:rsid w:val="00F32027"/>
    <w:rsid w:val="00F33903"/>
    <w:rsid w:val="00F33B26"/>
    <w:rsid w:val="00F342C5"/>
    <w:rsid w:val="00F346D4"/>
    <w:rsid w:val="00F34C3E"/>
    <w:rsid w:val="00F35427"/>
    <w:rsid w:val="00F35A41"/>
    <w:rsid w:val="00F3645B"/>
    <w:rsid w:val="00F36FC6"/>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7CF"/>
    <w:rsid w:val="00F52CB8"/>
    <w:rsid w:val="00F5320E"/>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EE"/>
    <w:rsid w:val="00F65CDC"/>
    <w:rsid w:val="00F67002"/>
    <w:rsid w:val="00F67E2A"/>
    <w:rsid w:val="00F70169"/>
    <w:rsid w:val="00F70EC3"/>
    <w:rsid w:val="00F711A6"/>
    <w:rsid w:val="00F71412"/>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E52"/>
    <w:rsid w:val="00FC30C0"/>
    <w:rsid w:val="00FC35C7"/>
    <w:rsid w:val="00FC3EAE"/>
    <w:rsid w:val="00FC40B3"/>
    <w:rsid w:val="00FC44EE"/>
    <w:rsid w:val="00FC4AF5"/>
    <w:rsid w:val="00FC5519"/>
    <w:rsid w:val="00FC55C3"/>
    <w:rsid w:val="00FC5777"/>
    <w:rsid w:val="00FC6439"/>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139"/>
    <w:rsid w:val="00FF4447"/>
    <w:rsid w:val="00FF471D"/>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252B3BCC-6317-4B78-BA77-86D7F0CB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image" Target="media/image11.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10.jpe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46" Type="http://schemas.openxmlformats.org/officeDocument/2006/relationships/image" Target="media/image13.jpeg"/><Relationship Id="rId20" Type="http://schemas.openxmlformats.org/officeDocument/2006/relationships/chart" Target="charts/chart10.xml"/><Relationship Id="rId41"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LAGO%20ENERO%202023.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LAGO%20ENERO%202023.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1.%20Enero\Gr&#225;ficas%20r&#237;os%20y%20lagos%202022%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Ene'!$C$2</c:f>
              <c:strCache>
                <c:ptCount val="1"/>
                <c:pt idx="0">
                  <c:v>pH</c:v>
                </c:pt>
              </c:strCache>
            </c:strRef>
          </c:tx>
          <c:spPr>
            <a:solidFill>
              <a:schemeClr val="accent1"/>
            </a:solidFill>
            <a:ln>
              <a:noFill/>
            </a:ln>
            <a:effectLst/>
          </c:spPr>
          <c:invertIfNegative val="0"/>
          <c:cat>
            <c:strRef>
              <c:f>'Rios Ene'!$B$3:$B$9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Ene'!$C$3:$C$9</c:f>
              <c:numCache>
                <c:formatCode>General</c:formatCode>
                <c:ptCount val="7"/>
                <c:pt idx="0">
                  <c:v>7.83</c:v>
                </c:pt>
                <c:pt idx="1">
                  <c:v>8.1300000000000008</c:v>
                </c:pt>
                <c:pt idx="2">
                  <c:v>7.84</c:v>
                </c:pt>
                <c:pt idx="3">
                  <c:v>7.81</c:v>
                </c:pt>
                <c:pt idx="4">
                  <c:v>7.73</c:v>
                </c:pt>
                <c:pt idx="5">
                  <c:v>7.82</c:v>
                </c:pt>
                <c:pt idx="6">
                  <c:v>7.89</c:v>
                </c:pt>
              </c:numCache>
            </c:numRef>
          </c:val>
          <c:extLst>
            <c:ext xmlns:c16="http://schemas.microsoft.com/office/drawing/2014/chart" uri="{C3380CC4-5D6E-409C-BE32-E72D297353CC}">
              <c16:uniqueId val="{00000000-2CA2-47D4-8D48-C35FDE9D8EA3}"/>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Ene'!$P$62</c:f>
              <c:strCache>
                <c:ptCount val="1"/>
                <c:pt idx="0">
                  <c:v>Grasas y Aceites</c:v>
                </c:pt>
              </c:strCache>
            </c:strRef>
          </c:tx>
          <c:spPr>
            <a:solidFill>
              <a:schemeClr val="accent1"/>
            </a:solidFill>
            <a:ln>
              <a:noFill/>
            </a:ln>
            <a:effectLst/>
          </c:spPr>
          <c:invertIfNegative val="0"/>
          <c:cat>
            <c:strRef>
              <c:f>'Rios Ene'!$O$63:$O$69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Ene'!$P$63:$P$69</c:f>
              <c:numCache>
                <c:formatCode>General</c:formatCode>
                <c:ptCount val="7"/>
                <c:pt idx="0">
                  <c:v>13.8</c:v>
                </c:pt>
                <c:pt idx="1">
                  <c:v>2</c:v>
                </c:pt>
                <c:pt idx="2">
                  <c:v>7.6</c:v>
                </c:pt>
                <c:pt idx="3">
                  <c:v>12.2</c:v>
                </c:pt>
                <c:pt idx="4">
                  <c:v>10.199999999999999</c:v>
                </c:pt>
                <c:pt idx="5">
                  <c:v>14.2</c:v>
                </c:pt>
                <c:pt idx="6">
                  <c:v>20.399999999999999</c:v>
                </c:pt>
              </c:numCache>
            </c:numRef>
          </c:val>
          <c:extLst>
            <c:ext xmlns:c16="http://schemas.microsoft.com/office/drawing/2014/chart" uri="{C3380CC4-5D6E-409C-BE32-E72D297353CC}">
              <c16:uniqueId val="{00000000-6A10-4511-8867-7024C64BDE6A}"/>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Ene'!$C$76</c:f>
              <c:strCache>
                <c:ptCount val="1"/>
                <c:pt idx="0">
                  <c:v>Coliformes Fecales (UFC/100 mL)</c:v>
                </c:pt>
              </c:strCache>
            </c:strRef>
          </c:tx>
          <c:spPr>
            <a:solidFill>
              <a:schemeClr val="accent1"/>
            </a:solidFill>
            <a:ln>
              <a:noFill/>
            </a:ln>
            <a:effectLst/>
          </c:spPr>
          <c:invertIfNegative val="0"/>
          <c:cat>
            <c:strRef>
              <c:f>'Rios Ene'!$B$77:$B$83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Ene'!$C$77:$C$83</c:f>
              <c:numCache>
                <c:formatCode>0.00E+00</c:formatCode>
                <c:ptCount val="7"/>
                <c:pt idx="0">
                  <c:v>8040000</c:v>
                </c:pt>
                <c:pt idx="1">
                  <c:v>4290</c:v>
                </c:pt>
                <c:pt idx="2">
                  <c:v>1810000</c:v>
                </c:pt>
                <c:pt idx="3">
                  <c:v>1430000</c:v>
                </c:pt>
                <c:pt idx="4">
                  <c:v>5710000</c:v>
                </c:pt>
                <c:pt idx="5">
                  <c:v>6570000</c:v>
                </c:pt>
                <c:pt idx="6">
                  <c:v>6710000</c:v>
                </c:pt>
              </c:numCache>
            </c:numRef>
          </c:val>
          <c:extLst>
            <c:ext xmlns:c16="http://schemas.microsoft.com/office/drawing/2014/chart" uri="{C3380CC4-5D6E-409C-BE32-E72D297353CC}">
              <c16:uniqueId val="{00000000-E589-485F-A25D-5FC2EA0C7039}"/>
            </c:ext>
          </c:extLst>
        </c:ser>
        <c:ser>
          <c:idx val="1"/>
          <c:order val="1"/>
          <c:tx>
            <c:strRef>
              <c:f>'Rios Ene'!$D$76</c:f>
              <c:strCache>
                <c:ptCount val="1"/>
                <c:pt idx="0">
                  <c:v>E. coli (UFC/100 mL)</c:v>
                </c:pt>
              </c:strCache>
            </c:strRef>
          </c:tx>
          <c:spPr>
            <a:solidFill>
              <a:schemeClr val="accent2"/>
            </a:solidFill>
            <a:ln>
              <a:noFill/>
            </a:ln>
            <a:effectLst/>
          </c:spPr>
          <c:invertIfNegative val="0"/>
          <c:cat>
            <c:strRef>
              <c:f>'Rios Ene'!$B$77:$B$83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Ene'!$D$77:$D$83</c:f>
              <c:numCache>
                <c:formatCode>0.00E+00</c:formatCode>
                <c:ptCount val="7"/>
                <c:pt idx="0">
                  <c:v>5930000</c:v>
                </c:pt>
                <c:pt idx="1">
                  <c:v>2540</c:v>
                </c:pt>
                <c:pt idx="2">
                  <c:v>1640000</c:v>
                </c:pt>
                <c:pt idx="3">
                  <c:v>857000</c:v>
                </c:pt>
                <c:pt idx="4">
                  <c:v>4140000</c:v>
                </c:pt>
                <c:pt idx="5">
                  <c:v>5290000</c:v>
                </c:pt>
                <c:pt idx="6">
                  <c:v>5000000</c:v>
                </c:pt>
              </c:numCache>
            </c:numRef>
          </c:val>
          <c:extLst>
            <c:ext xmlns:c16="http://schemas.microsoft.com/office/drawing/2014/chart" uri="{C3380CC4-5D6E-409C-BE32-E72D297353CC}">
              <c16:uniqueId val="{00000001-E589-485F-A25D-5FC2EA0C7039}"/>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Ene'!$M$2</c:f>
              <c:strCache>
                <c:ptCount val="1"/>
                <c:pt idx="0">
                  <c:v>Transparencia </c:v>
                </c:pt>
              </c:strCache>
            </c:strRef>
          </c:tx>
          <c:spPr>
            <a:solidFill>
              <a:schemeClr val="accent1"/>
            </a:solidFill>
            <a:ln>
              <a:noFill/>
            </a:ln>
            <a:effectLst/>
          </c:spPr>
          <c:invertIfNegative val="0"/>
          <c:cat>
            <c:strRef>
              <c:f>'Lago Ene'!$L$3:$L$7</c:f>
              <c:strCache>
                <c:ptCount val="5"/>
                <c:pt idx="0">
                  <c:v>Este centro (0 m)</c:v>
                </c:pt>
                <c:pt idx="1">
                  <c:v>Bahía Playa de Oro (0 m)</c:v>
                </c:pt>
                <c:pt idx="2">
                  <c:v>Oeste centro (0 m)</c:v>
                </c:pt>
                <c:pt idx="3">
                  <c:v>Río Michatoya (0 m)</c:v>
                </c:pt>
                <c:pt idx="4">
                  <c:v>Playa pública (0 m)</c:v>
                </c:pt>
              </c:strCache>
            </c:strRef>
          </c:cat>
          <c:val>
            <c:numRef>
              <c:f>'Lago Ene'!$M$3:$M$7</c:f>
              <c:numCache>
                <c:formatCode>General</c:formatCode>
                <c:ptCount val="5"/>
                <c:pt idx="0">
                  <c:v>0.55000000000000004</c:v>
                </c:pt>
                <c:pt idx="1">
                  <c:v>0.35</c:v>
                </c:pt>
                <c:pt idx="2">
                  <c:v>0.6</c:v>
                </c:pt>
                <c:pt idx="3">
                  <c:v>0.55000000000000004</c:v>
                </c:pt>
                <c:pt idx="4">
                  <c:v>0.35</c:v>
                </c:pt>
              </c:numCache>
            </c:numRef>
          </c:val>
          <c:extLst>
            <c:ext xmlns:c16="http://schemas.microsoft.com/office/drawing/2014/chart" uri="{C3380CC4-5D6E-409C-BE32-E72D297353CC}">
              <c16:uniqueId val="{00000000-0BFA-4527-8F78-A63E3615BE9B}"/>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Ene'!$C$16</c:f>
              <c:strCache>
                <c:ptCount val="1"/>
                <c:pt idx="0">
                  <c:v>Oxigeno disuelto
</c:v>
                </c:pt>
              </c:strCache>
            </c:strRef>
          </c:tx>
          <c:spPr>
            <a:solidFill>
              <a:schemeClr val="accent1"/>
            </a:solidFill>
            <a:ln>
              <a:noFill/>
            </a:ln>
            <a:effectLst/>
          </c:spPr>
          <c:invertIfNegative val="0"/>
          <c:cat>
            <c:strRef>
              <c:f>('Lago Ene'!$B$17,'Lago Ene'!$B$21,'Lago Ene'!$B$23,'Lago Ene'!$B$27:$B$28)</c:f>
              <c:strCache>
                <c:ptCount val="5"/>
                <c:pt idx="0">
                  <c:v>Este centro (0 m)</c:v>
                </c:pt>
                <c:pt idx="1">
                  <c:v>Bahía Playa de Oro (0 m)</c:v>
                </c:pt>
                <c:pt idx="2">
                  <c:v>Oeste centro (0 m)</c:v>
                </c:pt>
                <c:pt idx="3">
                  <c:v>Río Michatoya (0 m)</c:v>
                </c:pt>
                <c:pt idx="4">
                  <c:v>Playa pública (0 m)</c:v>
                </c:pt>
              </c:strCache>
            </c:strRef>
          </c:cat>
          <c:val>
            <c:numRef>
              <c:f>('Lago Ene'!$C$17,'Lago Ene'!$C$21,'Lago Ene'!$C$23,'Lago Ene'!$C$27:$C$28)</c:f>
              <c:numCache>
                <c:formatCode>General</c:formatCode>
                <c:ptCount val="5"/>
                <c:pt idx="0">
                  <c:v>12.98</c:v>
                </c:pt>
                <c:pt idx="1">
                  <c:v>3.66</c:v>
                </c:pt>
                <c:pt idx="2">
                  <c:v>10.65</c:v>
                </c:pt>
                <c:pt idx="3">
                  <c:v>11.67</c:v>
                </c:pt>
                <c:pt idx="4">
                  <c:v>14.38</c:v>
                </c:pt>
              </c:numCache>
            </c:numRef>
          </c:val>
          <c:extLst>
            <c:ext xmlns:c16="http://schemas.microsoft.com/office/drawing/2014/chart" uri="{C3380CC4-5D6E-409C-BE32-E72D297353CC}">
              <c16:uniqueId val="{00000000-7E80-4BD2-9A82-3639228549ED}"/>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Ene'!$X$19</c:f>
              <c:strCache>
                <c:ptCount val="1"/>
                <c:pt idx="0">
                  <c:v>Perfil de Oxigeno disuelto
Este Centro</c:v>
                </c:pt>
              </c:strCache>
            </c:strRef>
          </c:tx>
          <c:spPr>
            <a:ln w="28575" cap="rnd">
              <a:solidFill>
                <a:schemeClr val="accent1"/>
              </a:solidFill>
              <a:round/>
            </a:ln>
            <a:effectLst/>
          </c:spPr>
          <c:marker>
            <c:symbol val="none"/>
          </c:marker>
          <c:cat>
            <c:strRef>
              <c:f>'Lago Ene'!$W$20:$W$23</c:f>
              <c:strCache>
                <c:ptCount val="4"/>
                <c:pt idx="0">
                  <c:v>Este centro (0 m)</c:v>
                </c:pt>
                <c:pt idx="1">
                  <c:v>Este centro (5 m)</c:v>
                </c:pt>
                <c:pt idx="2">
                  <c:v>Este centro (10 m)</c:v>
                </c:pt>
                <c:pt idx="3">
                  <c:v>Este centro (20 m)</c:v>
                </c:pt>
              </c:strCache>
            </c:strRef>
          </c:cat>
          <c:val>
            <c:numRef>
              <c:f>'Lago Ene'!$X$20:$X$23</c:f>
              <c:numCache>
                <c:formatCode>General</c:formatCode>
                <c:ptCount val="4"/>
                <c:pt idx="0">
                  <c:v>12.98</c:v>
                </c:pt>
                <c:pt idx="1">
                  <c:v>4.08</c:v>
                </c:pt>
                <c:pt idx="2">
                  <c:v>0.67100000000000004</c:v>
                </c:pt>
                <c:pt idx="3">
                  <c:v>8.0000000000000002E-3</c:v>
                </c:pt>
              </c:numCache>
            </c:numRef>
          </c:val>
          <c:smooth val="0"/>
          <c:extLst>
            <c:ext xmlns:c16="http://schemas.microsoft.com/office/drawing/2014/chart" uri="{C3380CC4-5D6E-409C-BE32-E72D297353CC}">
              <c16:uniqueId val="{00000000-06AA-4D4D-9B40-491F1E4754F1}"/>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Ene'!$X$36</c:f>
              <c:strCache>
                <c:ptCount val="1"/>
                <c:pt idx="0">
                  <c:v>Perfil de Oxigeno disuelto
Oeste Centro</c:v>
                </c:pt>
              </c:strCache>
            </c:strRef>
          </c:tx>
          <c:spPr>
            <a:ln w="28575" cap="rnd">
              <a:solidFill>
                <a:schemeClr val="accent1"/>
              </a:solidFill>
              <a:round/>
            </a:ln>
            <a:effectLst/>
          </c:spPr>
          <c:marker>
            <c:symbol val="none"/>
          </c:marker>
          <c:cat>
            <c:strRef>
              <c:f>'Lago Ene'!$W$37:$W$40</c:f>
              <c:strCache>
                <c:ptCount val="4"/>
                <c:pt idx="0">
                  <c:v>Oeste centro (0 m)</c:v>
                </c:pt>
                <c:pt idx="1">
                  <c:v>Oeste centro (5 m)</c:v>
                </c:pt>
                <c:pt idx="2">
                  <c:v>Oeste centro (10 m)</c:v>
                </c:pt>
                <c:pt idx="3">
                  <c:v>Oeste centro (20 m)</c:v>
                </c:pt>
              </c:strCache>
            </c:strRef>
          </c:cat>
          <c:val>
            <c:numRef>
              <c:f>'Lago Ene'!$X$37:$X$40</c:f>
              <c:numCache>
                <c:formatCode>General</c:formatCode>
                <c:ptCount val="4"/>
                <c:pt idx="0">
                  <c:v>10.65</c:v>
                </c:pt>
                <c:pt idx="1">
                  <c:v>0.153</c:v>
                </c:pt>
                <c:pt idx="2">
                  <c:v>8.0000000000000002E-3</c:v>
                </c:pt>
                <c:pt idx="3">
                  <c:v>1E-3</c:v>
                </c:pt>
              </c:numCache>
            </c:numRef>
          </c:val>
          <c:smooth val="0"/>
          <c:extLst>
            <c:ext xmlns:c16="http://schemas.microsoft.com/office/drawing/2014/chart" uri="{C3380CC4-5D6E-409C-BE32-E72D297353CC}">
              <c16:uniqueId val="{00000000-5E1A-4501-B49D-C405F3BEF7EC}"/>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Ene'!$C$2</c:f>
              <c:strCache>
                <c:ptCount val="1"/>
                <c:pt idx="0">
                  <c:v>Temperatura</c:v>
                </c:pt>
              </c:strCache>
            </c:strRef>
          </c:tx>
          <c:spPr>
            <a:solidFill>
              <a:schemeClr val="accent1"/>
            </a:solidFill>
            <a:ln>
              <a:noFill/>
            </a:ln>
            <a:effectLst/>
          </c:spPr>
          <c:invertIfNegative val="0"/>
          <c:cat>
            <c:strRef>
              <c:f>'Lago Ene'!$B$3:$B$7</c:f>
              <c:strCache>
                <c:ptCount val="5"/>
                <c:pt idx="0">
                  <c:v>Este centro (0 m)</c:v>
                </c:pt>
                <c:pt idx="1">
                  <c:v>Bahía Playa de Oro (0 m)</c:v>
                </c:pt>
                <c:pt idx="2">
                  <c:v>Oeste centro (0 m)</c:v>
                </c:pt>
                <c:pt idx="3">
                  <c:v>Río Michatoya (0 m)</c:v>
                </c:pt>
                <c:pt idx="4">
                  <c:v>Playa pública (0 m)</c:v>
                </c:pt>
              </c:strCache>
            </c:strRef>
          </c:cat>
          <c:val>
            <c:numRef>
              <c:f>'Lago Ene'!$C$3:$C$7</c:f>
              <c:numCache>
                <c:formatCode>General</c:formatCode>
                <c:ptCount val="5"/>
                <c:pt idx="0">
                  <c:v>24.58</c:v>
                </c:pt>
                <c:pt idx="1">
                  <c:v>23.95</c:v>
                </c:pt>
                <c:pt idx="2">
                  <c:v>23.85</c:v>
                </c:pt>
                <c:pt idx="3">
                  <c:v>23.9</c:v>
                </c:pt>
                <c:pt idx="4">
                  <c:v>24.2</c:v>
                </c:pt>
              </c:numCache>
            </c:numRef>
          </c:val>
          <c:extLst>
            <c:ext xmlns:c16="http://schemas.microsoft.com/office/drawing/2014/chart" uri="{C3380CC4-5D6E-409C-BE32-E72D297353CC}">
              <c16:uniqueId val="{00000000-8AE5-46F2-B04B-65E5F6A984DC}"/>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Ene'!$AH$2</c:f>
              <c:strCache>
                <c:ptCount val="1"/>
                <c:pt idx="0">
                  <c:v>Perfil de Temperatura Este Centro</c:v>
                </c:pt>
              </c:strCache>
            </c:strRef>
          </c:tx>
          <c:spPr>
            <a:ln w="28575" cap="rnd">
              <a:solidFill>
                <a:schemeClr val="accent1"/>
              </a:solidFill>
              <a:round/>
            </a:ln>
            <a:effectLst/>
          </c:spPr>
          <c:marker>
            <c:symbol val="none"/>
          </c:marker>
          <c:cat>
            <c:strRef>
              <c:f>'Lago Ene'!$AG$3:$AG$6</c:f>
              <c:strCache>
                <c:ptCount val="4"/>
                <c:pt idx="0">
                  <c:v>Este centro (0 m)</c:v>
                </c:pt>
                <c:pt idx="1">
                  <c:v>Este centro (5 m)</c:v>
                </c:pt>
                <c:pt idx="2">
                  <c:v>Este centro (10 m)</c:v>
                </c:pt>
                <c:pt idx="3">
                  <c:v>Este centro (20 m)</c:v>
                </c:pt>
              </c:strCache>
            </c:strRef>
          </c:cat>
          <c:val>
            <c:numRef>
              <c:f>'Lago Ene'!$AH$3:$AH$6</c:f>
              <c:numCache>
                <c:formatCode>General</c:formatCode>
                <c:ptCount val="4"/>
                <c:pt idx="0">
                  <c:v>24.58</c:v>
                </c:pt>
                <c:pt idx="1">
                  <c:v>22.55</c:v>
                </c:pt>
                <c:pt idx="2">
                  <c:v>22.26</c:v>
                </c:pt>
                <c:pt idx="3">
                  <c:v>22</c:v>
                </c:pt>
              </c:numCache>
            </c:numRef>
          </c:val>
          <c:smooth val="0"/>
          <c:extLst>
            <c:ext xmlns:c16="http://schemas.microsoft.com/office/drawing/2014/chart" uri="{C3380CC4-5D6E-409C-BE32-E72D297353CC}">
              <c16:uniqueId val="{00000000-7AC9-48A2-95C3-ED221A64C8C2}"/>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Ene'!$AH$19</c:f>
              <c:strCache>
                <c:ptCount val="1"/>
                <c:pt idx="0">
                  <c:v>Perfil de Temperatura Oeste Centro</c:v>
                </c:pt>
              </c:strCache>
            </c:strRef>
          </c:tx>
          <c:spPr>
            <a:ln w="28575" cap="rnd">
              <a:solidFill>
                <a:schemeClr val="accent1"/>
              </a:solidFill>
              <a:round/>
            </a:ln>
            <a:effectLst/>
          </c:spPr>
          <c:marker>
            <c:symbol val="none"/>
          </c:marker>
          <c:cat>
            <c:strRef>
              <c:f>'Lago Ene'!$AG$20:$AG$23</c:f>
              <c:strCache>
                <c:ptCount val="4"/>
                <c:pt idx="0">
                  <c:v>Oeste centro (0 m)</c:v>
                </c:pt>
                <c:pt idx="1">
                  <c:v>Oeste centro (5 m)</c:v>
                </c:pt>
                <c:pt idx="2">
                  <c:v>Oeste centro (10 m)</c:v>
                </c:pt>
                <c:pt idx="3">
                  <c:v>Oeste centro (20 m)</c:v>
                </c:pt>
              </c:strCache>
            </c:strRef>
          </c:cat>
          <c:val>
            <c:numRef>
              <c:f>'Lago Ene'!$AH$20:$AH$23</c:f>
              <c:numCache>
                <c:formatCode>General</c:formatCode>
                <c:ptCount val="4"/>
                <c:pt idx="0">
                  <c:v>23.85</c:v>
                </c:pt>
                <c:pt idx="1">
                  <c:v>22.38</c:v>
                </c:pt>
                <c:pt idx="2">
                  <c:v>22.22</c:v>
                </c:pt>
                <c:pt idx="3">
                  <c:v>22.09</c:v>
                </c:pt>
              </c:numCache>
            </c:numRef>
          </c:val>
          <c:smooth val="0"/>
          <c:extLst>
            <c:ext xmlns:c16="http://schemas.microsoft.com/office/drawing/2014/chart" uri="{C3380CC4-5D6E-409C-BE32-E72D297353CC}">
              <c16:uniqueId val="{00000000-E70A-46A9-BC71-8B708905C011}"/>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Ene'!$N$17</c:f>
              <c:strCache>
                <c:ptCount val="1"/>
                <c:pt idx="0">
                  <c:v>Ortofosfatos
</c:v>
                </c:pt>
              </c:strCache>
            </c:strRef>
          </c:tx>
          <c:spPr>
            <a:solidFill>
              <a:schemeClr val="accent1"/>
            </a:solidFill>
            <a:ln>
              <a:noFill/>
            </a:ln>
            <a:effectLst/>
          </c:spPr>
          <c:invertIfNegative val="0"/>
          <c:cat>
            <c:strRef>
              <c:f>'Lago Ene'!$L$18:$L$30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Ene'!$M$18:$M$30</c:f>
              <c:numCache>
                <c:formatCode>General</c:formatCode>
                <c:ptCount val="13"/>
                <c:pt idx="0">
                  <c:v>0.44290000000000002</c:v>
                </c:pt>
                <c:pt idx="1">
                  <c:v>0.29980000000000001</c:v>
                </c:pt>
                <c:pt idx="2">
                  <c:v>0.30509999999999998</c:v>
                </c:pt>
                <c:pt idx="3">
                  <c:v>0.29580000000000001</c:v>
                </c:pt>
                <c:pt idx="4">
                  <c:v>0.28249999999999997</c:v>
                </c:pt>
                <c:pt idx="5">
                  <c:v>0.19939999999999999</c:v>
                </c:pt>
                <c:pt idx="6">
                  <c:v>0.46100000000000002</c:v>
                </c:pt>
                <c:pt idx="7">
                  <c:v>0.4884</c:v>
                </c:pt>
                <c:pt idx="8">
                  <c:v>0.47699999999999998</c:v>
                </c:pt>
                <c:pt idx="9">
                  <c:v>0.43640000000000001</c:v>
                </c:pt>
                <c:pt idx="10">
                  <c:v>0.48180000000000001</c:v>
                </c:pt>
                <c:pt idx="11">
                  <c:v>0.72370000000000001</c:v>
                </c:pt>
              </c:numCache>
            </c:numRef>
          </c:val>
          <c:extLst>
            <c:ext xmlns:c16="http://schemas.microsoft.com/office/drawing/2014/chart" uri="{C3380CC4-5D6E-409C-BE32-E72D297353CC}">
              <c16:uniqueId val="{00000000-7FE5-4C67-91B1-B175E07D44C3}"/>
            </c:ext>
          </c:extLst>
        </c:ser>
        <c:ser>
          <c:idx val="1"/>
          <c:order val="1"/>
          <c:tx>
            <c:strRef>
              <c:f>'Lago Ene'!$M$17</c:f>
              <c:strCache>
                <c:ptCount val="1"/>
                <c:pt idx="0">
                  <c:v>Fósforo total </c:v>
                </c:pt>
              </c:strCache>
            </c:strRef>
          </c:tx>
          <c:spPr>
            <a:solidFill>
              <a:schemeClr val="accent2"/>
            </a:solidFill>
            <a:ln>
              <a:noFill/>
            </a:ln>
            <a:effectLst/>
          </c:spPr>
          <c:invertIfNegative val="0"/>
          <c:cat>
            <c:strRef>
              <c:f>'Lago Ene'!$L$18:$L$30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Ene'!$N$18:$N$30</c:f>
              <c:numCache>
                <c:formatCode>General</c:formatCode>
                <c:ptCount val="13"/>
                <c:pt idx="0">
                  <c:v>0.12839999999999999</c:v>
                </c:pt>
                <c:pt idx="1">
                  <c:v>0.20519999999999999</c:v>
                </c:pt>
                <c:pt idx="2">
                  <c:v>0.24179999999999999</c:v>
                </c:pt>
                <c:pt idx="3">
                  <c:v>0.24079999999999999</c:v>
                </c:pt>
                <c:pt idx="4">
                  <c:v>1.66E-2</c:v>
                </c:pt>
                <c:pt idx="5">
                  <c:v>8.1900000000000001E-2</c:v>
                </c:pt>
                <c:pt idx="6">
                  <c:v>0.23089999999999999</c:v>
                </c:pt>
                <c:pt idx="7">
                  <c:v>0.26200000000000001</c:v>
                </c:pt>
                <c:pt idx="8">
                  <c:v>0.26819999999999999</c:v>
                </c:pt>
                <c:pt idx="9">
                  <c:v>0.24199999999999999</c:v>
                </c:pt>
                <c:pt idx="10">
                  <c:v>0.2165</c:v>
                </c:pt>
                <c:pt idx="11">
                  <c:v>0.19950000000000001</c:v>
                </c:pt>
              </c:numCache>
            </c:numRef>
          </c:val>
          <c:extLst>
            <c:ext xmlns:c16="http://schemas.microsoft.com/office/drawing/2014/chart" uri="{C3380CC4-5D6E-409C-BE32-E72D297353CC}">
              <c16:uniqueId val="{00000001-7FE5-4C67-91B1-B175E07D44C3}"/>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Ene'!$O$17</c:f>
              <c:strCache>
                <c:ptCount val="1"/>
                <c:pt idx="0">
                  <c:v>limite PT</c:v>
                </c:pt>
              </c:strCache>
            </c:strRef>
          </c:tx>
          <c:spPr>
            <a:ln w="28575" cap="rnd">
              <a:solidFill>
                <a:schemeClr val="accent3"/>
              </a:solidFill>
              <a:round/>
            </a:ln>
            <a:effectLst/>
          </c:spPr>
          <c:marker>
            <c:symbol val="none"/>
          </c:marker>
          <c:cat>
            <c:strRef>
              <c:f>'Lago Ene'!$L$18:$L$30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7FE5-4C67-91B1-B175E07D44C3}"/>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Ene'!$C$17</c:f>
              <c:strCache>
                <c:ptCount val="1"/>
                <c:pt idx="0">
                  <c:v>Temperatura (°C)</c:v>
                </c:pt>
              </c:strCache>
            </c:strRef>
          </c:tx>
          <c:spPr>
            <a:solidFill>
              <a:schemeClr val="accent1"/>
            </a:solidFill>
            <a:ln>
              <a:noFill/>
            </a:ln>
            <a:effectLst/>
          </c:spPr>
          <c:invertIfNegative val="0"/>
          <c:cat>
            <c:strRef>
              <c:f>'Rios Ene'!$B$18:$B$24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Ene'!$C$18:$C$24</c:f>
              <c:numCache>
                <c:formatCode>General</c:formatCode>
                <c:ptCount val="7"/>
                <c:pt idx="0">
                  <c:v>20.5</c:v>
                </c:pt>
                <c:pt idx="1">
                  <c:v>21.1</c:v>
                </c:pt>
                <c:pt idx="2">
                  <c:v>17.399999999999999</c:v>
                </c:pt>
                <c:pt idx="3">
                  <c:v>20.399999999999999</c:v>
                </c:pt>
                <c:pt idx="4">
                  <c:v>22.6</c:v>
                </c:pt>
                <c:pt idx="5">
                  <c:v>24.3</c:v>
                </c:pt>
                <c:pt idx="6">
                  <c:v>24.7</c:v>
                </c:pt>
              </c:numCache>
            </c:numRef>
          </c:val>
          <c:extLst>
            <c:ext xmlns:c16="http://schemas.microsoft.com/office/drawing/2014/chart" uri="{C3380CC4-5D6E-409C-BE32-E72D297353CC}">
              <c16:uniqueId val="{00000000-0DF8-4C38-B422-40C04EACECC3}"/>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Ene'!$C$35</c:f>
              <c:strCache>
                <c:ptCount val="1"/>
                <c:pt idx="0">
                  <c:v>Nitrógeno total</c:v>
                </c:pt>
              </c:strCache>
            </c:strRef>
          </c:tx>
          <c:spPr>
            <a:solidFill>
              <a:schemeClr val="accent1"/>
            </a:solidFill>
            <a:ln>
              <a:noFill/>
            </a:ln>
            <a:effectLst/>
          </c:spPr>
          <c:invertIfNegative val="0"/>
          <c:cat>
            <c:strRef>
              <c:f>'Lago Ene'!$B$36:$B$47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Ene'!$C$36:$C$47</c:f>
              <c:numCache>
                <c:formatCode>General</c:formatCode>
                <c:ptCount val="12"/>
                <c:pt idx="0">
                  <c:v>4.5852000000000004</c:v>
                </c:pt>
                <c:pt idx="1">
                  <c:v>2.8656999999999999</c:v>
                </c:pt>
                <c:pt idx="2">
                  <c:v>2.6072000000000002</c:v>
                </c:pt>
                <c:pt idx="3">
                  <c:v>2.0910000000000002</c:v>
                </c:pt>
                <c:pt idx="4">
                  <c:v>2.1888000000000001</c:v>
                </c:pt>
                <c:pt idx="5">
                  <c:v>1.4148000000000001</c:v>
                </c:pt>
                <c:pt idx="6">
                  <c:v>5.1402000000000001</c:v>
                </c:pt>
                <c:pt idx="7">
                  <c:v>5.0556000000000001</c:v>
                </c:pt>
                <c:pt idx="8">
                  <c:v>4.1238999999999999</c:v>
                </c:pt>
                <c:pt idx="9">
                  <c:v>4.1562999999999999</c:v>
                </c:pt>
                <c:pt idx="10">
                  <c:v>4.8506999999999998</c:v>
                </c:pt>
                <c:pt idx="11">
                  <c:v>8.3818999999999999</c:v>
                </c:pt>
              </c:numCache>
            </c:numRef>
          </c:val>
          <c:extLst>
            <c:ext xmlns:c16="http://schemas.microsoft.com/office/drawing/2014/chart" uri="{C3380CC4-5D6E-409C-BE32-E72D297353CC}">
              <c16:uniqueId val="{00000000-B71A-4F63-9AFD-98C55DCD140A}"/>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Ene'!$M$35</c:f>
              <c:strCache>
                <c:ptCount val="1"/>
                <c:pt idx="0">
                  <c:v>Nitrógeno de Amonio</c:v>
                </c:pt>
              </c:strCache>
            </c:strRef>
          </c:tx>
          <c:spPr>
            <a:solidFill>
              <a:schemeClr val="accent1">
                <a:shade val="65000"/>
              </a:schemeClr>
            </a:solidFill>
            <a:ln>
              <a:noFill/>
            </a:ln>
            <a:effectLst/>
          </c:spPr>
          <c:invertIfNegative val="0"/>
          <c:cat>
            <c:strRef>
              <c:f>'Lago Ene'!$L$36:$L$47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Ene'!$M$36:$M$47</c:f>
              <c:numCache>
                <c:formatCode>General</c:formatCode>
                <c:ptCount val="12"/>
                <c:pt idx="0">
                  <c:v>0.1002</c:v>
                </c:pt>
                <c:pt idx="1">
                  <c:v>1.0639000000000001</c:v>
                </c:pt>
                <c:pt idx="2">
                  <c:v>1.4097</c:v>
                </c:pt>
                <c:pt idx="3">
                  <c:v>1.3388</c:v>
                </c:pt>
                <c:pt idx="4">
                  <c:v>1.9900000000000001E-2</c:v>
                </c:pt>
                <c:pt idx="5">
                  <c:v>9.2600000000000002E-2</c:v>
                </c:pt>
                <c:pt idx="6">
                  <c:v>2.2719999999999998</c:v>
                </c:pt>
                <c:pt idx="7">
                  <c:v>2.9735999999999998</c:v>
                </c:pt>
                <c:pt idx="8">
                  <c:v>2.8866999999999998</c:v>
                </c:pt>
                <c:pt idx="9">
                  <c:v>2.7046999999999999</c:v>
                </c:pt>
                <c:pt idx="10">
                  <c:v>1.9435</c:v>
                </c:pt>
                <c:pt idx="11">
                  <c:v>1.7788999999999999</c:v>
                </c:pt>
              </c:numCache>
            </c:numRef>
          </c:val>
          <c:extLst>
            <c:ext xmlns:c16="http://schemas.microsoft.com/office/drawing/2014/chart" uri="{C3380CC4-5D6E-409C-BE32-E72D297353CC}">
              <c16:uniqueId val="{00000000-EC9C-480D-A6C4-5F3FFCF8F62F}"/>
            </c:ext>
          </c:extLst>
        </c:ser>
        <c:ser>
          <c:idx val="1"/>
          <c:order val="1"/>
          <c:tx>
            <c:strRef>
              <c:f>'Lago Ene'!$N$35</c:f>
              <c:strCache>
                <c:ptCount val="1"/>
                <c:pt idx="0">
                  <c:v>Nitrógeno de Nitrato</c:v>
                </c:pt>
              </c:strCache>
            </c:strRef>
          </c:tx>
          <c:spPr>
            <a:solidFill>
              <a:schemeClr val="accent1"/>
            </a:solidFill>
            <a:ln>
              <a:noFill/>
            </a:ln>
            <a:effectLst/>
          </c:spPr>
          <c:invertIfNegative val="0"/>
          <c:cat>
            <c:strRef>
              <c:f>'Lago Ene'!$L$36:$L$47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Ene'!$N$36:$N$47</c:f>
              <c:numCache>
                <c:formatCode>General</c:formatCode>
                <c:ptCount val="12"/>
                <c:pt idx="0">
                  <c:v>4.7399999999999998E-2</c:v>
                </c:pt>
                <c:pt idx="1">
                  <c:v>5.74E-2</c:v>
                </c:pt>
                <c:pt idx="2">
                  <c:v>5.3400000000000003E-2</c:v>
                </c:pt>
                <c:pt idx="3">
                  <c:v>5.04E-2</c:v>
                </c:pt>
                <c:pt idx="4">
                  <c:v>0.1769</c:v>
                </c:pt>
                <c:pt idx="5">
                  <c:v>4.6300000000000001E-2</c:v>
                </c:pt>
                <c:pt idx="6">
                  <c:v>0</c:v>
                </c:pt>
                <c:pt idx="7">
                  <c:v>0</c:v>
                </c:pt>
                <c:pt idx="8">
                  <c:v>0</c:v>
                </c:pt>
                <c:pt idx="9">
                  <c:v>0</c:v>
                </c:pt>
                <c:pt idx="10">
                  <c:v>0</c:v>
                </c:pt>
                <c:pt idx="11">
                  <c:v>1.5800000000000002E-2</c:v>
                </c:pt>
              </c:numCache>
            </c:numRef>
          </c:val>
          <c:extLst>
            <c:ext xmlns:c16="http://schemas.microsoft.com/office/drawing/2014/chart" uri="{C3380CC4-5D6E-409C-BE32-E72D297353CC}">
              <c16:uniqueId val="{00000001-EC9C-480D-A6C4-5F3FFCF8F62F}"/>
            </c:ext>
          </c:extLst>
        </c:ser>
        <c:ser>
          <c:idx val="2"/>
          <c:order val="2"/>
          <c:tx>
            <c:strRef>
              <c:f>'Lago Ene'!$O$35</c:f>
              <c:strCache>
                <c:ptCount val="1"/>
                <c:pt idx="0">
                  <c:v>Nitrógeno de Nitrito</c:v>
                </c:pt>
              </c:strCache>
            </c:strRef>
          </c:tx>
          <c:spPr>
            <a:solidFill>
              <a:schemeClr val="accent1">
                <a:tint val="65000"/>
              </a:schemeClr>
            </a:solidFill>
            <a:ln>
              <a:noFill/>
            </a:ln>
            <a:effectLst/>
          </c:spPr>
          <c:invertIfNegative val="0"/>
          <c:cat>
            <c:strRef>
              <c:f>'Lago Ene'!$L$36:$L$47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Ene'!$O$36:$O$47</c:f>
              <c:numCache>
                <c:formatCode>General</c:formatCode>
                <c:ptCount val="12"/>
                <c:pt idx="0">
                  <c:v>2.35E-2</c:v>
                </c:pt>
                <c:pt idx="1">
                  <c:v>3.1899999999999998E-2</c:v>
                </c:pt>
                <c:pt idx="2">
                  <c:v>3.4700000000000002E-2</c:v>
                </c:pt>
                <c:pt idx="3">
                  <c:v>1.32E-2</c:v>
                </c:pt>
                <c:pt idx="4">
                  <c:v>1.1999999999999999E-3</c:v>
                </c:pt>
                <c:pt idx="5">
                  <c:v>0.1023</c:v>
                </c:pt>
                <c:pt idx="6">
                  <c:v>8.4900000000000003E-2</c:v>
                </c:pt>
                <c:pt idx="7">
                  <c:v>1.0999999999999999E-2</c:v>
                </c:pt>
                <c:pt idx="8">
                  <c:v>6.4000000000000003E-3</c:v>
                </c:pt>
                <c:pt idx="9">
                  <c:v>6.1000000000000004E-3</c:v>
                </c:pt>
                <c:pt idx="10">
                  <c:v>0.13450000000000001</c:v>
                </c:pt>
                <c:pt idx="11">
                  <c:v>0.1132</c:v>
                </c:pt>
              </c:numCache>
            </c:numRef>
          </c:val>
          <c:extLst>
            <c:ext xmlns:c16="http://schemas.microsoft.com/office/drawing/2014/chart" uri="{C3380CC4-5D6E-409C-BE32-E72D297353CC}">
              <c16:uniqueId val="{00000002-EC9C-480D-A6C4-5F3FFCF8F62F}"/>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COMPUESTOS ORGANICOS</a:t>
            </a:r>
            <a:r>
              <a:rPr lang="en-US" baseline="0"/>
              <a:t> DETECTADOS EN LOS PUNTOS DE MONITOREO DEL LAGO DE AMATITLÁN ENERO 2023</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'C:\Users\Customer\Desktop\[DATOS LAGO Y RIOS ENERO 2023.xlsx]TOTAL LAGO'!$C$301</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'[1]TOTAL LAGO'!$B$302:$B$307</c:f>
              <c:strCache>
                <c:ptCount val="6"/>
                <c:pt idx="0">
                  <c:v>ESTE CENTRO</c:v>
                </c:pt>
                <c:pt idx="1">
                  <c:v>BAHIA PLAYA DE ORO</c:v>
                </c:pt>
                <c:pt idx="2">
                  <c:v>VILLALOBOS ENTRADA</c:v>
                </c:pt>
                <c:pt idx="3">
                  <c:v>OESTE CENTRO</c:v>
                </c:pt>
                <c:pt idx="4">
                  <c:v>RIO MICHATOYA</c:v>
                </c:pt>
                <c:pt idx="5">
                  <c:v>PLAYA PUBLICA</c:v>
                </c:pt>
              </c:strCache>
            </c:strRef>
          </c:cat>
          <c:val>
            <c:numRef>
              <c:f>'[1]TOTAL LAGO'!$C$302:$C$307</c:f>
              <c:numCache>
                <c:formatCode>General</c:formatCode>
                <c:ptCount val="6"/>
                <c:pt idx="0">
                  <c:v>64</c:v>
                </c:pt>
                <c:pt idx="1">
                  <c:v>44</c:v>
                </c:pt>
                <c:pt idx="2">
                  <c:v>128</c:v>
                </c:pt>
                <c:pt idx="3">
                  <c:v>49</c:v>
                </c:pt>
                <c:pt idx="4">
                  <c:v>71</c:v>
                </c:pt>
                <c:pt idx="5">
                  <c:v>83</c:v>
                </c:pt>
              </c:numCache>
            </c:numRef>
          </c:val>
          <c:extLst>
            <c:ext xmlns:c16="http://schemas.microsoft.com/office/drawing/2014/chart" uri="{C3380CC4-5D6E-409C-BE32-E72D297353CC}">
              <c16:uniqueId val="{00000000-ED5B-494E-9024-843989C9207B}"/>
            </c:ext>
          </c:extLst>
        </c:ser>
        <c:dLbls>
          <c:showLegendKey val="0"/>
          <c:showVal val="0"/>
          <c:showCatName val="0"/>
          <c:showSerName val="0"/>
          <c:showPercent val="0"/>
          <c:showBubbleSize val="0"/>
        </c:dLbls>
        <c:gapWidth val="219"/>
        <c:overlap val="-27"/>
        <c:axId val="825758256"/>
        <c:axId val="825761168"/>
      </c:barChart>
      <c:catAx>
        <c:axId val="82575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25761168"/>
        <c:crosses val="autoZero"/>
        <c:auto val="1"/>
        <c:lblAlgn val="ctr"/>
        <c:lblOffset val="100"/>
        <c:noMultiLvlLbl val="0"/>
      </c:catAx>
      <c:valAx>
        <c:axId val="82576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25758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a:t>
            </a:r>
            <a:r>
              <a:rPr lang="en-US"/>
              <a:t> DE COMPUESTOS</a:t>
            </a:r>
            <a:r>
              <a:rPr lang="en-US" baseline="0"/>
              <a:t> ORGÁNICOS DETECTADOS EN EL LAGO DE AMATITLÁN ENERO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'C:\Users\Customer\Desktop\[DATOS LAGO Y RIOS ENERO 2023.xlsx]TOTAL LAGO'!$C$278</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'[1]TOTAL LAGO'!$B$279:$B$295</c:f>
              <c:strCache>
                <c:ptCount val="17"/>
                <c:pt idx="0">
                  <c:v>ALCOHOLES</c:v>
                </c:pt>
                <c:pt idx="1">
                  <c:v>ALQUILBENCENO</c:v>
                </c:pt>
                <c:pt idx="2">
                  <c:v>BENZOFURANO</c:v>
                </c:pt>
                <c:pt idx="3">
                  <c:v>BIOCIDA</c:v>
                </c:pt>
                <c:pt idx="4">
                  <c:v>BROMO</c:v>
                </c:pt>
                <c:pt idx="5">
                  <c:v>CLORO</c:v>
                </c:pt>
                <c:pt idx="6">
                  <c:v>FARMACEUTICOS</c:v>
                </c:pt>
                <c:pt idx="7">
                  <c:v>FLUOR</c:v>
                </c:pt>
                <c:pt idx="8">
                  <c:v>FRAGANCIAS</c:v>
                </c:pt>
                <c:pt idx="9">
                  <c:v>HIDROCARBUROS</c:v>
                </c:pt>
                <c:pt idx="10">
                  <c:v>INDUSTRIALES</c:v>
                </c:pt>
                <c:pt idx="11">
                  <c:v>IODO</c:v>
                </c:pt>
                <c:pt idx="12">
                  <c:v>LIPIDOS</c:v>
                </c:pt>
                <c:pt idx="13">
                  <c:v>POLICICLICOS AROMATICOS</c:v>
                </c:pt>
                <c:pt idx="14">
                  <c:v>PESTICIDAS</c:v>
                </c:pt>
                <c:pt idx="15">
                  <c:v>PLASTICOS</c:v>
                </c:pt>
                <c:pt idx="16">
                  <c:v>PRODUCTOS USO PERSONAL</c:v>
                </c:pt>
              </c:strCache>
            </c:strRef>
          </c:cat>
          <c:val>
            <c:numRef>
              <c:f>'[1]TOTAL LAGO'!$C$279:$C$295</c:f>
              <c:numCache>
                <c:formatCode>General</c:formatCode>
                <c:ptCount val="17"/>
                <c:pt idx="0">
                  <c:v>32</c:v>
                </c:pt>
                <c:pt idx="1">
                  <c:v>9</c:v>
                </c:pt>
                <c:pt idx="2">
                  <c:v>1</c:v>
                </c:pt>
                <c:pt idx="3">
                  <c:v>1</c:v>
                </c:pt>
                <c:pt idx="4">
                  <c:v>3</c:v>
                </c:pt>
                <c:pt idx="5">
                  <c:v>8</c:v>
                </c:pt>
                <c:pt idx="6">
                  <c:v>2</c:v>
                </c:pt>
                <c:pt idx="7">
                  <c:v>4</c:v>
                </c:pt>
                <c:pt idx="8">
                  <c:v>4</c:v>
                </c:pt>
                <c:pt idx="9">
                  <c:v>40</c:v>
                </c:pt>
                <c:pt idx="10">
                  <c:v>11</c:v>
                </c:pt>
                <c:pt idx="11">
                  <c:v>3</c:v>
                </c:pt>
                <c:pt idx="12">
                  <c:v>20</c:v>
                </c:pt>
                <c:pt idx="13">
                  <c:v>1</c:v>
                </c:pt>
                <c:pt idx="14">
                  <c:v>1</c:v>
                </c:pt>
                <c:pt idx="15">
                  <c:v>17</c:v>
                </c:pt>
                <c:pt idx="16">
                  <c:v>7</c:v>
                </c:pt>
              </c:numCache>
            </c:numRef>
          </c:val>
          <c:extLst>
            <c:ext xmlns:c16="http://schemas.microsoft.com/office/drawing/2014/chart" uri="{C3380CC4-5D6E-409C-BE32-E72D297353CC}">
              <c16:uniqueId val="{00000000-8C94-497B-A452-4D1D8475B566}"/>
            </c:ext>
          </c:extLst>
        </c:ser>
        <c:dLbls>
          <c:showLegendKey val="0"/>
          <c:showVal val="0"/>
          <c:showCatName val="0"/>
          <c:showSerName val="0"/>
          <c:showPercent val="0"/>
          <c:showBubbleSize val="0"/>
        </c:dLbls>
        <c:gapWidth val="182"/>
        <c:axId val="750517296"/>
        <c:axId val="750516880"/>
      </c:barChart>
      <c:catAx>
        <c:axId val="750517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0516880"/>
        <c:crosses val="autoZero"/>
        <c:auto val="1"/>
        <c:lblAlgn val="ctr"/>
        <c:lblOffset val="100"/>
        <c:noMultiLvlLbl val="0"/>
      </c:catAx>
      <c:valAx>
        <c:axId val="750516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051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Ene'!$N$51</c:f>
              <c:strCache>
                <c:ptCount val="1"/>
                <c:pt idx="0">
                  <c:v>Grasas y aceites </c:v>
                </c:pt>
              </c:strCache>
            </c:strRef>
          </c:tx>
          <c:spPr>
            <a:solidFill>
              <a:schemeClr val="accent1"/>
            </a:solidFill>
            <a:ln>
              <a:noFill/>
            </a:ln>
            <a:effectLst/>
          </c:spPr>
          <c:invertIfNegative val="0"/>
          <c:cat>
            <c:strRef>
              <c:f>'Lago Ene'!$M$52:$M$56</c:f>
              <c:strCache>
                <c:ptCount val="5"/>
                <c:pt idx="0">
                  <c:v>Este centro (0 m)</c:v>
                </c:pt>
                <c:pt idx="1">
                  <c:v>Bahía Playa de Oro (0 m)</c:v>
                </c:pt>
                <c:pt idx="2">
                  <c:v>Oeste centro (0 m)</c:v>
                </c:pt>
                <c:pt idx="3">
                  <c:v>Río Michatoya (0 m)</c:v>
                </c:pt>
                <c:pt idx="4">
                  <c:v>Playa pública (0 m)</c:v>
                </c:pt>
              </c:strCache>
            </c:strRef>
          </c:cat>
          <c:val>
            <c:numRef>
              <c:f>'Lago Ene'!$N$52:$N$56</c:f>
              <c:numCache>
                <c:formatCode>General</c:formatCode>
                <c:ptCount val="5"/>
                <c:pt idx="0">
                  <c:v>7</c:v>
                </c:pt>
                <c:pt idx="1">
                  <c:v>7.6</c:v>
                </c:pt>
                <c:pt idx="2">
                  <c:v>8.6</c:v>
                </c:pt>
                <c:pt idx="3">
                  <c:v>5.4</c:v>
                </c:pt>
                <c:pt idx="4">
                  <c:v>7.4</c:v>
                </c:pt>
              </c:numCache>
            </c:numRef>
          </c:val>
          <c:extLst>
            <c:ext xmlns:c16="http://schemas.microsoft.com/office/drawing/2014/chart" uri="{C3380CC4-5D6E-409C-BE32-E72D297353CC}">
              <c16:uniqueId val="{00000000-BF98-4096-BA29-E40D39067F04}"/>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Ene'!$C$52</c:f>
              <c:strCache>
                <c:ptCount val="1"/>
                <c:pt idx="0">
                  <c:v>Coliformes Fecales</c:v>
                </c:pt>
              </c:strCache>
            </c:strRef>
          </c:tx>
          <c:spPr>
            <a:solidFill>
              <a:schemeClr val="accent1"/>
            </a:solidFill>
            <a:ln>
              <a:noFill/>
            </a:ln>
            <a:effectLst/>
          </c:spPr>
          <c:invertIfNegative val="0"/>
          <c:cat>
            <c:strRef>
              <c:f>'Lago Ene'!$B$53:$B$57</c:f>
              <c:strCache>
                <c:ptCount val="5"/>
                <c:pt idx="0">
                  <c:v>Este centro (0 m)</c:v>
                </c:pt>
                <c:pt idx="1">
                  <c:v>Bahía Playa de Oro (0 m)</c:v>
                </c:pt>
                <c:pt idx="2">
                  <c:v>Oeste centro (0 m)</c:v>
                </c:pt>
                <c:pt idx="3">
                  <c:v>Río Michatoya (0 m)</c:v>
                </c:pt>
                <c:pt idx="4">
                  <c:v>Playa pública (0 m)</c:v>
                </c:pt>
              </c:strCache>
            </c:strRef>
          </c:cat>
          <c:val>
            <c:numRef>
              <c:f>'Lago Ene'!$C$53:$C$57</c:f>
              <c:numCache>
                <c:formatCode>0.00E+00</c:formatCode>
                <c:ptCount val="5"/>
                <c:pt idx="0">
                  <c:v>34</c:v>
                </c:pt>
                <c:pt idx="1">
                  <c:v>17</c:v>
                </c:pt>
                <c:pt idx="2">
                  <c:v>17000</c:v>
                </c:pt>
                <c:pt idx="3">
                  <c:v>54</c:v>
                </c:pt>
                <c:pt idx="4">
                  <c:v>62</c:v>
                </c:pt>
              </c:numCache>
            </c:numRef>
          </c:val>
          <c:extLst>
            <c:ext xmlns:c16="http://schemas.microsoft.com/office/drawing/2014/chart" uri="{C3380CC4-5D6E-409C-BE32-E72D297353CC}">
              <c16:uniqueId val="{00000000-1DA6-410E-A526-01E76A556588}"/>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Ene'!$D$52</c:f>
              <c:strCache>
                <c:ptCount val="1"/>
                <c:pt idx="0">
                  <c:v>limite 1000 NMP/100ml</c:v>
                </c:pt>
              </c:strCache>
            </c:strRef>
          </c:tx>
          <c:spPr>
            <a:ln w="28575" cap="rnd">
              <a:solidFill>
                <a:schemeClr val="accent2"/>
              </a:solidFill>
              <a:round/>
            </a:ln>
            <a:effectLst/>
          </c:spPr>
          <c:marker>
            <c:symbol val="none"/>
          </c:marker>
          <c:cat>
            <c:strRef>
              <c:f>'Lago Ene'!$B$53:$B$57</c:f>
              <c:strCache>
                <c:ptCount val="5"/>
                <c:pt idx="0">
                  <c:v>Este centro (0 m)</c:v>
                </c:pt>
                <c:pt idx="1">
                  <c:v>Bahía Playa de Oro (0 m)</c:v>
                </c:pt>
                <c:pt idx="2">
                  <c:v>Oeste centro (0 m)</c:v>
                </c:pt>
                <c:pt idx="3">
                  <c:v>Río Michatoya (0 m)</c:v>
                </c:pt>
                <c:pt idx="4">
                  <c:v>Playa pública (0 m)</c:v>
                </c:pt>
              </c:strCache>
            </c:strRef>
          </c:cat>
          <c:val>
            <c:numRef>
              <c:f>'Lago Ene'!$D$53:$D$57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1DA6-410E-A526-01E76A556588}"/>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Ene'!$M$2</c:f>
              <c:strCache>
                <c:ptCount val="1"/>
                <c:pt idx="0">
                  <c:v>Conductividad (µS/cm)</c:v>
                </c:pt>
              </c:strCache>
            </c:strRef>
          </c:tx>
          <c:spPr>
            <a:solidFill>
              <a:schemeClr val="accent1"/>
            </a:solidFill>
            <a:ln>
              <a:noFill/>
            </a:ln>
            <a:effectLst/>
          </c:spPr>
          <c:invertIfNegative val="0"/>
          <c:cat>
            <c:strRef>
              <c:f>'Rios Ene'!$L$3:$L$9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Ene'!$M$3:$M$9</c:f>
              <c:numCache>
                <c:formatCode>General</c:formatCode>
                <c:ptCount val="7"/>
                <c:pt idx="0">
                  <c:v>528</c:v>
                </c:pt>
                <c:pt idx="1">
                  <c:v>148</c:v>
                </c:pt>
                <c:pt idx="2">
                  <c:v>319</c:v>
                </c:pt>
                <c:pt idx="3">
                  <c:v>521</c:v>
                </c:pt>
                <c:pt idx="4">
                  <c:v>648</c:v>
                </c:pt>
                <c:pt idx="5">
                  <c:v>580</c:v>
                </c:pt>
                <c:pt idx="6">
                  <c:v>716</c:v>
                </c:pt>
              </c:numCache>
            </c:numRef>
          </c:val>
          <c:extLst>
            <c:ext xmlns:c16="http://schemas.microsoft.com/office/drawing/2014/chart" uri="{C3380CC4-5D6E-409C-BE32-E72D297353CC}">
              <c16:uniqueId val="{00000000-B462-4C4F-9E2B-917FB82C2C54}"/>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Ene'!$N$2</c:f>
              <c:strCache>
                <c:ptCount val="1"/>
                <c:pt idx="0">
                  <c:v>Limite Min µS/cm </c:v>
                </c:pt>
              </c:strCache>
            </c:strRef>
          </c:tx>
          <c:spPr>
            <a:ln w="28575" cap="rnd">
              <a:solidFill>
                <a:schemeClr val="accent2"/>
              </a:solidFill>
              <a:round/>
            </a:ln>
            <a:effectLst/>
          </c:spPr>
          <c:marker>
            <c:symbol val="none"/>
          </c:marker>
          <c:cat>
            <c:strRef>
              <c:f>'Rios Ene'!$L$3:$L$9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B462-4C4F-9E2B-917FB82C2C54}"/>
            </c:ext>
          </c:extLst>
        </c:ser>
        <c:ser>
          <c:idx val="2"/>
          <c:order val="2"/>
          <c:tx>
            <c:strRef>
              <c:f>'Rios Ene'!$O$2</c:f>
              <c:strCache>
                <c:ptCount val="1"/>
                <c:pt idx="0">
                  <c:v>Limite Max µS/cm </c:v>
                </c:pt>
              </c:strCache>
            </c:strRef>
          </c:tx>
          <c:spPr>
            <a:ln w="28575" cap="rnd">
              <a:solidFill>
                <a:schemeClr val="accent3"/>
              </a:solidFill>
              <a:round/>
            </a:ln>
            <a:effectLst/>
          </c:spPr>
          <c:marker>
            <c:symbol val="none"/>
          </c:marker>
          <c:cat>
            <c:strRef>
              <c:f>'Rios Ene'!$L$3:$L$9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B462-4C4F-9E2B-917FB82C2C54}"/>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Ene'!$M$17</c:f>
              <c:strCache>
                <c:ptCount val="1"/>
                <c:pt idx="0">
                  <c:v>Oxígeno disuelto (mg/L)</c:v>
                </c:pt>
              </c:strCache>
            </c:strRef>
          </c:tx>
          <c:spPr>
            <a:solidFill>
              <a:schemeClr val="accent1"/>
            </a:solidFill>
            <a:ln>
              <a:noFill/>
            </a:ln>
            <a:effectLst/>
          </c:spPr>
          <c:invertIfNegative val="0"/>
          <c:cat>
            <c:strRef>
              <c:f>'Rios Ene'!$L$18:$L$24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Ene'!$M$18:$M$24</c:f>
              <c:numCache>
                <c:formatCode>General</c:formatCode>
                <c:ptCount val="7"/>
                <c:pt idx="0">
                  <c:v>1.36</c:v>
                </c:pt>
                <c:pt idx="1">
                  <c:v>7.27</c:v>
                </c:pt>
                <c:pt idx="2">
                  <c:v>5.3</c:v>
                </c:pt>
                <c:pt idx="3">
                  <c:v>1.99</c:v>
                </c:pt>
                <c:pt idx="4">
                  <c:v>0.33</c:v>
                </c:pt>
                <c:pt idx="5">
                  <c:v>0.28000000000000003</c:v>
                </c:pt>
                <c:pt idx="6">
                  <c:v>0.36</c:v>
                </c:pt>
              </c:numCache>
            </c:numRef>
          </c:val>
          <c:extLst>
            <c:ext xmlns:c16="http://schemas.microsoft.com/office/drawing/2014/chart" uri="{C3380CC4-5D6E-409C-BE32-E72D297353CC}">
              <c16:uniqueId val="{00000000-E573-44C4-A4DE-FC2102B9007B}"/>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Ene'!$N$17</c:f>
              <c:strCache>
                <c:ptCount val="1"/>
                <c:pt idx="0">
                  <c:v>Rango mg/L</c:v>
                </c:pt>
              </c:strCache>
            </c:strRef>
          </c:tx>
          <c:spPr>
            <a:ln w="28575" cap="rnd">
              <a:solidFill>
                <a:schemeClr val="accent2"/>
              </a:solidFill>
              <a:round/>
            </a:ln>
            <a:effectLst/>
          </c:spPr>
          <c:marker>
            <c:symbol val="none"/>
          </c:marker>
          <c:cat>
            <c:strRef>
              <c:f>'Rios Ene'!$L$18:$L$24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E573-44C4-A4DE-FC2102B9007B}"/>
            </c:ext>
          </c:extLst>
        </c:ser>
        <c:ser>
          <c:idx val="2"/>
          <c:order val="2"/>
          <c:tx>
            <c:strRef>
              <c:f>'Rios Ene'!$O$17</c:f>
              <c:strCache>
                <c:ptCount val="1"/>
                <c:pt idx="0">
                  <c:v>Rango mg/L</c:v>
                </c:pt>
              </c:strCache>
            </c:strRef>
          </c:tx>
          <c:spPr>
            <a:ln w="28575" cap="rnd">
              <a:solidFill>
                <a:schemeClr val="accent3"/>
              </a:solidFill>
              <a:round/>
            </a:ln>
            <a:effectLst/>
          </c:spPr>
          <c:marker>
            <c:symbol val="none"/>
          </c:marker>
          <c:cat>
            <c:strRef>
              <c:f>'Rios Ene'!$L$18:$L$24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E573-44C4-A4DE-FC2102B9007B}"/>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Ene'!$C$32</c:f>
              <c:strCache>
                <c:ptCount val="1"/>
                <c:pt idx="0">
                  <c:v>Caudal (lts/seg)</c:v>
                </c:pt>
              </c:strCache>
            </c:strRef>
          </c:tx>
          <c:spPr>
            <a:solidFill>
              <a:schemeClr val="accent1"/>
            </a:solidFill>
            <a:ln>
              <a:noFill/>
            </a:ln>
            <a:effectLst/>
          </c:spPr>
          <c:invertIfNegative val="0"/>
          <c:cat>
            <c:strRef>
              <c:f>'Rios Ene'!$B$33:$B$39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Ene'!$C$33:$C$39</c:f>
              <c:numCache>
                <c:formatCode>General</c:formatCode>
                <c:ptCount val="7"/>
                <c:pt idx="0" formatCode="#,##0.00">
                  <c:v>1425</c:v>
                </c:pt>
                <c:pt idx="1">
                  <c:v>31.46</c:v>
                </c:pt>
                <c:pt idx="2">
                  <c:v>140.1</c:v>
                </c:pt>
                <c:pt idx="3">
                  <c:v>275.89999999999998</c:v>
                </c:pt>
                <c:pt idx="4">
                  <c:v>838.8</c:v>
                </c:pt>
                <c:pt idx="5">
                  <c:v>751.1</c:v>
                </c:pt>
                <c:pt idx="6">
                  <c:v>216.9</c:v>
                </c:pt>
              </c:numCache>
            </c:numRef>
          </c:val>
          <c:extLst>
            <c:ext xmlns:c16="http://schemas.microsoft.com/office/drawing/2014/chart" uri="{C3380CC4-5D6E-409C-BE32-E72D297353CC}">
              <c16:uniqueId val="{00000000-FEFC-4772-9AD2-757C1E70A75A}"/>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Ene'!$M$33</c:f>
              <c:strCache>
                <c:ptCount val="1"/>
                <c:pt idx="0">
                  <c:v>Nitrógeno de Amonio (mg/L)</c:v>
                </c:pt>
              </c:strCache>
            </c:strRef>
          </c:tx>
          <c:spPr>
            <a:solidFill>
              <a:schemeClr val="accent1"/>
            </a:solidFill>
            <a:ln>
              <a:noFill/>
            </a:ln>
            <a:effectLst/>
          </c:spPr>
          <c:invertIfNegative val="0"/>
          <c:cat>
            <c:strRef>
              <c:f>'Rios Ene'!$L$34:$L$40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Ene'!$M$34:$M$40</c:f>
              <c:numCache>
                <c:formatCode>General</c:formatCode>
                <c:ptCount val="7"/>
                <c:pt idx="0">
                  <c:v>22.014299999999999</c:v>
                </c:pt>
                <c:pt idx="1">
                  <c:v>2.3400000000000001E-2</c:v>
                </c:pt>
                <c:pt idx="2">
                  <c:v>15.847200000000001</c:v>
                </c:pt>
                <c:pt idx="3">
                  <c:v>31.2684</c:v>
                </c:pt>
                <c:pt idx="4">
                  <c:v>23.662199999999999</c:v>
                </c:pt>
                <c:pt idx="5">
                  <c:v>27.575700000000001</c:v>
                </c:pt>
                <c:pt idx="6">
                  <c:v>37.887099999999997</c:v>
                </c:pt>
              </c:numCache>
            </c:numRef>
          </c:val>
          <c:extLst>
            <c:ext xmlns:c16="http://schemas.microsoft.com/office/drawing/2014/chart" uri="{C3380CC4-5D6E-409C-BE32-E72D297353CC}">
              <c16:uniqueId val="{00000000-EB99-4255-ABB1-43FCDFE400CD}"/>
            </c:ext>
          </c:extLst>
        </c:ser>
        <c:ser>
          <c:idx val="1"/>
          <c:order val="1"/>
          <c:tx>
            <c:strRef>
              <c:f>'Rios Ene'!$N$33</c:f>
              <c:strCache>
                <c:ptCount val="1"/>
                <c:pt idx="0">
                  <c:v>Nitrógeno total (mg/L)</c:v>
                </c:pt>
              </c:strCache>
            </c:strRef>
          </c:tx>
          <c:spPr>
            <a:solidFill>
              <a:schemeClr val="accent2"/>
            </a:solidFill>
            <a:ln>
              <a:noFill/>
            </a:ln>
            <a:effectLst/>
          </c:spPr>
          <c:invertIfNegative val="0"/>
          <c:cat>
            <c:strRef>
              <c:f>'Rios Ene'!$L$34:$L$40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Ene'!$N$34:$N$40</c:f>
              <c:numCache>
                <c:formatCode>General</c:formatCode>
                <c:ptCount val="7"/>
                <c:pt idx="0">
                  <c:v>31.186299999999999</c:v>
                </c:pt>
                <c:pt idx="1">
                  <c:v>1.9618</c:v>
                </c:pt>
                <c:pt idx="2">
                  <c:v>18.9513</c:v>
                </c:pt>
                <c:pt idx="3">
                  <c:v>50.265999999999998</c:v>
                </c:pt>
                <c:pt idx="4">
                  <c:v>42.566899999999997</c:v>
                </c:pt>
                <c:pt idx="5">
                  <c:v>48.397500000000001</c:v>
                </c:pt>
                <c:pt idx="6">
                  <c:v>67.536100000000005</c:v>
                </c:pt>
              </c:numCache>
            </c:numRef>
          </c:val>
          <c:extLst>
            <c:ext xmlns:c16="http://schemas.microsoft.com/office/drawing/2014/chart" uri="{C3380CC4-5D6E-409C-BE32-E72D297353CC}">
              <c16:uniqueId val="{00000001-EB99-4255-ABB1-43FCDFE400CD}"/>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Ene'!$O$33</c:f>
              <c:strCache>
                <c:ptCount val="1"/>
                <c:pt idx="0">
                  <c:v>Rango NH4-N (mg/L)</c:v>
                </c:pt>
              </c:strCache>
            </c:strRef>
          </c:tx>
          <c:spPr>
            <a:ln w="28575" cap="rnd">
              <a:solidFill>
                <a:schemeClr val="accent3"/>
              </a:solidFill>
              <a:round/>
            </a:ln>
            <a:effectLst/>
          </c:spPr>
          <c:marker>
            <c:symbol val="none"/>
          </c:marker>
          <c:cat>
            <c:strRef>
              <c:f>'Rios Ene'!$L$34:$L$40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EB99-4255-ABB1-43FCDFE400CD}"/>
            </c:ext>
          </c:extLst>
        </c:ser>
        <c:ser>
          <c:idx val="3"/>
          <c:order val="3"/>
          <c:tx>
            <c:strRef>
              <c:f>'Rios Ene'!$P$33</c:f>
              <c:strCache>
                <c:ptCount val="1"/>
                <c:pt idx="0">
                  <c:v>Rango NT (mg/L)</c:v>
                </c:pt>
              </c:strCache>
            </c:strRef>
          </c:tx>
          <c:spPr>
            <a:ln w="28575" cap="rnd">
              <a:solidFill>
                <a:schemeClr val="accent4"/>
              </a:solidFill>
              <a:round/>
            </a:ln>
            <a:effectLst/>
          </c:spPr>
          <c:marker>
            <c:symbol val="none"/>
          </c:marker>
          <c:cat>
            <c:strRef>
              <c:f>'Rios Ene'!$L$34:$L$40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EB99-4255-ABB1-43FCDFE400CD}"/>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Ene'!$C$47</c:f>
              <c:strCache>
                <c:ptCount val="1"/>
                <c:pt idx="0">
                  <c:v>Nitrógeno de Nitrato (mg/L)</c:v>
                </c:pt>
              </c:strCache>
            </c:strRef>
          </c:tx>
          <c:spPr>
            <a:solidFill>
              <a:schemeClr val="accent1"/>
            </a:solidFill>
            <a:ln>
              <a:noFill/>
            </a:ln>
            <a:effectLst/>
          </c:spPr>
          <c:invertIfNegative val="0"/>
          <c:cat>
            <c:strRef>
              <c:f>'Rios Ene'!$B$48:$B$54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Ene'!$C$48:$C$54</c:f>
              <c:numCache>
                <c:formatCode>General</c:formatCode>
                <c:ptCount val="7"/>
                <c:pt idx="0">
                  <c:v>0</c:v>
                </c:pt>
                <c:pt idx="1">
                  <c:v>1.2472000000000001</c:v>
                </c:pt>
                <c:pt idx="2">
                  <c:v>0.93479999999999996</c:v>
                </c:pt>
                <c:pt idx="3">
                  <c:v>0</c:v>
                </c:pt>
                <c:pt idx="4">
                  <c:v>0</c:v>
                </c:pt>
                <c:pt idx="5">
                  <c:v>0</c:v>
                </c:pt>
                <c:pt idx="6">
                  <c:v>0</c:v>
                </c:pt>
              </c:numCache>
            </c:numRef>
          </c:val>
          <c:extLst>
            <c:ext xmlns:c16="http://schemas.microsoft.com/office/drawing/2014/chart" uri="{C3380CC4-5D6E-409C-BE32-E72D297353CC}">
              <c16:uniqueId val="{00000000-2CDF-4949-996A-3A449E4A965E}"/>
            </c:ext>
          </c:extLst>
        </c:ser>
        <c:ser>
          <c:idx val="1"/>
          <c:order val="1"/>
          <c:tx>
            <c:strRef>
              <c:f>'Rios Ene'!$D$47</c:f>
              <c:strCache>
                <c:ptCount val="1"/>
                <c:pt idx="0">
                  <c:v>Nitrógeno de Nitrito (mg/L)</c:v>
                </c:pt>
              </c:strCache>
            </c:strRef>
          </c:tx>
          <c:spPr>
            <a:solidFill>
              <a:schemeClr val="accent2"/>
            </a:solidFill>
            <a:ln>
              <a:noFill/>
            </a:ln>
            <a:effectLst/>
          </c:spPr>
          <c:invertIfNegative val="0"/>
          <c:cat>
            <c:strRef>
              <c:f>'Rios Ene'!$B$48:$B$54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Ene'!$D$48:$D$54</c:f>
              <c:numCache>
                <c:formatCode>General</c:formatCode>
                <c:ptCount val="7"/>
                <c:pt idx="0">
                  <c:v>4.1000000000000003E-3</c:v>
                </c:pt>
                <c:pt idx="1">
                  <c:v>2E-3</c:v>
                </c:pt>
                <c:pt idx="2">
                  <c:v>7.5899999999999995E-2</c:v>
                </c:pt>
                <c:pt idx="3">
                  <c:v>1.8E-3</c:v>
                </c:pt>
                <c:pt idx="4">
                  <c:v>1.9E-3</c:v>
                </c:pt>
                <c:pt idx="5">
                  <c:v>2.8999999999999998E-3</c:v>
                </c:pt>
                <c:pt idx="6">
                  <c:v>3.7000000000000002E-3</c:v>
                </c:pt>
              </c:numCache>
            </c:numRef>
          </c:val>
          <c:extLst>
            <c:ext xmlns:c16="http://schemas.microsoft.com/office/drawing/2014/chart" uri="{C3380CC4-5D6E-409C-BE32-E72D297353CC}">
              <c16:uniqueId val="{00000001-2CDF-4949-996A-3A449E4A965E}"/>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Ene'!$N$48</c:f>
              <c:strCache>
                <c:ptCount val="1"/>
                <c:pt idx="0">
                  <c:v>Fósforo total (mg/L)</c:v>
                </c:pt>
              </c:strCache>
            </c:strRef>
          </c:tx>
          <c:spPr>
            <a:solidFill>
              <a:schemeClr val="accent1"/>
            </a:solidFill>
            <a:ln>
              <a:noFill/>
            </a:ln>
            <a:effectLst/>
          </c:spPr>
          <c:invertIfNegative val="0"/>
          <c:cat>
            <c:strRef>
              <c:f>'Rios Ene'!$M$49:$M$55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Ene'!$N$49:$N$55</c:f>
              <c:numCache>
                <c:formatCode>General</c:formatCode>
                <c:ptCount val="7"/>
                <c:pt idx="0">
                  <c:v>4.0713999999999997</c:v>
                </c:pt>
                <c:pt idx="1">
                  <c:v>0.1389</c:v>
                </c:pt>
                <c:pt idx="2">
                  <c:v>2.8321999999999998</c:v>
                </c:pt>
                <c:pt idx="3">
                  <c:v>6.4710000000000001</c:v>
                </c:pt>
                <c:pt idx="4">
                  <c:v>5.0289000000000001</c:v>
                </c:pt>
                <c:pt idx="5">
                  <c:v>5.6635</c:v>
                </c:pt>
                <c:pt idx="6">
                  <c:v>10.229699999999999</c:v>
                </c:pt>
              </c:numCache>
            </c:numRef>
          </c:val>
          <c:extLst>
            <c:ext xmlns:c16="http://schemas.microsoft.com/office/drawing/2014/chart" uri="{C3380CC4-5D6E-409C-BE32-E72D297353CC}">
              <c16:uniqueId val="{00000000-4242-4EBF-85BE-16A7F3B39952}"/>
            </c:ext>
          </c:extLst>
        </c:ser>
        <c:ser>
          <c:idx val="1"/>
          <c:order val="1"/>
          <c:tx>
            <c:strRef>
              <c:f>'Rios Ene'!$O$48</c:f>
              <c:strCache>
                <c:ptCount val="1"/>
                <c:pt idx="0">
                  <c:v>Ortofosfatos (mg/L)</c:v>
                </c:pt>
              </c:strCache>
            </c:strRef>
          </c:tx>
          <c:spPr>
            <a:solidFill>
              <a:schemeClr val="accent2"/>
            </a:solidFill>
            <a:ln>
              <a:noFill/>
            </a:ln>
            <a:effectLst/>
          </c:spPr>
          <c:invertIfNegative val="0"/>
          <c:cat>
            <c:strRef>
              <c:f>'Rios Ene'!$M$49:$M$55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Ene'!$O$49:$O$55</c:f>
              <c:numCache>
                <c:formatCode>General</c:formatCode>
                <c:ptCount val="7"/>
                <c:pt idx="0">
                  <c:v>2.0802</c:v>
                </c:pt>
                <c:pt idx="1">
                  <c:v>5.3499999999999999E-2</c:v>
                </c:pt>
                <c:pt idx="2">
                  <c:v>1.6496</c:v>
                </c:pt>
                <c:pt idx="3">
                  <c:v>3.0003000000000002</c:v>
                </c:pt>
                <c:pt idx="4">
                  <c:v>2.4171999999999998</c:v>
                </c:pt>
                <c:pt idx="5">
                  <c:v>2.69</c:v>
                </c:pt>
                <c:pt idx="6">
                  <c:v>5.3158000000000003</c:v>
                </c:pt>
              </c:numCache>
            </c:numRef>
          </c:val>
          <c:extLst>
            <c:ext xmlns:c16="http://schemas.microsoft.com/office/drawing/2014/chart" uri="{C3380CC4-5D6E-409C-BE32-E72D297353CC}">
              <c16:uniqueId val="{00000001-4242-4EBF-85BE-16A7F3B39952}"/>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Ene'!$P$48</c:f>
              <c:strCache>
                <c:ptCount val="1"/>
                <c:pt idx="0">
                  <c:v>Limite PT (mg/L)</c:v>
                </c:pt>
              </c:strCache>
            </c:strRef>
          </c:tx>
          <c:spPr>
            <a:ln w="28575" cap="rnd">
              <a:solidFill>
                <a:schemeClr val="accent3"/>
              </a:solidFill>
              <a:round/>
            </a:ln>
            <a:effectLst/>
          </c:spPr>
          <c:marker>
            <c:symbol val="none"/>
          </c:marker>
          <c:cat>
            <c:strRef>
              <c:f>'Rios Ene'!$M$49:$M$55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4242-4EBF-85BE-16A7F3B39952}"/>
            </c:ext>
          </c:extLst>
        </c:ser>
        <c:ser>
          <c:idx val="3"/>
          <c:order val="3"/>
          <c:tx>
            <c:strRef>
              <c:f>'Rios Ene'!$Q$48</c:f>
              <c:strCache>
                <c:ptCount val="1"/>
                <c:pt idx="0">
                  <c:v>Limite PT-AR (mg/L)</c:v>
                </c:pt>
              </c:strCache>
            </c:strRef>
          </c:tx>
          <c:spPr>
            <a:ln w="28575" cap="rnd">
              <a:solidFill>
                <a:schemeClr val="accent4"/>
              </a:solidFill>
              <a:round/>
            </a:ln>
            <a:effectLst/>
          </c:spPr>
          <c:marker>
            <c:symbol val="none"/>
          </c:marker>
          <c:cat>
            <c:strRef>
              <c:f>'Rios Ene'!$M$49:$M$55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4242-4EBF-85BE-16A7F3B39952}"/>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Ene'!$C$62</c:f>
              <c:strCache>
                <c:ptCount val="1"/>
                <c:pt idx="0">
                  <c:v>DBO5 (mg/L)</c:v>
                </c:pt>
              </c:strCache>
            </c:strRef>
          </c:tx>
          <c:spPr>
            <a:solidFill>
              <a:schemeClr val="accent1"/>
            </a:solidFill>
            <a:ln>
              <a:noFill/>
            </a:ln>
            <a:effectLst/>
          </c:spPr>
          <c:invertIfNegative val="0"/>
          <c:cat>
            <c:strRef>
              <c:f>'Rios Ene'!$B$63:$B$69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Ene'!$C$63:$C$69</c:f>
              <c:numCache>
                <c:formatCode>General</c:formatCode>
                <c:ptCount val="7"/>
                <c:pt idx="0">
                  <c:v>135</c:v>
                </c:pt>
                <c:pt idx="1">
                  <c:v>0</c:v>
                </c:pt>
                <c:pt idx="2">
                  <c:v>80</c:v>
                </c:pt>
                <c:pt idx="3">
                  <c:v>250</c:v>
                </c:pt>
                <c:pt idx="4">
                  <c:v>190</c:v>
                </c:pt>
                <c:pt idx="5">
                  <c:v>250</c:v>
                </c:pt>
                <c:pt idx="6">
                  <c:v>480</c:v>
                </c:pt>
              </c:numCache>
            </c:numRef>
          </c:val>
          <c:extLst>
            <c:ext xmlns:c16="http://schemas.microsoft.com/office/drawing/2014/chart" uri="{C3380CC4-5D6E-409C-BE32-E72D297353CC}">
              <c16:uniqueId val="{00000000-3D0C-4F35-92CA-B93DB50C9881}"/>
            </c:ext>
          </c:extLst>
        </c:ser>
        <c:ser>
          <c:idx val="1"/>
          <c:order val="1"/>
          <c:tx>
            <c:strRef>
              <c:f>'Rios Ene'!$D$62</c:f>
              <c:strCache>
                <c:ptCount val="1"/>
                <c:pt idx="0">
                  <c:v>DQO  (mg/L)</c:v>
                </c:pt>
              </c:strCache>
            </c:strRef>
          </c:tx>
          <c:spPr>
            <a:solidFill>
              <a:schemeClr val="accent2"/>
            </a:solidFill>
            <a:ln>
              <a:noFill/>
            </a:ln>
            <a:effectLst/>
          </c:spPr>
          <c:invertIfNegative val="0"/>
          <c:cat>
            <c:strRef>
              <c:f>'Rios Ene'!$B$63:$B$69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Ene'!$D$63:$D$69</c:f>
              <c:numCache>
                <c:formatCode>General</c:formatCode>
                <c:ptCount val="7"/>
                <c:pt idx="0">
                  <c:v>202</c:v>
                </c:pt>
                <c:pt idx="1">
                  <c:v>20</c:v>
                </c:pt>
                <c:pt idx="2">
                  <c:v>105</c:v>
                </c:pt>
                <c:pt idx="3">
                  <c:v>357</c:v>
                </c:pt>
                <c:pt idx="4">
                  <c:v>285</c:v>
                </c:pt>
                <c:pt idx="5">
                  <c:v>354</c:v>
                </c:pt>
                <c:pt idx="6">
                  <c:v>697</c:v>
                </c:pt>
              </c:numCache>
            </c:numRef>
          </c:val>
          <c:extLst>
            <c:ext xmlns:c16="http://schemas.microsoft.com/office/drawing/2014/chart" uri="{C3380CC4-5D6E-409C-BE32-E72D297353CC}">
              <c16:uniqueId val="{00000001-3D0C-4F35-92CA-B93DB50C9881}"/>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Ene'!$E$62</c:f>
              <c:strCache>
                <c:ptCount val="1"/>
                <c:pt idx="0">
                  <c:v>Rango  DBO5-DQO</c:v>
                </c:pt>
              </c:strCache>
            </c:strRef>
          </c:tx>
          <c:spPr>
            <a:ln w="28575" cap="rnd">
              <a:solidFill>
                <a:schemeClr val="accent3"/>
              </a:solidFill>
              <a:round/>
            </a:ln>
            <a:effectLst/>
          </c:spPr>
          <c:marker>
            <c:symbol val="none"/>
          </c:marker>
          <c:cat>
            <c:strRef>
              <c:f>'Rios Ene'!$B$63:$B$69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Ene'!$E$63:$E$69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3D0C-4F35-92CA-B93DB50C9881}"/>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10103</Words>
  <Characters>55570</Characters>
  <Application>Microsoft Office Word</Application>
  <DocSecurity>0</DocSecurity>
  <Lines>463</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MELANIE FRAATZ</cp:lastModifiedBy>
  <cp:revision>4</cp:revision>
  <cp:lastPrinted>2023-02-07T16:34:00Z</cp:lastPrinted>
  <dcterms:created xsi:type="dcterms:W3CDTF">2023-02-07T16:33:00Z</dcterms:created>
  <dcterms:modified xsi:type="dcterms:W3CDTF">2023-02-07T16:34:00Z</dcterms:modified>
</cp:coreProperties>
</file>