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79515DC" w:rsidR="003820D5" w:rsidRPr="003A3C95" w:rsidRDefault="00E477B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ABRIL</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79515DC" w:rsidR="003820D5" w:rsidRPr="003A3C95" w:rsidRDefault="00E477B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ABRIL</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2CCF684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E477B9">
        <w:rPr>
          <w:rFonts w:cstheme="minorHAnsi"/>
          <w:sz w:val="20"/>
          <w:szCs w:val="20"/>
        </w:rPr>
        <w:t>ABRIL</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AFF533A" w14:textId="504C030E" w:rsidR="00D40ED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28555615" w:history="1">
            <w:r w:rsidR="00D40ED3" w:rsidRPr="00F107D6">
              <w:rPr>
                <w:rStyle w:val="Hipervnculo"/>
                <w:rFonts w:cstheme="minorHAnsi"/>
                <w:noProof/>
              </w:rPr>
              <w:t>RESUMEN</w:t>
            </w:r>
            <w:r w:rsidR="00D40ED3">
              <w:rPr>
                <w:noProof/>
                <w:webHidden/>
              </w:rPr>
              <w:tab/>
            </w:r>
            <w:r w:rsidR="00D40ED3">
              <w:rPr>
                <w:noProof/>
                <w:webHidden/>
              </w:rPr>
              <w:fldChar w:fldCharType="begin"/>
            </w:r>
            <w:r w:rsidR="00D40ED3">
              <w:rPr>
                <w:noProof/>
                <w:webHidden/>
              </w:rPr>
              <w:instrText xml:space="preserve"> PAGEREF _Toc128555615 \h </w:instrText>
            </w:r>
            <w:r w:rsidR="00D40ED3">
              <w:rPr>
                <w:noProof/>
                <w:webHidden/>
              </w:rPr>
            </w:r>
            <w:r w:rsidR="00D40ED3">
              <w:rPr>
                <w:noProof/>
                <w:webHidden/>
              </w:rPr>
              <w:fldChar w:fldCharType="separate"/>
            </w:r>
            <w:r w:rsidR="00456B3B">
              <w:rPr>
                <w:noProof/>
                <w:webHidden/>
              </w:rPr>
              <w:t>4</w:t>
            </w:r>
            <w:r w:rsidR="00D40ED3">
              <w:rPr>
                <w:noProof/>
                <w:webHidden/>
              </w:rPr>
              <w:fldChar w:fldCharType="end"/>
            </w:r>
          </w:hyperlink>
        </w:p>
        <w:p w14:paraId="7028992E" w14:textId="0DCEA204" w:rsidR="00D40ED3" w:rsidRDefault="00000000">
          <w:pPr>
            <w:pStyle w:val="TDC1"/>
            <w:tabs>
              <w:tab w:val="right" w:leader="dot" w:pos="9394"/>
            </w:tabs>
            <w:rPr>
              <w:noProof/>
              <w:lang w:val="en-US"/>
            </w:rPr>
          </w:pPr>
          <w:hyperlink w:anchor="_Toc128555616" w:history="1">
            <w:r w:rsidR="00D40ED3" w:rsidRPr="00F107D6">
              <w:rPr>
                <w:rStyle w:val="Hipervnculo"/>
                <w:rFonts w:cstheme="minorHAnsi"/>
                <w:noProof/>
              </w:rPr>
              <w:t>CAPÍTULO I: INFORME DE RÍOS DE LA CUENCA DEL LAGO DE AMATITLÁN</w:t>
            </w:r>
            <w:r w:rsidR="00D40ED3">
              <w:rPr>
                <w:noProof/>
                <w:webHidden/>
              </w:rPr>
              <w:tab/>
            </w:r>
            <w:r w:rsidR="00D40ED3">
              <w:rPr>
                <w:noProof/>
                <w:webHidden/>
              </w:rPr>
              <w:fldChar w:fldCharType="begin"/>
            </w:r>
            <w:r w:rsidR="00D40ED3">
              <w:rPr>
                <w:noProof/>
                <w:webHidden/>
              </w:rPr>
              <w:instrText xml:space="preserve"> PAGEREF _Toc128555616 \h </w:instrText>
            </w:r>
            <w:r w:rsidR="00D40ED3">
              <w:rPr>
                <w:noProof/>
                <w:webHidden/>
              </w:rPr>
            </w:r>
            <w:r w:rsidR="00D40ED3">
              <w:rPr>
                <w:noProof/>
                <w:webHidden/>
              </w:rPr>
              <w:fldChar w:fldCharType="separate"/>
            </w:r>
            <w:r w:rsidR="00456B3B">
              <w:rPr>
                <w:noProof/>
                <w:webHidden/>
              </w:rPr>
              <w:t>5</w:t>
            </w:r>
            <w:r w:rsidR="00D40ED3">
              <w:rPr>
                <w:noProof/>
                <w:webHidden/>
              </w:rPr>
              <w:fldChar w:fldCharType="end"/>
            </w:r>
          </w:hyperlink>
        </w:p>
        <w:p w14:paraId="608973FE" w14:textId="2B2A09E0" w:rsidR="00D40ED3" w:rsidRDefault="00000000">
          <w:pPr>
            <w:pStyle w:val="TDC2"/>
            <w:tabs>
              <w:tab w:val="right" w:leader="dot" w:pos="9394"/>
            </w:tabs>
            <w:rPr>
              <w:noProof/>
              <w:lang w:val="en-US"/>
            </w:rPr>
          </w:pPr>
          <w:hyperlink w:anchor="_Toc128555617" w:history="1">
            <w:r w:rsidR="00D40ED3" w:rsidRPr="00F107D6">
              <w:rPr>
                <w:rStyle w:val="Hipervnculo"/>
                <w:rFonts w:cstheme="minorHAnsi"/>
                <w:noProof/>
              </w:rPr>
              <w:t>Datos registrados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_Toc128555617 \h </w:instrText>
            </w:r>
            <w:r w:rsidR="00D40ED3">
              <w:rPr>
                <w:noProof/>
                <w:webHidden/>
              </w:rPr>
            </w:r>
            <w:r w:rsidR="00D40ED3">
              <w:rPr>
                <w:noProof/>
                <w:webHidden/>
              </w:rPr>
              <w:fldChar w:fldCharType="separate"/>
            </w:r>
            <w:r w:rsidR="00456B3B">
              <w:rPr>
                <w:noProof/>
                <w:webHidden/>
              </w:rPr>
              <w:t>7</w:t>
            </w:r>
            <w:r w:rsidR="00D40ED3">
              <w:rPr>
                <w:noProof/>
                <w:webHidden/>
              </w:rPr>
              <w:fldChar w:fldCharType="end"/>
            </w:r>
          </w:hyperlink>
        </w:p>
        <w:p w14:paraId="1433C1E6" w14:textId="012C8EA9" w:rsidR="00D40ED3" w:rsidRDefault="00000000">
          <w:pPr>
            <w:pStyle w:val="TDC2"/>
            <w:tabs>
              <w:tab w:val="right" w:leader="dot" w:pos="9394"/>
            </w:tabs>
            <w:rPr>
              <w:noProof/>
              <w:lang w:val="en-US"/>
            </w:rPr>
          </w:pPr>
          <w:hyperlink w:anchor="_Toc128555618" w:history="1">
            <w:r w:rsidR="00D40ED3" w:rsidRPr="00F107D6">
              <w:rPr>
                <w:rStyle w:val="Hipervnculo"/>
                <w:rFonts w:ascii="Calibri" w:hAnsi="Calibri" w:cs="Calibri"/>
                <w:noProof/>
              </w:rPr>
              <w:t>Parámetros fisicoquímicos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_Toc128555618 \h </w:instrText>
            </w:r>
            <w:r w:rsidR="00D40ED3">
              <w:rPr>
                <w:noProof/>
                <w:webHidden/>
              </w:rPr>
            </w:r>
            <w:r w:rsidR="00D40ED3">
              <w:rPr>
                <w:noProof/>
                <w:webHidden/>
              </w:rPr>
              <w:fldChar w:fldCharType="separate"/>
            </w:r>
            <w:r w:rsidR="00456B3B">
              <w:rPr>
                <w:noProof/>
                <w:webHidden/>
              </w:rPr>
              <w:t>9</w:t>
            </w:r>
            <w:r w:rsidR="00D40ED3">
              <w:rPr>
                <w:noProof/>
                <w:webHidden/>
              </w:rPr>
              <w:fldChar w:fldCharType="end"/>
            </w:r>
          </w:hyperlink>
        </w:p>
        <w:p w14:paraId="20A25A3E" w14:textId="5C894D27" w:rsidR="00D40ED3" w:rsidRDefault="00000000">
          <w:pPr>
            <w:pStyle w:val="TDC3"/>
            <w:rPr>
              <w:noProof/>
              <w:lang w:val="en-US"/>
            </w:rPr>
          </w:pPr>
          <w:hyperlink w:anchor="_Toc128555619" w:history="1">
            <w:r w:rsidR="00D40ED3" w:rsidRPr="00F107D6">
              <w:rPr>
                <w:rStyle w:val="Hipervnculo"/>
                <w:rFonts w:cstheme="minorHAnsi"/>
                <w:bCs/>
                <w:noProof/>
              </w:rPr>
              <w:t xml:space="preserve">Parámetros </w:t>
            </w:r>
            <w:r w:rsidR="00D40ED3" w:rsidRPr="00F107D6">
              <w:rPr>
                <w:rStyle w:val="Hipervnculo"/>
                <w:rFonts w:cstheme="minorHAnsi"/>
                <w:bCs/>
                <w:i/>
                <w:iCs/>
                <w:noProof/>
              </w:rPr>
              <w:t>in situ</w:t>
            </w:r>
            <w:r w:rsidR="00D40ED3">
              <w:rPr>
                <w:noProof/>
                <w:webHidden/>
              </w:rPr>
              <w:tab/>
            </w:r>
            <w:r w:rsidR="00D40ED3">
              <w:rPr>
                <w:noProof/>
                <w:webHidden/>
              </w:rPr>
              <w:fldChar w:fldCharType="begin"/>
            </w:r>
            <w:r w:rsidR="00D40ED3">
              <w:rPr>
                <w:noProof/>
                <w:webHidden/>
              </w:rPr>
              <w:instrText xml:space="preserve"> PAGEREF _Toc128555619 \h </w:instrText>
            </w:r>
            <w:r w:rsidR="00D40ED3">
              <w:rPr>
                <w:noProof/>
                <w:webHidden/>
              </w:rPr>
            </w:r>
            <w:r w:rsidR="00D40ED3">
              <w:rPr>
                <w:noProof/>
                <w:webHidden/>
              </w:rPr>
              <w:fldChar w:fldCharType="separate"/>
            </w:r>
            <w:r w:rsidR="00456B3B">
              <w:rPr>
                <w:noProof/>
                <w:webHidden/>
              </w:rPr>
              <w:t>9</w:t>
            </w:r>
            <w:r w:rsidR="00D40ED3">
              <w:rPr>
                <w:noProof/>
                <w:webHidden/>
              </w:rPr>
              <w:fldChar w:fldCharType="end"/>
            </w:r>
          </w:hyperlink>
        </w:p>
        <w:p w14:paraId="0F6CAD28" w14:textId="334166F6" w:rsidR="00D40ED3" w:rsidRDefault="00000000">
          <w:pPr>
            <w:pStyle w:val="TDC3"/>
            <w:rPr>
              <w:noProof/>
              <w:lang w:val="en-US"/>
            </w:rPr>
          </w:pPr>
          <w:hyperlink w:anchor="_Toc128555620"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_Toc128555620 \h </w:instrText>
            </w:r>
            <w:r w:rsidR="00D40ED3">
              <w:rPr>
                <w:noProof/>
                <w:webHidden/>
              </w:rPr>
            </w:r>
            <w:r w:rsidR="00D40ED3">
              <w:rPr>
                <w:noProof/>
                <w:webHidden/>
              </w:rPr>
              <w:fldChar w:fldCharType="separate"/>
            </w:r>
            <w:r w:rsidR="00456B3B">
              <w:rPr>
                <w:noProof/>
                <w:webHidden/>
              </w:rPr>
              <w:t>14</w:t>
            </w:r>
            <w:r w:rsidR="00D40ED3">
              <w:rPr>
                <w:noProof/>
                <w:webHidden/>
              </w:rPr>
              <w:fldChar w:fldCharType="end"/>
            </w:r>
          </w:hyperlink>
        </w:p>
        <w:p w14:paraId="573B8696" w14:textId="7EA78BE7" w:rsidR="00D40ED3" w:rsidRDefault="00000000">
          <w:pPr>
            <w:pStyle w:val="TDC3"/>
            <w:rPr>
              <w:noProof/>
              <w:lang w:val="en-US"/>
            </w:rPr>
          </w:pPr>
          <w:hyperlink w:anchor="_Toc128555621"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_Toc128555621 \h </w:instrText>
            </w:r>
            <w:r w:rsidR="00D40ED3">
              <w:rPr>
                <w:noProof/>
                <w:webHidden/>
              </w:rPr>
            </w:r>
            <w:r w:rsidR="00D40ED3">
              <w:rPr>
                <w:noProof/>
                <w:webHidden/>
              </w:rPr>
              <w:fldChar w:fldCharType="separate"/>
            </w:r>
            <w:r w:rsidR="00456B3B">
              <w:rPr>
                <w:noProof/>
                <w:webHidden/>
              </w:rPr>
              <w:t>17</w:t>
            </w:r>
            <w:r w:rsidR="00D40ED3">
              <w:rPr>
                <w:noProof/>
                <w:webHidden/>
              </w:rPr>
              <w:fldChar w:fldCharType="end"/>
            </w:r>
          </w:hyperlink>
        </w:p>
        <w:p w14:paraId="21A70508" w14:textId="66DFEA48" w:rsidR="00D40ED3" w:rsidRDefault="00000000">
          <w:pPr>
            <w:pStyle w:val="TDC2"/>
            <w:tabs>
              <w:tab w:val="right" w:leader="dot" w:pos="9394"/>
            </w:tabs>
            <w:rPr>
              <w:noProof/>
              <w:lang w:val="en-US"/>
            </w:rPr>
          </w:pPr>
          <w:hyperlink w:anchor="_Toc128555622" w:history="1">
            <w:r w:rsidR="00D40ED3" w:rsidRPr="00F107D6">
              <w:rPr>
                <w:rStyle w:val="Hipervnculo"/>
                <w:rFonts w:cstheme="minorHAnsi"/>
                <w:noProof/>
              </w:rPr>
              <w:t>Parámetros biológicos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_Toc128555622 \h </w:instrText>
            </w:r>
            <w:r w:rsidR="00D40ED3">
              <w:rPr>
                <w:noProof/>
                <w:webHidden/>
              </w:rPr>
            </w:r>
            <w:r w:rsidR="00D40ED3">
              <w:rPr>
                <w:noProof/>
                <w:webHidden/>
              </w:rPr>
              <w:fldChar w:fldCharType="separate"/>
            </w:r>
            <w:r w:rsidR="00456B3B">
              <w:rPr>
                <w:noProof/>
                <w:webHidden/>
              </w:rPr>
              <w:t>19</w:t>
            </w:r>
            <w:r w:rsidR="00D40ED3">
              <w:rPr>
                <w:noProof/>
                <w:webHidden/>
              </w:rPr>
              <w:fldChar w:fldCharType="end"/>
            </w:r>
          </w:hyperlink>
        </w:p>
        <w:p w14:paraId="1F78C3E6" w14:textId="2143F109" w:rsidR="00D40ED3" w:rsidRDefault="00000000">
          <w:pPr>
            <w:pStyle w:val="TDC1"/>
            <w:tabs>
              <w:tab w:val="right" w:leader="dot" w:pos="9394"/>
            </w:tabs>
            <w:rPr>
              <w:noProof/>
              <w:lang w:val="en-US"/>
            </w:rPr>
          </w:pPr>
          <w:hyperlink w:anchor="_Toc128555623" w:history="1">
            <w:r w:rsidR="00D40ED3" w:rsidRPr="00F107D6">
              <w:rPr>
                <w:rStyle w:val="Hipervnculo"/>
                <w:rFonts w:cstheme="minorHAnsi"/>
                <w:noProof/>
              </w:rPr>
              <w:t>CAPÍTULO II: INFORME DEL ESTADO ECOLÓGICO DEL LAGO DE AMATITLÁN</w:t>
            </w:r>
            <w:r w:rsidR="00D40ED3">
              <w:rPr>
                <w:noProof/>
                <w:webHidden/>
              </w:rPr>
              <w:tab/>
            </w:r>
            <w:r w:rsidR="00D40ED3">
              <w:rPr>
                <w:noProof/>
                <w:webHidden/>
              </w:rPr>
              <w:fldChar w:fldCharType="begin"/>
            </w:r>
            <w:r w:rsidR="00D40ED3">
              <w:rPr>
                <w:noProof/>
                <w:webHidden/>
              </w:rPr>
              <w:instrText xml:space="preserve"> PAGEREF _Toc128555623 \h </w:instrText>
            </w:r>
            <w:r w:rsidR="00D40ED3">
              <w:rPr>
                <w:noProof/>
                <w:webHidden/>
              </w:rPr>
            </w:r>
            <w:r w:rsidR="00D40ED3">
              <w:rPr>
                <w:noProof/>
                <w:webHidden/>
              </w:rPr>
              <w:fldChar w:fldCharType="separate"/>
            </w:r>
            <w:r w:rsidR="00456B3B">
              <w:rPr>
                <w:noProof/>
                <w:webHidden/>
              </w:rPr>
              <w:t>20</w:t>
            </w:r>
            <w:r w:rsidR="00D40ED3">
              <w:rPr>
                <w:noProof/>
                <w:webHidden/>
              </w:rPr>
              <w:fldChar w:fldCharType="end"/>
            </w:r>
          </w:hyperlink>
        </w:p>
        <w:p w14:paraId="770006AC" w14:textId="1BF7BE8F" w:rsidR="00D40ED3" w:rsidRDefault="00000000">
          <w:pPr>
            <w:pStyle w:val="TDC2"/>
            <w:tabs>
              <w:tab w:val="right" w:leader="dot" w:pos="9394"/>
            </w:tabs>
            <w:rPr>
              <w:noProof/>
              <w:lang w:val="en-US"/>
            </w:rPr>
          </w:pPr>
          <w:hyperlink w:anchor="_Toc128555624" w:history="1">
            <w:r w:rsidR="00D40ED3" w:rsidRPr="00F107D6">
              <w:rPr>
                <w:rStyle w:val="Hipervnculo"/>
                <w:rFonts w:cstheme="minorHAnsi"/>
                <w:noProof/>
              </w:rPr>
              <w:t>Parámetros Fisicoquímicos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_Toc128555624 \h </w:instrText>
            </w:r>
            <w:r w:rsidR="00D40ED3">
              <w:rPr>
                <w:noProof/>
                <w:webHidden/>
              </w:rPr>
            </w:r>
            <w:r w:rsidR="00D40ED3">
              <w:rPr>
                <w:noProof/>
                <w:webHidden/>
              </w:rPr>
              <w:fldChar w:fldCharType="separate"/>
            </w:r>
            <w:r w:rsidR="00456B3B">
              <w:rPr>
                <w:noProof/>
                <w:webHidden/>
              </w:rPr>
              <w:t>24</w:t>
            </w:r>
            <w:r w:rsidR="00D40ED3">
              <w:rPr>
                <w:noProof/>
                <w:webHidden/>
              </w:rPr>
              <w:fldChar w:fldCharType="end"/>
            </w:r>
          </w:hyperlink>
        </w:p>
        <w:p w14:paraId="570CF68F" w14:textId="2A8EA018" w:rsidR="00D40ED3" w:rsidRDefault="00000000">
          <w:pPr>
            <w:pStyle w:val="TDC3"/>
            <w:rPr>
              <w:noProof/>
              <w:lang w:val="en-US"/>
            </w:rPr>
          </w:pPr>
          <w:hyperlink w:anchor="_Toc128555625" w:history="1">
            <w:r w:rsidR="00D40ED3" w:rsidRPr="00F107D6">
              <w:rPr>
                <w:rStyle w:val="Hipervnculo"/>
                <w:rFonts w:cstheme="minorHAnsi"/>
                <w:b/>
                <w:bCs/>
                <w:noProof/>
              </w:rPr>
              <w:t xml:space="preserve">Parámetros </w:t>
            </w:r>
            <w:r w:rsidR="00D40ED3" w:rsidRPr="00F107D6">
              <w:rPr>
                <w:rStyle w:val="Hipervnculo"/>
                <w:rFonts w:cstheme="minorHAnsi"/>
                <w:b/>
                <w:bCs/>
                <w:i/>
                <w:iCs/>
                <w:noProof/>
              </w:rPr>
              <w:t>in situ</w:t>
            </w:r>
            <w:r w:rsidR="00D40ED3">
              <w:rPr>
                <w:noProof/>
                <w:webHidden/>
              </w:rPr>
              <w:tab/>
            </w:r>
            <w:r w:rsidR="00D40ED3">
              <w:rPr>
                <w:noProof/>
                <w:webHidden/>
              </w:rPr>
              <w:fldChar w:fldCharType="begin"/>
            </w:r>
            <w:r w:rsidR="00D40ED3">
              <w:rPr>
                <w:noProof/>
                <w:webHidden/>
              </w:rPr>
              <w:instrText xml:space="preserve"> PAGEREF _Toc128555625 \h </w:instrText>
            </w:r>
            <w:r w:rsidR="00D40ED3">
              <w:rPr>
                <w:noProof/>
                <w:webHidden/>
              </w:rPr>
            </w:r>
            <w:r w:rsidR="00D40ED3">
              <w:rPr>
                <w:noProof/>
                <w:webHidden/>
              </w:rPr>
              <w:fldChar w:fldCharType="separate"/>
            </w:r>
            <w:r w:rsidR="00456B3B">
              <w:rPr>
                <w:noProof/>
                <w:webHidden/>
              </w:rPr>
              <w:t>24</w:t>
            </w:r>
            <w:r w:rsidR="00D40ED3">
              <w:rPr>
                <w:noProof/>
                <w:webHidden/>
              </w:rPr>
              <w:fldChar w:fldCharType="end"/>
            </w:r>
          </w:hyperlink>
        </w:p>
        <w:p w14:paraId="275BB261" w14:textId="7329B766" w:rsidR="00D40ED3" w:rsidRDefault="00000000">
          <w:pPr>
            <w:pStyle w:val="TDC3"/>
            <w:rPr>
              <w:noProof/>
              <w:lang w:val="en-US"/>
            </w:rPr>
          </w:pPr>
          <w:hyperlink w:anchor="_Toc128555626"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_Toc128555626 \h </w:instrText>
            </w:r>
            <w:r w:rsidR="00D40ED3">
              <w:rPr>
                <w:noProof/>
                <w:webHidden/>
              </w:rPr>
            </w:r>
            <w:r w:rsidR="00D40ED3">
              <w:rPr>
                <w:noProof/>
                <w:webHidden/>
              </w:rPr>
              <w:fldChar w:fldCharType="separate"/>
            </w:r>
            <w:r w:rsidR="00456B3B">
              <w:rPr>
                <w:noProof/>
                <w:webHidden/>
              </w:rPr>
              <w:t>29</w:t>
            </w:r>
            <w:r w:rsidR="00D40ED3">
              <w:rPr>
                <w:noProof/>
                <w:webHidden/>
              </w:rPr>
              <w:fldChar w:fldCharType="end"/>
            </w:r>
          </w:hyperlink>
        </w:p>
        <w:p w14:paraId="03D6F255" w14:textId="6825E8B0" w:rsidR="00D40ED3" w:rsidRDefault="00000000">
          <w:pPr>
            <w:pStyle w:val="TDC3"/>
            <w:rPr>
              <w:noProof/>
              <w:lang w:val="en-US"/>
            </w:rPr>
          </w:pPr>
          <w:hyperlink w:anchor="_Toc128555627"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_Toc128555627 \h </w:instrText>
            </w:r>
            <w:r w:rsidR="00D40ED3">
              <w:rPr>
                <w:noProof/>
                <w:webHidden/>
              </w:rPr>
            </w:r>
            <w:r w:rsidR="00D40ED3">
              <w:rPr>
                <w:noProof/>
                <w:webHidden/>
              </w:rPr>
              <w:fldChar w:fldCharType="separate"/>
            </w:r>
            <w:r w:rsidR="00456B3B">
              <w:rPr>
                <w:noProof/>
                <w:webHidden/>
              </w:rPr>
              <w:t>32</w:t>
            </w:r>
            <w:r w:rsidR="00D40ED3">
              <w:rPr>
                <w:noProof/>
                <w:webHidden/>
              </w:rPr>
              <w:fldChar w:fldCharType="end"/>
            </w:r>
          </w:hyperlink>
        </w:p>
        <w:p w14:paraId="681B581B" w14:textId="26B48C67" w:rsidR="00D40ED3" w:rsidRDefault="00000000">
          <w:pPr>
            <w:pStyle w:val="TDC2"/>
            <w:tabs>
              <w:tab w:val="right" w:leader="dot" w:pos="9394"/>
            </w:tabs>
            <w:rPr>
              <w:noProof/>
              <w:lang w:val="en-US"/>
            </w:rPr>
          </w:pPr>
          <w:hyperlink w:anchor="_Toc128555628" w:history="1">
            <w:r w:rsidR="00D40ED3" w:rsidRPr="00F107D6">
              <w:rPr>
                <w:rStyle w:val="Hipervnculo"/>
                <w:rFonts w:cstheme="minorHAnsi"/>
                <w:noProof/>
              </w:rPr>
              <w:t>Parámetros biológicos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_Toc128555628 \h </w:instrText>
            </w:r>
            <w:r w:rsidR="00D40ED3">
              <w:rPr>
                <w:noProof/>
                <w:webHidden/>
              </w:rPr>
            </w:r>
            <w:r w:rsidR="00D40ED3">
              <w:rPr>
                <w:noProof/>
                <w:webHidden/>
              </w:rPr>
              <w:fldChar w:fldCharType="separate"/>
            </w:r>
            <w:r w:rsidR="00456B3B">
              <w:rPr>
                <w:noProof/>
                <w:webHidden/>
              </w:rPr>
              <w:t>35</w:t>
            </w:r>
            <w:r w:rsidR="00D40ED3">
              <w:rPr>
                <w:noProof/>
                <w:webHidden/>
              </w:rPr>
              <w:fldChar w:fldCharType="end"/>
            </w:r>
          </w:hyperlink>
        </w:p>
        <w:p w14:paraId="7C0FEA9B" w14:textId="49CA0CBA" w:rsidR="00D40ED3" w:rsidRDefault="00000000">
          <w:pPr>
            <w:pStyle w:val="TDC1"/>
            <w:tabs>
              <w:tab w:val="right" w:leader="dot" w:pos="9394"/>
            </w:tabs>
            <w:rPr>
              <w:noProof/>
              <w:lang w:val="en-US"/>
            </w:rPr>
          </w:pPr>
          <w:hyperlink w:anchor="_Toc128555629" w:history="1">
            <w:r w:rsidR="00D40ED3" w:rsidRPr="00F107D6">
              <w:rPr>
                <w:rStyle w:val="Hipervnculo"/>
                <w:rFonts w:ascii="Calibri" w:hAnsi="Calibri" w:cs="Calibri"/>
                <w:noProof/>
              </w:rPr>
              <w:t>CONCLUSIONES SOBRE EL ESTADO DE LOS CUERPOS DE AGUA DE LA CUENCA Y EL LAGO DE AMATITLÁN</w:t>
            </w:r>
            <w:r w:rsidR="00D40ED3">
              <w:rPr>
                <w:noProof/>
                <w:webHidden/>
              </w:rPr>
              <w:tab/>
            </w:r>
            <w:r w:rsidR="00D40ED3">
              <w:rPr>
                <w:noProof/>
                <w:webHidden/>
              </w:rPr>
              <w:fldChar w:fldCharType="begin"/>
            </w:r>
            <w:r w:rsidR="00D40ED3">
              <w:rPr>
                <w:noProof/>
                <w:webHidden/>
              </w:rPr>
              <w:instrText xml:space="preserve"> PAGEREF _Toc128555629 \h </w:instrText>
            </w:r>
            <w:r w:rsidR="00D40ED3">
              <w:rPr>
                <w:noProof/>
                <w:webHidden/>
              </w:rPr>
            </w:r>
            <w:r w:rsidR="00D40ED3">
              <w:rPr>
                <w:noProof/>
                <w:webHidden/>
              </w:rPr>
              <w:fldChar w:fldCharType="separate"/>
            </w:r>
            <w:r w:rsidR="00456B3B">
              <w:rPr>
                <w:noProof/>
                <w:webHidden/>
              </w:rPr>
              <w:t>36</w:t>
            </w:r>
            <w:r w:rsidR="00D40ED3">
              <w:rPr>
                <w:noProof/>
                <w:webHidden/>
              </w:rPr>
              <w:fldChar w:fldCharType="end"/>
            </w:r>
          </w:hyperlink>
        </w:p>
        <w:p w14:paraId="09A8449B" w14:textId="1316AC3C" w:rsidR="00D40ED3" w:rsidRDefault="00000000">
          <w:pPr>
            <w:pStyle w:val="TDC1"/>
            <w:tabs>
              <w:tab w:val="right" w:leader="dot" w:pos="9394"/>
            </w:tabs>
            <w:rPr>
              <w:noProof/>
              <w:lang w:val="en-US"/>
            </w:rPr>
          </w:pPr>
          <w:hyperlink w:anchor="_Toc128555630" w:history="1">
            <w:r w:rsidR="00D40ED3" w:rsidRPr="00F107D6">
              <w:rPr>
                <w:rStyle w:val="Hipervnculo"/>
                <w:rFonts w:cstheme="minorHAnsi"/>
                <w:noProof/>
              </w:rPr>
              <w:t>REGISTRO FOTOGRÁFICO</w:t>
            </w:r>
            <w:r w:rsidR="00D40ED3">
              <w:rPr>
                <w:noProof/>
                <w:webHidden/>
              </w:rPr>
              <w:tab/>
            </w:r>
            <w:r w:rsidR="00D40ED3">
              <w:rPr>
                <w:noProof/>
                <w:webHidden/>
              </w:rPr>
              <w:fldChar w:fldCharType="begin"/>
            </w:r>
            <w:r w:rsidR="00D40ED3">
              <w:rPr>
                <w:noProof/>
                <w:webHidden/>
              </w:rPr>
              <w:instrText xml:space="preserve"> PAGEREF _Toc128555630 \h </w:instrText>
            </w:r>
            <w:r w:rsidR="00D40ED3">
              <w:rPr>
                <w:noProof/>
                <w:webHidden/>
              </w:rPr>
            </w:r>
            <w:r w:rsidR="00D40ED3">
              <w:rPr>
                <w:noProof/>
                <w:webHidden/>
              </w:rPr>
              <w:fldChar w:fldCharType="separate"/>
            </w:r>
            <w:r w:rsidR="00456B3B">
              <w:rPr>
                <w:noProof/>
                <w:webHidden/>
              </w:rPr>
              <w:t>40</w:t>
            </w:r>
            <w:r w:rsidR="00D40ED3">
              <w:rPr>
                <w:noProof/>
                <w:webHidden/>
              </w:rPr>
              <w:fldChar w:fldCharType="end"/>
            </w:r>
          </w:hyperlink>
        </w:p>
        <w:p w14:paraId="175CB15F" w14:textId="371BF2B5" w:rsidR="00D40ED3" w:rsidRDefault="00000000">
          <w:pPr>
            <w:pStyle w:val="TDC1"/>
            <w:tabs>
              <w:tab w:val="right" w:leader="dot" w:pos="9394"/>
            </w:tabs>
            <w:rPr>
              <w:noProof/>
              <w:lang w:val="en-US"/>
            </w:rPr>
          </w:pPr>
          <w:hyperlink w:anchor="_Toc128555631" w:history="1">
            <w:r w:rsidR="00D40ED3" w:rsidRPr="00F107D6">
              <w:rPr>
                <w:rStyle w:val="Hipervnculo"/>
                <w:rFonts w:cstheme="minorHAnsi"/>
                <w:noProof/>
              </w:rPr>
              <w:t>CAPÍTULO III: OTRAS ACTIVIDADES REALIZADAS POR LA DIVISIÓN DE CONTROL AMBIENTAL</w:t>
            </w:r>
            <w:r w:rsidR="00D40ED3">
              <w:rPr>
                <w:noProof/>
                <w:webHidden/>
              </w:rPr>
              <w:tab/>
            </w:r>
            <w:r w:rsidR="00D40ED3">
              <w:rPr>
                <w:noProof/>
                <w:webHidden/>
              </w:rPr>
              <w:fldChar w:fldCharType="begin"/>
            </w:r>
            <w:r w:rsidR="00D40ED3">
              <w:rPr>
                <w:noProof/>
                <w:webHidden/>
              </w:rPr>
              <w:instrText xml:space="preserve"> PAGEREF _Toc128555631 \h </w:instrText>
            </w:r>
            <w:r w:rsidR="00D40ED3">
              <w:rPr>
                <w:noProof/>
                <w:webHidden/>
              </w:rPr>
            </w:r>
            <w:r w:rsidR="00D40ED3">
              <w:rPr>
                <w:noProof/>
                <w:webHidden/>
              </w:rPr>
              <w:fldChar w:fldCharType="separate"/>
            </w:r>
            <w:r w:rsidR="00456B3B">
              <w:rPr>
                <w:noProof/>
                <w:webHidden/>
              </w:rPr>
              <w:t>41</w:t>
            </w:r>
            <w:r w:rsidR="00D40ED3">
              <w:rPr>
                <w:noProof/>
                <w:webHidden/>
              </w:rPr>
              <w:fldChar w:fldCharType="end"/>
            </w:r>
          </w:hyperlink>
        </w:p>
        <w:p w14:paraId="5A0D52CA" w14:textId="5B0F1D57" w:rsidR="00D40ED3" w:rsidRDefault="00000000">
          <w:pPr>
            <w:pStyle w:val="TDC1"/>
            <w:tabs>
              <w:tab w:val="right" w:leader="dot" w:pos="9394"/>
            </w:tabs>
            <w:rPr>
              <w:noProof/>
              <w:lang w:val="en-US"/>
            </w:rPr>
          </w:pPr>
          <w:hyperlink w:anchor="_Toc128555632" w:history="1">
            <w:r w:rsidR="00D40ED3" w:rsidRPr="00F107D6">
              <w:rPr>
                <w:rStyle w:val="Hipervnculo"/>
                <w:rFonts w:cstheme="minorHAnsi"/>
                <w:noProof/>
              </w:rPr>
              <w:t>REFERENCIAS</w:t>
            </w:r>
            <w:r w:rsidR="00D40ED3">
              <w:rPr>
                <w:noProof/>
                <w:webHidden/>
              </w:rPr>
              <w:tab/>
            </w:r>
            <w:r w:rsidR="00D40ED3">
              <w:rPr>
                <w:noProof/>
                <w:webHidden/>
              </w:rPr>
              <w:fldChar w:fldCharType="begin"/>
            </w:r>
            <w:r w:rsidR="00D40ED3">
              <w:rPr>
                <w:noProof/>
                <w:webHidden/>
              </w:rPr>
              <w:instrText xml:space="preserve"> PAGEREF _Toc128555632 \h </w:instrText>
            </w:r>
            <w:r w:rsidR="00D40ED3">
              <w:rPr>
                <w:noProof/>
                <w:webHidden/>
              </w:rPr>
            </w:r>
            <w:r w:rsidR="00D40ED3">
              <w:rPr>
                <w:noProof/>
                <w:webHidden/>
              </w:rPr>
              <w:fldChar w:fldCharType="separate"/>
            </w:r>
            <w:r w:rsidR="00456B3B">
              <w:rPr>
                <w:noProof/>
                <w:webHidden/>
              </w:rPr>
              <w:t>42</w:t>
            </w:r>
            <w:r w:rsidR="00D40ED3">
              <w:rPr>
                <w:noProof/>
                <w:webHidden/>
              </w:rPr>
              <w:fldChar w:fldCharType="end"/>
            </w:r>
          </w:hyperlink>
        </w:p>
        <w:p w14:paraId="7EFCC61A" w14:textId="4C2E01F3"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2855561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4DF48491"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E477B9">
        <w:rPr>
          <w:rFonts w:cstheme="minorHAnsi"/>
          <w:lang w:val="es-ES_tradnl"/>
        </w:rPr>
        <w:t>abril</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2855561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Pampumay,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334451C3" w:rsidR="000316B5" w:rsidRDefault="00E477B9"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66944" behindDoc="1" locked="0" layoutInCell="1" allowOverlap="1" wp14:anchorId="4125CCFE" wp14:editId="59C3453E">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F01F34">
        <w:rPr>
          <w:noProof/>
          <w:lang w:eastAsia="es-GT"/>
        </w:rPr>
        <w:drawing>
          <wp:anchor distT="0" distB="0" distL="114300" distR="114300" simplePos="0" relativeHeight="251657216"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2855561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2961122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E477B9">
        <w:rPr>
          <w:rFonts w:cstheme="minorHAnsi"/>
          <w:b/>
          <w:sz w:val="20"/>
          <w:szCs w:val="20"/>
        </w:rPr>
        <w:t>abril</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8C21B0"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1339F7D6" w:rsidR="008C21B0" w:rsidRPr="00AE0336" w:rsidRDefault="008C21B0" w:rsidP="008C21B0">
            <w:pPr>
              <w:spacing w:after="0" w:line="240" w:lineRule="auto"/>
              <w:jc w:val="center"/>
              <w:rPr>
                <w:sz w:val="14"/>
                <w:szCs w:val="14"/>
              </w:rPr>
            </w:pPr>
            <w:r w:rsidRPr="008C21B0">
              <w:rPr>
                <w:sz w:val="14"/>
                <w:szCs w:val="14"/>
              </w:rPr>
              <w:t>11/04/2023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31E58983" w:rsidR="008C21B0" w:rsidRPr="00AE0336" w:rsidRDefault="008C21B0" w:rsidP="008C21B0">
            <w:pPr>
              <w:spacing w:after="0" w:line="240" w:lineRule="auto"/>
              <w:jc w:val="center"/>
              <w:rPr>
                <w:sz w:val="14"/>
                <w:szCs w:val="14"/>
              </w:rPr>
            </w:pPr>
            <w:r w:rsidRPr="008C21B0">
              <w:rPr>
                <w:sz w:val="14"/>
                <w:szCs w:val="14"/>
              </w:rPr>
              <w:t>11:00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8C21B0" w:rsidRPr="001B751E" w:rsidRDefault="008C21B0" w:rsidP="008C21B0">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7EB7BD58" w:rsidR="008C21B0" w:rsidRPr="00AE0336" w:rsidRDefault="008C21B0" w:rsidP="008C21B0">
            <w:pPr>
              <w:spacing w:after="0" w:line="240" w:lineRule="auto"/>
              <w:jc w:val="center"/>
              <w:rPr>
                <w:sz w:val="14"/>
                <w:szCs w:val="14"/>
              </w:rPr>
            </w:pPr>
            <w:r w:rsidRPr="008C21B0">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6D386BF7" w:rsidR="008C21B0" w:rsidRPr="00AE0336" w:rsidRDefault="008C21B0" w:rsidP="008C21B0">
            <w:pPr>
              <w:spacing w:after="0" w:line="240" w:lineRule="auto"/>
              <w:jc w:val="center"/>
              <w:rPr>
                <w:sz w:val="14"/>
                <w:szCs w:val="14"/>
              </w:rPr>
            </w:pPr>
            <w:r w:rsidRPr="008C21B0">
              <w:rPr>
                <w:sz w:val="14"/>
                <w:szCs w:val="14"/>
              </w:rPr>
              <w:t>1,550.00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892D359" w:rsidR="008C21B0" w:rsidRPr="00AE0336" w:rsidRDefault="008C21B0" w:rsidP="008C21B0">
            <w:pPr>
              <w:spacing w:after="0" w:line="240" w:lineRule="auto"/>
              <w:jc w:val="center"/>
              <w:rPr>
                <w:sz w:val="14"/>
                <w:szCs w:val="14"/>
              </w:rPr>
            </w:pPr>
            <w:r w:rsidRPr="008C21B0">
              <w:rPr>
                <w:sz w:val="14"/>
                <w:szCs w:val="14"/>
              </w:rPr>
              <w:t>7.80</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23C2D779" w:rsidR="008C21B0" w:rsidRPr="00AE0336" w:rsidRDefault="008C21B0" w:rsidP="008C21B0">
            <w:pPr>
              <w:spacing w:after="0" w:line="240" w:lineRule="auto"/>
              <w:jc w:val="center"/>
              <w:rPr>
                <w:sz w:val="14"/>
                <w:szCs w:val="14"/>
              </w:rPr>
            </w:pPr>
            <w:r w:rsidRPr="008C21B0">
              <w:rPr>
                <w:sz w:val="14"/>
                <w:szCs w:val="14"/>
              </w:rPr>
              <w:t>23.50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04D10425" w:rsidR="008C21B0" w:rsidRPr="00AE0336" w:rsidRDefault="008C21B0" w:rsidP="008C21B0">
            <w:pPr>
              <w:spacing w:after="0" w:line="240" w:lineRule="auto"/>
              <w:jc w:val="center"/>
              <w:rPr>
                <w:sz w:val="14"/>
                <w:szCs w:val="14"/>
              </w:rPr>
            </w:pPr>
            <w:r w:rsidRPr="008C21B0">
              <w:rPr>
                <w:sz w:val="14"/>
                <w:szCs w:val="14"/>
              </w:rPr>
              <w:t>923</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6198A1FB" w:rsidR="008C21B0" w:rsidRPr="00AE0336" w:rsidRDefault="008C21B0" w:rsidP="008C21B0">
            <w:pPr>
              <w:spacing w:after="0" w:line="240" w:lineRule="auto"/>
              <w:jc w:val="center"/>
              <w:rPr>
                <w:sz w:val="14"/>
                <w:szCs w:val="14"/>
              </w:rPr>
            </w:pPr>
            <w:r w:rsidRPr="008C21B0">
              <w:rPr>
                <w:sz w:val="14"/>
                <w:szCs w:val="14"/>
              </w:rPr>
              <w:t>0.45</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378B1045" w:rsidR="008C21B0" w:rsidRPr="00AE0336" w:rsidRDefault="008C21B0" w:rsidP="008C21B0">
            <w:pPr>
              <w:spacing w:after="0" w:line="240" w:lineRule="auto"/>
              <w:jc w:val="center"/>
              <w:rPr>
                <w:sz w:val="14"/>
                <w:szCs w:val="14"/>
              </w:rPr>
            </w:pPr>
            <w:r w:rsidRPr="008C21B0">
              <w:rPr>
                <w:sz w:val="14"/>
                <w:szCs w:val="14"/>
              </w:rPr>
              <w:t>461.5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6CFC0B18" w:rsidR="008C21B0" w:rsidRPr="00AE0336" w:rsidRDefault="008C21B0" w:rsidP="008C21B0">
            <w:pPr>
              <w:spacing w:after="0" w:line="240" w:lineRule="auto"/>
              <w:jc w:val="center"/>
              <w:rPr>
                <w:sz w:val="14"/>
                <w:szCs w:val="14"/>
              </w:rPr>
            </w:pPr>
            <w:r w:rsidRPr="008C21B0">
              <w:rPr>
                <w:sz w:val="14"/>
                <w:szCs w:val="14"/>
              </w:rPr>
              <w:t>2.11</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1C42845E" w:rsidR="008C21B0" w:rsidRPr="00AE0336" w:rsidRDefault="008C21B0" w:rsidP="008C21B0">
            <w:pPr>
              <w:spacing w:after="0" w:line="240" w:lineRule="auto"/>
              <w:jc w:val="center"/>
              <w:rPr>
                <w:sz w:val="14"/>
                <w:szCs w:val="14"/>
              </w:rPr>
            </w:pPr>
            <w:r w:rsidRPr="008C21B0">
              <w:rPr>
                <w:sz w:val="14"/>
                <w:szCs w:val="14"/>
              </w:rPr>
              <w:t>31.40</w:t>
            </w:r>
          </w:p>
        </w:tc>
      </w:tr>
      <w:tr w:rsidR="008C21B0"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4DD925FB" w:rsidR="008C21B0" w:rsidRPr="00AE0336" w:rsidRDefault="008C21B0" w:rsidP="008C21B0">
            <w:pPr>
              <w:spacing w:after="0" w:line="240" w:lineRule="auto"/>
              <w:jc w:val="center"/>
              <w:rPr>
                <w:sz w:val="14"/>
                <w:szCs w:val="14"/>
              </w:rPr>
            </w:pPr>
            <w:r w:rsidRPr="008C21B0">
              <w:rPr>
                <w:sz w:val="14"/>
                <w:szCs w:val="14"/>
              </w:rPr>
              <w:t>11/04/2023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E92DB4A" w:rsidR="008C21B0" w:rsidRPr="00AE0336" w:rsidRDefault="008C21B0" w:rsidP="008C21B0">
            <w:pPr>
              <w:spacing w:after="0" w:line="240" w:lineRule="auto"/>
              <w:jc w:val="center"/>
              <w:rPr>
                <w:sz w:val="14"/>
                <w:szCs w:val="14"/>
              </w:rPr>
            </w:pPr>
            <w:r w:rsidRPr="008C21B0">
              <w:rPr>
                <w:sz w:val="14"/>
                <w:szCs w:val="14"/>
              </w:rPr>
              <w:t>12:12</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8C21B0" w:rsidRPr="001B751E" w:rsidRDefault="008C21B0" w:rsidP="008C21B0">
            <w:pPr>
              <w:spacing w:after="0" w:line="240" w:lineRule="auto"/>
              <w:jc w:val="center"/>
              <w:rPr>
                <w:sz w:val="14"/>
                <w:szCs w:val="14"/>
              </w:rPr>
            </w:pPr>
            <w:r w:rsidRPr="004C00C7">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69E7D0A1" w:rsidR="008C21B0" w:rsidRPr="00AE0336" w:rsidRDefault="008C21B0" w:rsidP="008C21B0">
            <w:pPr>
              <w:spacing w:after="0" w:line="240" w:lineRule="auto"/>
              <w:jc w:val="center"/>
              <w:rPr>
                <w:sz w:val="14"/>
                <w:szCs w:val="14"/>
              </w:rPr>
            </w:pPr>
            <w:r w:rsidRPr="008C21B0">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3EDCCC4F" w:rsidR="008C21B0" w:rsidRPr="00AE0336" w:rsidRDefault="008C21B0" w:rsidP="008C21B0">
            <w:pPr>
              <w:spacing w:after="0" w:line="240" w:lineRule="auto"/>
              <w:jc w:val="center"/>
              <w:rPr>
                <w:sz w:val="14"/>
                <w:szCs w:val="14"/>
              </w:rPr>
            </w:pPr>
            <w:r w:rsidRPr="008C21B0">
              <w:rPr>
                <w:sz w:val="14"/>
                <w:szCs w:val="14"/>
              </w:rPr>
              <w:t>23.59</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3796DB73" w:rsidR="008C21B0" w:rsidRPr="00AE0336" w:rsidRDefault="008C21B0" w:rsidP="008C21B0">
            <w:pPr>
              <w:spacing w:after="0" w:line="240" w:lineRule="auto"/>
              <w:jc w:val="center"/>
              <w:rPr>
                <w:sz w:val="14"/>
                <w:szCs w:val="14"/>
              </w:rPr>
            </w:pPr>
            <w:r w:rsidRPr="008C21B0">
              <w:rPr>
                <w:sz w:val="14"/>
                <w:szCs w:val="14"/>
              </w:rPr>
              <w:t>8.01</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316DA212" w:rsidR="008C21B0" w:rsidRPr="00AE0336" w:rsidRDefault="008C21B0" w:rsidP="008C21B0">
            <w:pPr>
              <w:spacing w:after="0" w:line="240" w:lineRule="auto"/>
              <w:jc w:val="center"/>
              <w:rPr>
                <w:sz w:val="14"/>
                <w:szCs w:val="14"/>
              </w:rPr>
            </w:pPr>
            <w:r w:rsidRPr="008C21B0">
              <w:rPr>
                <w:sz w:val="14"/>
                <w:szCs w:val="14"/>
              </w:rPr>
              <w:t>24.20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5EF5777" w:rsidR="008C21B0" w:rsidRPr="00AE0336" w:rsidRDefault="008C21B0" w:rsidP="008C21B0">
            <w:pPr>
              <w:spacing w:after="0" w:line="240" w:lineRule="auto"/>
              <w:jc w:val="center"/>
              <w:rPr>
                <w:sz w:val="14"/>
                <w:szCs w:val="14"/>
              </w:rPr>
            </w:pPr>
            <w:r w:rsidRPr="008C21B0">
              <w:rPr>
                <w:sz w:val="14"/>
                <w:szCs w:val="14"/>
              </w:rPr>
              <w:t>208</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59FB62A5" w:rsidR="008C21B0" w:rsidRPr="00AE0336" w:rsidRDefault="008C21B0" w:rsidP="008C21B0">
            <w:pPr>
              <w:spacing w:after="0" w:line="240" w:lineRule="auto"/>
              <w:jc w:val="center"/>
              <w:rPr>
                <w:sz w:val="14"/>
                <w:szCs w:val="14"/>
              </w:rPr>
            </w:pPr>
            <w:r w:rsidRPr="008C21B0">
              <w:rPr>
                <w:sz w:val="14"/>
                <w:szCs w:val="14"/>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1C043BCB" w:rsidR="008C21B0" w:rsidRPr="00AE0336" w:rsidRDefault="008C21B0" w:rsidP="008C21B0">
            <w:pPr>
              <w:spacing w:after="0" w:line="240" w:lineRule="auto"/>
              <w:jc w:val="center"/>
              <w:rPr>
                <w:sz w:val="14"/>
                <w:szCs w:val="14"/>
              </w:rPr>
            </w:pPr>
            <w:r w:rsidRPr="008C21B0">
              <w:rPr>
                <w:sz w:val="14"/>
                <w:szCs w:val="14"/>
              </w:rPr>
              <w:t>103.9</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6976AB24" w:rsidR="008C21B0" w:rsidRPr="00AE0336" w:rsidRDefault="008C21B0" w:rsidP="008C21B0">
            <w:pPr>
              <w:spacing w:after="0" w:line="240" w:lineRule="auto"/>
              <w:jc w:val="center"/>
              <w:rPr>
                <w:sz w:val="14"/>
                <w:szCs w:val="14"/>
              </w:rPr>
            </w:pPr>
            <w:r w:rsidRPr="008C21B0">
              <w:rPr>
                <w:sz w:val="14"/>
                <w:szCs w:val="14"/>
              </w:rPr>
              <w:t>5.86</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08908076" w:rsidR="008C21B0" w:rsidRPr="00AE0336" w:rsidRDefault="008C21B0" w:rsidP="008C21B0">
            <w:pPr>
              <w:spacing w:after="0" w:line="240" w:lineRule="auto"/>
              <w:jc w:val="center"/>
              <w:rPr>
                <w:sz w:val="14"/>
                <w:szCs w:val="14"/>
              </w:rPr>
            </w:pPr>
            <w:r w:rsidRPr="008C21B0">
              <w:rPr>
                <w:sz w:val="14"/>
                <w:szCs w:val="14"/>
              </w:rPr>
              <w:t>82.10</w:t>
            </w:r>
          </w:p>
        </w:tc>
      </w:tr>
      <w:tr w:rsidR="008C21B0"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02F355D7" w:rsidR="008C21B0" w:rsidRPr="00AE0336" w:rsidRDefault="008C21B0" w:rsidP="008C21B0">
            <w:pPr>
              <w:spacing w:after="0" w:line="240" w:lineRule="auto"/>
              <w:jc w:val="center"/>
              <w:rPr>
                <w:sz w:val="14"/>
                <w:szCs w:val="14"/>
              </w:rPr>
            </w:pPr>
            <w:r w:rsidRPr="008C21B0">
              <w:rPr>
                <w:sz w:val="14"/>
                <w:szCs w:val="14"/>
              </w:rPr>
              <w:t>12/04/2023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4C30D62C" w:rsidR="008C21B0" w:rsidRPr="00AE0336" w:rsidRDefault="008C21B0" w:rsidP="008C21B0">
            <w:pPr>
              <w:spacing w:after="0" w:line="240" w:lineRule="auto"/>
              <w:jc w:val="center"/>
              <w:rPr>
                <w:sz w:val="14"/>
                <w:szCs w:val="14"/>
              </w:rPr>
            </w:pPr>
            <w:r w:rsidRPr="008C21B0">
              <w:rPr>
                <w:sz w:val="14"/>
                <w:szCs w:val="14"/>
              </w:rPr>
              <w:t>11:38</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8C21B0" w:rsidRPr="001B751E" w:rsidRDefault="008C21B0" w:rsidP="008C21B0">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7D3B8D79" w:rsidR="008C21B0" w:rsidRPr="00AE0336" w:rsidRDefault="008C21B0" w:rsidP="008C21B0">
            <w:pPr>
              <w:spacing w:after="0" w:line="240" w:lineRule="auto"/>
              <w:jc w:val="center"/>
              <w:rPr>
                <w:sz w:val="14"/>
                <w:szCs w:val="14"/>
              </w:rPr>
            </w:pPr>
            <w:r w:rsidRPr="008C21B0">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2A9CF66D" w:rsidR="008C21B0" w:rsidRPr="00AE0336" w:rsidRDefault="008C21B0" w:rsidP="008C21B0">
            <w:pPr>
              <w:spacing w:after="0" w:line="240" w:lineRule="auto"/>
              <w:jc w:val="center"/>
              <w:rPr>
                <w:sz w:val="14"/>
                <w:szCs w:val="14"/>
              </w:rPr>
            </w:pPr>
            <w:r w:rsidRPr="008C21B0">
              <w:rPr>
                <w:sz w:val="14"/>
                <w:szCs w:val="14"/>
              </w:rPr>
              <w:t>95.81</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62A678FB" w:rsidR="008C21B0" w:rsidRPr="00AE0336" w:rsidRDefault="008C21B0" w:rsidP="008C21B0">
            <w:pPr>
              <w:spacing w:after="0" w:line="240" w:lineRule="auto"/>
              <w:jc w:val="center"/>
              <w:rPr>
                <w:sz w:val="14"/>
                <w:szCs w:val="14"/>
              </w:rPr>
            </w:pPr>
            <w:r w:rsidRPr="008C21B0">
              <w:rPr>
                <w:sz w:val="14"/>
                <w:szCs w:val="14"/>
              </w:rPr>
              <w:t>7.79</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277C16AB" w:rsidR="008C21B0" w:rsidRPr="00AE0336" w:rsidRDefault="008C21B0" w:rsidP="008C21B0">
            <w:pPr>
              <w:spacing w:after="0" w:line="240" w:lineRule="auto"/>
              <w:jc w:val="center"/>
              <w:rPr>
                <w:sz w:val="14"/>
                <w:szCs w:val="14"/>
              </w:rPr>
            </w:pPr>
            <w:r w:rsidRPr="008C21B0">
              <w:rPr>
                <w:sz w:val="14"/>
                <w:szCs w:val="14"/>
              </w:rPr>
              <w:t>18.40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E7E5DA9" w:rsidR="008C21B0" w:rsidRPr="00AE0336" w:rsidRDefault="008C21B0" w:rsidP="008C21B0">
            <w:pPr>
              <w:spacing w:after="0" w:line="240" w:lineRule="auto"/>
              <w:jc w:val="center"/>
              <w:rPr>
                <w:sz w:val="14"/>
                <w:szCs w:val="14"/>
              </w:rPr>
            </w:pPr>
            <w:r w:rsidRPr="008C21B0">
              <w:rPr>
                <w:sz w:val="14"/>
                <w:szCs w:val="14"/>
              </w:rPr>
              <w:t>509</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30DBF76F" w:rsidR="008C21B0" w:rsidRPr="00AE0336" w:rsidRDefault="008C21B0" w:rsidP="008C21B0">
            <w:pPr>
              <w:spacing w:after="0" w:line="240" w:lineRule="auto"/>
              <w:jc w:val="center"/>
              <w:rPr>
                <w:sz w:val="14"/>
                <w:szCs w:val="14"/>
              </w:rPr>
            </w:pPr>
            <w:r w:rsidRPr="008C21B0">
              <w:rPr>
                <w:sz w:val="14"/>
                <w:szCs w:val="14"/>
              </w:rPr>
              <w:t>0.28</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01B02B67" w:rsidR="008C21B0" w:rsidRPr="00AE0336" w:rsidRDefault="008C21B0" w:rsidP="008C21B0">
            <w:pPr>
              <w:spacing w:after="0" w:line="240" w:lineRule="auto"/>
              <w:jc w:val="center"/>
              <w:rPr>
                <w:sz w:val="14"/>
                <w:szCs w:val="14"/>
              </w:rPr>
            </w:pPr>
            <w:r w:rsidRPr="008C21B0">
              <w:rPr>
                <w:sz w:val="14"/>
                <w:szCs w:val="14"/>
              </w:rPr>
              <w:t>254.5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E7DCC3B" w:rsidR="008C21B0" w:rsidRPr="00AE0336" w:rsidRDefault="008C21B0" w:rsidP="008C21B0">
            <w:pPr>
              <w:spacing w:after="0" w:line="240" w:lineRule="auto"/>
              <w:jc w:val="center"/>
              <w:rPr>
                <w:sz w:val="14"/>
                <w:szCs w:val="14"/>
              </w:rPr>
            </w:pPr>
            <w:r w:rsidRPr="008C21B0">
              <w:rPr>
                <w:sz w:val="14"/>
                <w:szCs w:val="14"/>
              </w:rPr>
              <w:t>4.06</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1B10EE05" w:rsidR="008C21B0" w:rsidRPr="00AE0336" w:rsidRDefault="008C21B0" w:rsidP="008C21B0">
            <w:pPr>
              <w:spacing w:after="0" w:line="240" w:lineRule="auto"/>
              <w:jc w:val="center"/>
              <w:rPr>
                <w:sz w:val="14"/>
                <w:szCs w:val="14"/>
              </w:rPr>
            </w:pPr>
            <w:r w:rsidRPr="008C21B0">
              <w:rPr>
                <w:sz w:val="14"/>
                <w:szCs w:val="14"/>
              </w:rPr>
              <w:t>54.00</w:t>
            </w:r>
          </w:p>
        </w:tc>
      </w:tr>
      <w:tr w:rsidR="008C21B0"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8953141" w:rsidR="008C21B0" w:rsidRPr="00AE0336" w:rsidRDefault="008C21B0" w:rsidP="008C21B0">
            <w:pPr>
              <w:spacing w:after="0" w:line="240" w:lineRule="auto"/>
              <w:jc w:val="center"/>
              <w:rPr>
                <w:sz w:val="14"/>
                <w:szCs w:val="14"/>
              </w:rPr>
            </w:pPr>
            <w:r w:rsidRPr="008C21B0">
              <w:rPr>
                <w:sz w:val="14"/>
                <w:szCs w:val="14"/>
              </w:rPr>
              <w:t>12/04/2023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5E8F37DE" w:rsidR="008C21B0" w:rsidRPr="00AE0336" w:rsidRDefault="008C21B0" w:rsidP="008C21B0">
            <w:pPr>
              <w:spacing w:after="0" w:line="240" w:lineRule="auto"/>
              <w:jc w:val="center"/>
              <w:rPr>
                <w:sz w:val="14"/>
                <w:szCs w:val="14"/>
              </w:rPr>
            </w:pPr>
            <w:r w:rsidRPr="008C21B0">
              <w:rPr>
                <w:sz w:val="14"/>
                <w:szCs w:val="14"/>
              </w:rPr>
              <w:t>14:35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8C21B0" w:rsidRPr="001B751E" w:rsidRDefault="008C21B0" w:rsidP="008C21B0">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70AF44C1" w:rsidR="008C21B0" w:rsidRPr="00AE0336" w:rsidRDefault="008C21B0" w:rsidP="008C21B0">
            <w:pPr>
              <w:spacing w:after="0" w:line="240" w:lineRule="auto"/>
              <w:jc w:val="center"/>
              <w:rPr>
                <w:sz w:val="14"/>
                <w:szCs w:val="14"/>
              </w:rPr>
            </w:pPr>
            <w:r w:rsidRPr="008C21B0">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73880696" w:rsidR="008C21B0" w:rsidRPr="00AE0336" w:rsidRDefault="008C21B0" w:rsidP="008C21B0">
            <w:pPr>
              <w:spacing w:after="0" w:line="240" w:lineRule="auto"/>
              <w:jc w:val="center"/>
              <w:rPr>
                <w:sz w:val="14"/>
                <w:szCs w:val="14"/>
              </w:rPr>
            </w:pPr>
            <w:r w:rsidRPr="008C21B0">
              <w:rPr>
                <w:sz w:val="14"/>
                <w:szCs w:val="14"/>
              </w:rPr>
              <w:t>345.30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4471A15A" w:rsidR="008C21B0" w:rsidRPr="00AE0336" w:rsidRDefault="008C21B0" w:rsidP="008C21B0">
            <w:pPr>
              <w:spacing w:after="0" w:line="240" w:lineRule="auto"/>
              <w:jc w:val="center"/>
              <w:rPr>
                <w:sz w:val="14"/>
                <w:szCs w:val="14"/>
              </w:rPr>
            </w:pPr>
            <w:r w:rsidRPr="008C21B0">
              <w:rPr>
                <w:sz w:val="14"/>
                <w:szCs w:val="14"/>
              </w:rPr>
              <w:t>7.87</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5647D315" w:rsidR="008C21B0" w:rsidRPr="00AE0336" w:rsidRDefault="008C21B0" w:rsidP="008C21B0">
            <w:pPr>
              <w:spacing w:after="0" w:line="240" w:lineRule="auto"/>
              <w:jc w:val="center"/>
              <w:rPr>
                <w:sz w:val="14"/>
                <w:szCs w:val="14"/>
              </w:rPr>
            </w:pPr>
            <w:r w:rsidRPr="008C21B0">
              <w:rPr>
                <w:sz w:val="14"/>
                <w:szCs w:val="14"/>
              </w:rPr>
              <w:t>23.50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1C79C138" w:rsidR="008C21B0" w:rsidRPr="00AE0336" w:rsidRDefault="008C21B0" w:rsidP="008C21B0">
            <w:pPr>
              <w:spacing w:after="0" w:line="240" w:lineRule="auto"/>
              <w:jc w:val="center"/>
              <w:rPr>
                <w:sz w:val="14"/>
                <w:szCs w:val="14"/>
              </w:rPr>
            </w:pPr>
            <w:r w:rsidRPr="008C21B0">
              <w:rPr>
                <w:sz w:val="14"/>
                <w:szCs w:val="14"/>
              </w:rPr>
              <w:t>904</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05F64D1A" w:rsidR="008C21B0" w:rsidRPr="00AE0336" w:rsidRDefault="008C21B0" w:rsidP="008C21B0">
            <w:pPr>
              <w:spacing w:after="0" w:line="240" w:lineRule="auto"/>
              <w:jc w:val="center"/>
              <w:rPr>
                <w:sz w:val="14"/>
                <w:szCs w:val="14"/>
              </w:rPr>
            </w:pPr>
            <w:r w:rsidRPr="008C21B0">
              <w:rPr>
                <w:sz w:val="14"/>
                <w:szCs w:val="14"/>
              </w:rPr>
              <w:t>0.46</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54F8840F" w:rsidR="008C21B0" w:rsidRPr="00AE0336" w:rsidRDefault="008C21B0" w:rsidP="008C21B0">
            <w:pPr>
              <w:spacing w:after="0" w:line="240" w:lineRule="auto"/>
              <w:jc w:val="center"/>
              <w:rPr>
                <w:sz w:val="14"/>
                <w:szCs w:val="14"/>
              </w:rPr>
            </w:pPr>
            <w:r w:rsidRPr="008C21B0">
              <w:rPr>
                <w:sz w:val="14"/>
                <w:szCs w:val="14"/>
              </w:rPr>
              <w:t>452</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5CEF1454" w:rsidR="008C21B0" w:rsidRPr="00AE0336" w:rsidRDefault="008C21B0" w:rsidP="008C21B0">
            <w:pPr>
              <w:spacing w:after="0" w:line="240" w:lineRule="auto"/>
              <w:jc w:val="center"/>
              <w:rPr>
                <w:sz w:val="14"/>
                <w:szCs w:val="14"/>
              </w:rPr>
            </w:pPr>
            <w:r w:rsidRPr="008C21B0">
              <w:rPr>
                <w:sz w:val="14"/>
                <w:szCs w:val="14"/>
              </w:rPr>
              <w:t>3.87</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5AEBD566" w:rsidR="008C21B0" w:rsidRPr="00AE0336" w:rsidRDefault="008C21B0" w:rsidP="008C21B0">
            <w:pPr>
              <w:spacing w:after="0" w:line="240" w:lineRule="auto"/>
              <w:jc w:val="center"/>
              <w:rPr>
                <w:sz w:val="14"/>
                <w:szCs w:val="14"/>
              </w:rPr>
            </w:pPr>
            <w:r w:rsidRPr="008C21B0">
              <w:rPr>
                <w:sz w:val="14"/>
                <w:szCs w:val="14"/>
              </w:rPr>
              <w:t>53.40</w:t>
            </w:r>
          </w:p>
        </w:tc>
      </w:tr>
      <w:tr w:rsidR="008C21B0"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375F34C3" w:rsidR="008C21B0" w:rsidRPr="00AE0336" w:rsidRDefault="008C21B0" w:rsidP="008C21B0">
            <w:pPr>
              <w:spacing w:after="0" w:line="240" w:lineRule="auto"/>
              <w:jc w:val="center"/>
              <w:rPr>
                <w:sz w:val="14"/>
                <w:szCs w:val="14"/>
              </w:rPr>
            </w:pPr>
            <w:r w:rsidRPr="008C21B0">
              <w:rPr>
                <w:sz w:val="14"/>
                <w:szCs w:val="14"/>
              </w:rPr>
              <w:t>13/04/2023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5A77F302" w:rsidR="008C21B0" w:rsidRPr="00AE0336" w:rsidRDefault="008C21B0" w:rsidP="008C21B0">
            <w:pPr>
              <w:spacing w:after="0" w:line="240" w:lineRule="auto"/>
              <w:jc w:val="center"/>
              <w:rPr>
                <w:sz w:val="14"/>
                <w:szCs w:val="14"/>
              </w:rPr>
            </w:pPr>
            <w:r w:rsidRPr="008C21B0">
              <w:rPr>
                <w:sz w:val="14"/>
                <w:szCs w:val="14"/>
              </w:rPr>
              <w:t>10:14</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8C21B0" w:rsidRPr="009F5754" w:rsidRDefault="008C21B0" w:rsidP="008C21B0">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EED8C3D" w:rsidR="008C21B0" w:rsidRPr="00AE0336" w:rsidRDefault="008C21B0" w:rsidP="008C21B0">
            <w:pPr>
              <w:spacing w:after="0" w:line="240" w:lineRule="auto"/>
              <w:jc w:val="center"/>
              <w:rPr>
                <w:sz w:val="14"/>
                <w:szCs w:val="14"/>
              </w:rPr>
            </w:pPr>
            <w:r w:rsidRPr="008C21B0">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24667FB3" w:rsidR="008C21B0" w:rsidRPr="00AE0336" w:rsidRDefault="008C21B0" w:rsidP="008C21B0">
            <w:pPr>
              <w:spacing w:after="0" w:line="240" w:lineRule="auto"/>
              <w:jc w:val="center"/>
              <w:rPr>
                <w:sz w:val="14"/>
                <w:szCs w:val="14"/>
              </w:rPr>
            </w:pPr>
            <w:r w:rsidRPr="008C21B0">
              <w:rPr>
                <w:sz w:val="14"/>
                <w:szCs w:val="14"/>
              </w:rPr>
              <w:t>581.00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0B3DC11C" w:rsidR="008C21B0" w:rsidRPr="00AE0336" w:rsidRDefault="008C21B0" w:rsidP="008C21B0">
            <w:pPr>
              <w:spacing w:after="0" w:line="240" w:lineRule="auto"/>
              <w:jc w:val="center"/>
              <w:rPr>
                <w:sz w:val="14"/>
                <w:szCs w:val="14"/>
              </w:rPr>
            </w:pPr>
            <w:r w:rsidRPr="008C21B0">
              <w:rPr>
                <w:sz w:val="14"/>
                <w:szCs w:val="14"/>
              </w:rPr>
              <w:t>7.90</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5B2602CC" w:rsidR="008C21B0" w:rsidRPr="00AE0336" w:rsidRDefault="008C21B0" w:rsidP="008C21B0">
            <w:pPr>
              <w:spacing w:after="0" w:line="240" w:lineRule="auto"/>
              <w:jc w:val="center"/>
              <w:rPr>
                <w:sz w:val="14"/>
                <w:szCs w:val="14"/>
              </w:rPr>
            </w:pPr>
            <w:r w:rsidRPr="008C21B0">
              <w:rPr>
                <w:sz w:val="14"/>
                <w:szCs w:val="14"/>
              </w:rPr>
              <w:t>24.00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5C462BB7" w:rsidR="008C21B0" w:rsidRPr="00AE0336" w:rsidRDefault="008C21B0" w:rsidP="008C21B0">
            <w:pPr>
              <w:spacing w:after="0" w:line="240" w:lineRule="auto"/>
              <w:jc w:val="center"/>
              <w:rPr>
                <w:sz w:val="14"/>
                <w:szCs w:val="14"/>
              </w:rPr>
            </w:pPr>
            <w:r w:rsidRPr="008C21B0">
              <w:rPr>
                <w:sz w:val="14"/>
                <w:szCs w:val="14"/>
              </w:rPr>
              <w:t>790</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0B0802FF" w:rsidR="008C21B0" w:rsidRPr="00AE0336" w:rsidRDefault="008C21B0" w:rsidP="008C21B0">
            <w:pPr>
              <w:spacing w:after="0" w:line="240" w:lineRule="auto"/>
              <w:jc w:val="center"/>
              <w:rPr>
                <w:sz w:val="14"/>
                <w:szCs w:val="14"/>
              </w:rPr>
            </w:pPr>
            <w:r w:rsidRPr="008C21B0">
              <w:rPr>
                <w:sz w:val="14"/>
                <w:szCs w:val="14"/>
              </w:rPr>
              <w:t>0.39</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4D67993F" w:rsidR="008C21B0" w:rsidRPr="00AE0336" w:rsidRDefault="008C21B0" w:rsidP="008C21B0">
            <w:pPr>
              <w:spacing w:after="0" w:line="240" w:lineRule="auto"/>
              <w:jc w:val="center"/>
              <w:rPr>
                <w:sz w:val="14"/>
                <w:szCs w:val="14"/>
              </w:rPr>
            </w:pPr>
            <w:r w:rsidRPr="008C21B0">
              <w:rPr>
                <w:sz w:val="14"/>
                <w:szCs w:val="14"/>
              </w:rPr>
              <w:t>395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1A6EF0F6" w:rsidR="008C21B0" w:rsidRPr="00AE0336" w:rsidRDefault="008C21B0" w:rsidP="008C21B0">
            <w:pPr>
              <w:spacing w:after="0" w:line="240" w:lineRule="auto"/>
              <w:jc w:val="center"/>
              <w:rPr>
                <w:sz w:val="14"/>
                <w:szCs w:val="14"/>
              </w:rPr>
            </w:pPr>
            <w:r w:rsidRPr="008C21B0">
              <w:rPr>
                <w:sz w:val="14"/>
                <w:szCs w:val="14"/>
              </w:rPr>
              <w:t>0.22</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2D1ED680" w:rsidR="008C21B0" w:rsidRPr="00AE0336" w:rsidRDefault="008C21B0" w:rsidP="008C21B0">
            <w:pPr>
              <w:spacing w:after="0" w:line="240" w:lineRule="auto"/>
              <w:jc w:val="center"/>
              <w:rPr>
                <w:sz w:val="14"/>
                <w:szCs w:val="14"/>
              </w:rPr>
            </w:pPr>
            <w:r w:rsidRPr="008C21B0">
              <w:rPr>
                <w:sz w:val="14"/>
                <w:szCs w:val="14"/>
              </w:rPr>
              <w:t>3.00</w:t>
            </w:r>
          </w:p>
        </w:tc>
      </w:tr>
      <w:tr w:rsidR="008C21B0"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46B26938" w:rsidR="008C21B0" w:rsidRPr="00AE0336" w:rsidRDefault="008C21B0" w:rsidP="008C21B0">
            <w:pPr>
              <w:spacing w:after="0" w:line="240" w:lineRule="auto"/>
              <w:jc w:val="center"/>
              <w:rPr>
                <w:sz w:val="14"/>
                <w:szCs w:val="14"/>
              </w:rPr>
            </w:pPr>
            <w:r w:rsidRPr="008C21B0">
              <w:rPr>
                <w:sz w:val="14"/>
                <w:szCs w:val="14"/>
              </w:rPr>
              <w:t>13/04/2023</w:t>
            </w:r>
          </w:p>
        </w:tc>
        <w:tc>
          <w:tcPr>
            <w:tcW w:w="270" w:type="pct"/>
            <w:tcBorders>
              <w:top w:val="nil"/>
              <w:left w:val="nil"/>
              <w:bottom w:val="nil"/>
              <w:right w:val="nil"/>
            </w:tcBorders>
            <w:shd w:val="clear" w:color="000000" w:fill="FFFFFF"/>
            <w:noWrap/>
            <w:vAlign w:val="center"/>
          </w:tcPr>
          <w:p w14:paraId="18216B8F" w14:textId="457B6CD9" w:rsidR="008C21B0" w:rsidRPr="00AE0336" w:rsidRDefault="008C21B0" w:rsidP="008C21B0">
            <w:pPr>
              <w:spacing w:after="0" w:line="240" w:lineRule="auto"/>
              <w:jc w:val="center"/>
              <w:rPr>
                <w:sz w:val="14"/>
                <w:szCs w:val="14"/>
              </w:rPr>
            </w:pPr>
            <w:r w:rsidRPr="008C21B0">
              <w:rPr>
                <w:sz w:val="14"/>
                <w:szCs w:val="14"/>
              </w:rPr>
              <w:t>10:40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8C21B0" w:rsidRPr="009F5754" w:rsidRDefault="008C21B0" w:rsidP="008C21B0">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4A29B7D5" w:rsidR="008C21B0" w:rsidRPr="00AE0336" w:rsidRDefault="008C21B0" w:rsidP="008C21B0">
            <w:pPr>
              <w:spacing w:after="0" w:line="240" w:lineRule="auto"/>
              <w:jc w:val="center"/>
              <w:rPr>
                <w:sz w:val="14"/>
                <w:szCs w:val="14"/>
              </w:rPr>
            </w:pPr>
            <w:r w:rsidRPr="008C21B0">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1317AAC5" w:rsidR="008C21B0" w:rsidRPr="00AE0336" w:rsidRDefault="008C21B0" w:rsidP="008C21B0">
            <w:pPr>
              <w:spacing w:after="0" w:line="240" w:lineRule="auto"/>
              <w:jc w:val="center"/>
              <w:rPr>
                <w:sz w:val="14"/>
                <w:szCs w:val="14"/>
              </w:rPr>
            </w:pPr>
            <w:r w:rsidRPr="008C21B0">
              <w:rPr>
                <w:sz w:val="14"/>
                <w:szCs w:val="14"/>
              </w:rPr>
              <w:t>540.70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0DFEF8DF" w:rsidR="008C21B0" w:rsidRPr="00AE0336" w:rsidRDefault="008C21B0" w:rsidP="008C21B0">
            <w:pPr>
              <w:spacing w:after="0" w:line="240" w:lineRule="auto"/>
              <w:jc w:val="center"/>
              <w:rPr>
                <w:sz w:val="14"/>
                <w:szCs w:val="14"/>
              </w:rPr>
            </w:pPr>
            <w:r w:rsidRPr="008C21B0">
              <w:rPr>
                <w:sz w:val="14"/>
                <w:szCs w:val="14"/>
              </w:rPr>
              <w:t>7.86</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099E4A6C" w:rsidR="008C21B0" w:rsidRPr="00AE0336" w:rsidRDefault="008C21B0" w:rsidP="008C21B0">
            <w:pPr>
              <w:spacing w:after="0" w:line="240" w:lineRule="auto"/>
              <w:jc w:val="center"/>
              <w:rPr>
                <w:sz w:val="14"/>
                <w:szCs w:val="14"/>
              </w:rPr>
            </w:pPr>
            <w:r w:rsidRPr="008C21B0">
              <w:rPr>
                <w:sz w:val="14"/>
                <w:szCs w:val="14"/>
              </w:rPr>
              <w:t>26.90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1899C8AF" w:rsidR="008C21B0" w:rsidRPr="00AE0336" w:rsidRDefault="008C21B0" w:rsidP="008C21B0">
            <w:pPr>
              <w:spacing w:after="0" w:line="240" w:lineRule="auto"/>
              <w:jc w:val="center"/>
              <w:rPr>
                <w:sz w:val="14"/>
                <w:szCs w:val="14"/>
              </w:rPr>
            </w:pPr>
            <w:r w:rsidRPr="008C21B0">
              <w:rPr>
                <w:sz w:val="14"/>
                <w:szCs w:val="14"/>
              </w:rPr>
              <w:t>871</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5EB4A4EF" w:rsidR="008C21B0" w:rsidRPr="00AE0336" w:rsidRDefault="008C21B0" w:rsidP="008C21B0">
            <w:pPr>
              <w:spacing w:after="0" w:line="240" w:lineRule="auto"/>
              <w:jc w:val="center"/>
              <w:rPr>
                <w:sz w:val="14"/>
                <w:szCs w:val="14"/>
              </w:rPr>
            </w:pPr>
            <w:r w:rsidRPr="008C21B0">
              <w:rPr>
                <w:sz w:val="14"/>
                <w:szCs w:val="14"/>
              </w:rPr>
              <w:t>0.40</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532849FA" w:rsidR="008C21B0" w:rsidRPr="00AE0336" w:rsidRDefault="008C21B0" w:rsidP="008C21B0">
            <w:pPr>
              <w:spacing w:after="0" w:line="240" w:lineRule="auto"/>
              <w:jc w:val="center"/>
              <w:rPr>
                <w:sz w:val="14"/>
                <w:szCs w:val="14"/>
              </w:rPr>
            </w:pPr>
            <w:r w:rsidRPr="008C21B0">
              <w:rPr>
                <w:sz w:val="14"/>
                <w:szCs w:val="14"/>
              </w:rPr>
              <w:t>435.5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4BAADDE7" w:rsidR="008C21B0" w:rsidRPr="00AE0336" w:rsidRDefault="008C21B0" w:rsidP="008C21B0">
            <w:pPr>
              <w:spacing w:after="0" w:line="240" w:lineRule="auto"/>
              <w:jc w:val="center"/>
              <w:rPr>
                <w:sz w:val="14"/>
                <w:szCs w:val="14"/>
              </w:rPr>
            </w:pPr>
            <w:r w:rsidRPr="008C21B0">
              <w:rPr>
                <w:sz w:val="14"/>
                <w:szCs w:val="14"/>
              </w:rPr>
              <w:t>0.26</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750FB7D6" w:rsidR="008C21B0" w:rsidRPr="00AE0336" w:rsidRDefault="008C21B0" w:rsidP="008C21B0">
            <w:pPr>
              <w:spacing w:after="0" w:line="240" w:lineRule="auto"/>
              <w:jc w:val="center"/>
              <w:rPr>
                <w:sz w:val="14"/>
                <w:szCs w:val="14"/>
              </w:rPr>
            </w:pPr>
            <w:r w:rsidRPr="008C21B0">
              <w:rPr>
                <w:sz w:val="14"/>
                <w:szCs w:val="14"/>
              </w:rPr>
              <w:t>3.70</w:t>
            </w:r>
          </w:p>
        </w:tc>
      </w:tr>
      <w:tr w:rsidR="008C21B0"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2B0BA311" w:rsidR="008C21B0" w:rsidRPr="00AE0336" w:rsidRDefault="008C21B0" w:rsidP="008C21B0">
            <w:pPr>
              <w:spacing w:after="0" w:line="240" w:lineRule="auto"/>
              <w:jc w:val="center"/>
              <w:rPr>
                <w:sz w:val="14"/>
                <w:szCs w:val="14"/>
              </w:rPr>
            </w:pPr>
            <w:r w:rsidRPr="008C21B0">
              <w:rPr>
                <w:sz w:val="14"/>
                <w:szCs w:val="14"/>
              </w:rPr>
              <w:t>13/04/2023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787B7BAB" w:rsidR="008C21B0" w:rsidRPr="00AE0336" w:rsidRDefault="008C21B0" w:rsidP="008C21B0">
            <w:pPr>
              <w:spacing w:after="0" w:line="240" w:lineRule="auto"/>
              <w:jc w:val="center"/>
              <w:rPr>
                <w:sz w:val="14"/>
                <w:szCs w:val="14"/>
              </w:rPr>
            </w:pPr>
            <w:r w:rsidRPr="008C21B0">
              <w:rPr>
                <w:sz w:val="14"/>
                <w:szCs w:val="14"/>
              </w:rPr>
              <w:t>11:20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8C21B0" w:rsidRPr="009F5754" w:rsidRDefault="008C21B0" w:rsidP="008C21B0">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3D7E3EA5" w:rsidR="008C21B0" w:rsidRPr="00AE0336" w:rsidRDefault="008C21B0" w:rsidP="008C21B0">
            <w:pPr>
              <w:spacing w:after="0" w:line="240" w:lineRule="auto"/>
              <w:jc w:val="center"/>
              <w:rPr>
                <w:sz w:val="14"/>
                <w:szCs w:val="14"/>
              </w:rPr>
            </w:pPr>
            <w:r w:rsidRPr="008C21B0">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770C9389" w:rsidR="008C21B0" w:rsidRPr="00AE0336" w:rsidRDefault="008C21B0" w:rsidP="008C21B0">
            <w:pPr>
              <w:spacing w:after="0" w:line="240" w:lineRule="auto"/>
              <w:jc w:val="center"/>
              <w:rPr>
                <w:sz w:val="14"/>
                <w:szCs w:val="14"/>
              </w:rPr>
            </w:pPr>
            <w:r w:rsidRPr="008C21B0">
              <w:rPr>
                <w:sz w:val="14"/>
                <w:szCs w:val="14"/>
              </w:rPr>
              <w:t>145.60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3884E648" w:rsidR="008C21B0" w:rsidRPr="00AE0336" w:rsidRDefault="008C21B0" w:rsidP="008C21B0">
            <w:pPr>
              <w:spacing w:after="0" w:line="240" w:lineRule="auto"/>
              <w:jc w:val="center"/>
              <w:rPr>
                <w:sz w:val="14"/>
                <w:szCs w:val="14"/>
              </w:rPr>
            </w:pPr>
            <w:r w:rsidRPr="008C21B0">
              <w:rPr>
                <w:sz w:val="14"/>
                <w:szCs w:val="14"/>
              </w:rPr>
              <w:t>7.85</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5D832734" w:rsidR="008C21B0" w:rsidRPr="00AE0336" w:rsidRDefault="008C21B0" w:rsidP="008C21B0">
            <w:pPr>
              <w:spacing w:after="0" w:line="240" w:lineRule="auto"/>
              <w:jc w:val="center"/>
              <w:rPr>
                <w:sz w:val="14"/>
                <w:szCs w:val="14"/>
              </w:rPr>
            </w:pPr>
            <w:r w:rsidRPr="008C21B0">
              <w:rPr>
                <w:sz w:val="14"/>
                <w:szCs w:val="14"/>
              </w:rPr>
              <w:t>26.80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0B83E7EF" w:rsidR="008C21B0" w:rsidRPr="00AE0336" w:rsidRDefault="008C21B0" w:rsidP="008C21B0">
            <w:pPr>
              <w:spacing w:after="0" w:line="240" w:lineRule="auto"/>
              <w:jc w:val="center"/>
              <w:rPr>
                <w:sz w:val="14"/>
                <w:szCs w:val="14"/>
              </w:rPr>
            </w:pPr>
            <w:r w:rsidRPr="008C21B0">
              <w:rPr>
                <w:sz w:val="14"/>
                <w:szCs w:val="14"/>
              </w:rPr>
              <w:t>937</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5E6580D5" w:rsidR="008C21B0" w:rsidRPr="00AE0336" w:rsidRDefault="008C21B0" w:rsidP="008C21B0">
            <w:pPr>
              <w:spacing w:after="0" w:line="240" w:lineRule="auto"/>
              <w:jc w:val="center"/>
              <w:rPr>
                <w:sz w:val="14"/>
                <w:szCs w:val="14"/>
              </w:rPr>
            </w:pPr>
            <w:r w:rsidRPr="008C21B0">
              <w:rPr>
                <w:sz w:val="14"/>
                <w:szCs w:val="14"/>
              </w:rPr>
              <w:t>0.44</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70C5061" w:rsidR="008C21B0" w:rsidRPr="00AE0336" w:rsidRDefault="008C21B0" w:rsidP="008C21B0">
            <w:pPr>
              <w:spacing w:after="0" w:line="240" w:lineRule="auto"/>
              <w:jc w:val="center"/>
              <w:rPr>
                <w:sz w:val="14"/>
                <w:szCs w:val="14"/>
              </w:rPr>
            </w:pPr>
            <w:r w:rsidRPr="008C21B0">
              <w:rPr>
                <w:sz w:val="14"/>
                <w:szCs w:val="14"/>
              </w:rPr>
              <w:t>468.5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E7493BF" w:rsidR="008C21B0" w:rsidRPr="00AE0336" w:rsidRDefault="008C21B0" w:rsidP="008C21B0">
            <w:pPr>
              <w:spacing w:after="0" w:line="240" w:lineRule="auto"/>
              <w:jc w:val="center"/>
              <w:rPr>
                <w:sz w:val="14"/>
                <w:szCs w:val="14"/>
              </w:rPr>
            </w:pPr>
            <w:r w:rsidRPr="008C21B0">
              <w:rPr>
                <w:sz w:val="14"/>
                <w:szCs w:val="14"/>
              </w:rPr>
              <w:t>0.30</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4954DFA0" w:rsidR="008C21B0" w:rsidRPr="00AE0336" w:rsidRDefault="008C21B0" w:rsidP="008C21B0">
            <w:pPr>
              <w:spacing w:after="0" w:line="240" w:lineRule="auto"/>
              <w:jc w:val="center"/>
              <w:rPr>
                <w:sz w:val="14"/>
                <w:szCs w:val="14"/>
              </w:rPr>
            </w:pPr>
            <w:r w:rsidRPr="008C21B0">
              <w:rPr>
                <w:sz w:val="14"/>
                <w:szCs w:val="14"/>
              </w:rPr>
              <w:t>4.50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79670853"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E477B9">
        <w:rPr>
          <w:rFonts w:cstheme="minorHAnsi"/>
          <w:b/>
          <w:sz w:val="20"/>
          <w:szCs w:val="20"/>
        </w:rPr>
        <w:t>abril</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8C21B0" w:rsidRPr="00C831B2" w14:paraId="080CE014"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8C21B0" w:rsidRPr="0043063A" w:rsidRDefault="008C21B0" w:rsidP="008C21B0">
            <w:pPr>
              <w:spacing w:after="0" w:line="240" w:lineRule="auto"/>
              <w:jc w:val="center"/>
              <w:rPr>
                <w:sz w:val="14"/>
                <w:szCs w:val="14"/>
              </w:rPr>
            </w:pPr>
            <w:r w:rsidRPr="004C00C7">
              <w:rPr>
                <w:sz w:val="14"/>
                <w:szCs w:val="14"/>
              </w:rPr>
              <w:t>Río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7F789340" w:rsidR="008C21B0" w:rsidRPr="00AE0336" w:rsidRDefault="008C21B0" w:rsidP="008C21B0">
            <w:pPr>
              <w:spacing w:after="0" w:line="240" w:lineRule="auto"/>
              <w:jc w:val="center"/>
              <w:rPr>
                <w:sz w:val="14"/>
                <w:szCs w:val="14"/>
              </w:rPr>
            </w:pPr>
            <w:r w:rsidRPr="008C21B0">
              <w:rPr>
                <w:sz w:val="14"/>
                <w:szCs w:val="14"/>
              </w:rPr>
              <w:t>1044</w:t>
            </w:r>
          </w:p>
        </w:tc>
        <w:tc>
          <w:tcPr>
            <w:tcW w:w="516" w:type="pct"/>
            <w:tcBorders>
              <w:top w:val="nil"/>
              <w:left w:val="nil"/>
              <w:bottom w:val="single" w:sz="4" w:space="0" w:color="auto"/>
              <w:right w:val="single" w:sz="4" w:space="0" w:color="auto"/>
            </w:tcBorders>
            <w:shd w:val="clear" w:color="auto" w:fill="auto"/>
            <w:vAlign w:val="center"/>
          </w:tcPr>
          <w:p w14:paraId="428C60F0" w14:textId="4FB5EDE4" w:rsidR="008C21B0" w:rsidRPr="00AE0336" w:rsidRDefault="008C21B0" w:rsidP="008C21B0">
            <w:pPr>
              <w:spacing w:after="0" w:line="240" w:lineRule="auto"/>
              <w:jc w:val="center"/>
              <w:rPr>
                <w:sz w:val="14"/>
                <w:szCs w:val="14"/>
              </w:rPr>
            </w:pPr>
            <w:r w:rsidRPr="008C21B0">
              <w:rPr>
                <w:sz w:val="14"/>
                <w:szCs w:val="14"/>
              </w:rPr>
              <w:t>107</w:t>
            </w:r>
          </w:p>
        </w:tc>
        <w:tc>
          <w:tcPr>
            <w:tcW w:w="293" w:type="pct"/>
            <w:tcBorders>
              <w:top w:val="nil"/>
              <w:left w:val="nil"/>
              <w:bottom w:val="single" w:sz="4" w:space="0" w:color="auto"/>
              <w:right w:val="single" w:sz="4" w:space="0" w:color="auto"/>
            </w:tcBorders>
            <w:shd w:val="clear" w:color="auto" w:fill="auto"/>
            <w:vAlign w:val="center"/>
          </w:tcPr>
          <w:p w14:paraId="1E6FB6CC" w14:textId="1174368C" w:rsidR="008C21B0" w:rsidRPr="00AE0336" w:rsidRDefault="008C21B0" w:rsidP="008C21B0">
            <w:pPr>
              <w:spacing w:after="0" w:line="240" w:lineRule="auto"/>
              <w:jc w:val="center"/>
              <w:rPr>
                <w:sz w:val="14"/>
                <w:szCs w:val="14"/>
              </w:rPr>
            </w:pPr>
            <w:r w:rsidRPr="008C21B0">
              <w:rPr>
                <w:sz w:val="14"/>
                <w:szCs w:val="14"/>
              </w:rPr>
              <w:t>100</w:t>
            </w:r>
          </w:p>
        </w:tc>
        <w:tc>
          <w:tcPr>
            <w:tcW w:w="278" w:type="pct"/>
            <w:tcBorders>
              <w:top w:val="nil"/>
              <w:left w:val="nil"/>
              <w:bottom w:val="single" w:sz="4" w:space="0" w:color="auto"/>
              <w:right w:val="single" w:sz="4" w:space="0" w:color="auto"/>
            </w:tcBorders>
            <w:shd w:val="clear" w:color="auto" w:fill="auto"/>
            <w:vAlign w:val="center"/>
          </w:tcPr>
          <w:p w14:paraId="3EC48142" w14:textId="325D4FDC" w:rsidR="008C21B0" w:rsidRPr="00AE0336" w:rsidRDefault="008C21B0" w:rsidP="008C21B0">
            <w:pPr>
              <w:spacing w:after="0" w:line="240" w:lineRule="auto"/>
              <w:jc w:val="center"/>
              <w:rPr>
                <w:sz w:val="14"/>
                <w:szCs w:val="14"/>
              </w:rPr>
            </w:pPr>
            <w:r w:rsidRPr="008C21B0">
              <w:rPr>
                <w:sz w:val="14"/>
                <w:szCs w:val="14"/>
              </w:rPr>
              <w:t>181</w:t>
            </w:r>
          </w:p>
        </w:tc>
        <w:tc>
          <w:tcPr>
            <w:tcW w:w="414" w:type="pct"/>
            <w:tcBorders>
              <w:top w:val="nil"/>
              <w:left w:val="nil"/>
              <w:bottom w:val="single" w:sz="4" w:space="0" w:color="auto"/>
              <w:right w:val="single" w:sz="4" w:space="0" w:color="auto"/>
            </w:tcBorders>
            <w:shd w:val="clear" w:color="auto" w:fill="auto"/>
            <w:vAlign w:val="center"/>
          </w:tcPr>
          <w:p w14:paraId="139F8FF4" w14:textId="40CD6AD6" w:rsidR="008C21B0" w:rsidRPr="00AE0336" w:rsidRDefault="008C21B0" w:rsidP="008C21B0">
            <w:pPr>
              <w:spacing w:after="0" w:line="240" w:lineRule="auto"/>
              <w:jc w:val="center"/>
              <w:rPr>
                <w:sz w:val="14"/>
                <w:szCs w:val="14"/>
              </w:rPr>
            </w:pPr>
            <w:r w:rsidRPr="008C21B0">
              <w:rPr>
                <w:sz w:val="14"/>
                <w:szCs w:val="14"/>
              </w:rPr>
              <w:t>4.3856</w:t>
            </w:r>
          </w:p>
        </w:tc>
        <w:tc>
          <w:tcPr>
            <w:tcW w:w="411" w:type="pct"/>
            <w:tcBorders>
              <w:top w:val="nil"/>
              <w:left w:val="nil"/>
              <w:bottom w:val="single" w:sz="4" w:space="0" w:color="auto"/>
              <w:right w:val="single" w:sz="4" w:space="0" w:color="auto"/>
            </w:tcBorders>
            <w:shd w:val="clear" w:color="auto" w:fill="auto"/>
            <w:vAlign w:val="center"/>
          </w:tcPr>
          <w:p w14:paraId="6B624859" w14:textId="23886B43" w:rsidR="008C21B0" w:rsidRPr="00AE0336" w:rsidRDefault="008C21B0" w:rsidP="008C21B0">
            <w:pPr>
              <w:spacing w:after="0" w:line="240" w:lineRule="auto"/>
              <w:jc w:val="center"/>
              <w:rPr>
                <w:sz w:val="14"/>
                <w:szCs w:val="14"/>
              </w:rPr>
            </w:pPr>
            <w:r w:rsidRPr="008C21B0">
              <w:rPr>
                <w:sz w:val="14"/>
                <w:szCs w:val="14"/>
              </w:rPr>
              <w:t>2.4675</w:t>
            </w:r>
          </w:p>
        </w:tc>
        <w:tc>
          <w:tcPr>
            <w:tcW w:w="562" w:type="pct"/>
            <w:tcBorders>
              <w:top w:val="nil"/>
              <w:left w:val="nil"/>
              <w:bottom w:val="single" w:sz="4" w:space="0" w:color="auto"/>
              <w:right w:val="single" w:sz="4" w:space="0" w:color="auto"/>
            </w:tcBorders>
            <w:shd w:val="clear" w:color="auto" w:fill="auto"/>
            <w:vAlign w:val="center"/>
          </w:tcPr>
          <w:p w14:paraId="347E6DD4" w14:textId="4387A2CF" w:rsidR="008C21B0" w:rsidRPr="00AE0336" w:rsidRDefault="008C21B0" w:rsidP="008C21B0">
            <w:pPr>
              <w:spacing w:after="0" w:line="240" w:lineRule="auto"/>
              <w:jc w:val="center"/>
              <w:rPr>
                <w:sz w:val="14"/>
                <w:szCs w:val="14"/>
              </w:rPr>
            </w:pPr>
            <w:r w:rsidRPr="008C21B0">
              <w:rPr>
                <w:sz w:val="14"/>
                <w:szCs w:val="14"/>
              </w:rPr>
              <w:t>26.3432</w:t>
            </w:r>
          </w:p>
        </w:tc>
        <w:tc>
          <w:tcPr>
            <w:tcW w:w="550" w:type="pct"/>
            <w:tcBorders>
              <w:top w:val="nil"/>
              <w:left w:val="nil"/>
              <w:bottom w:val="single" w:sz="4" w:space="0" w:color="auto"/>
              <w:right w:val="single" w:sz="4" w:space="0" w:color="auto"/>
            </w:tcBorders>
            <w:shd w:val="clear" w:color="auto" w:fill="auto"/>
            <w:vAlign w:val="center"/>
          </w:tcPr>
          <w:p w14:paraId="71481C47" w14:textId="457DC540" w:rsidR="008C21B0" w:rsidRPr="00AE0336" w:rsidRDefault="008C21B0" w:rsidP="008C21B0">
            <w:pPr>
              <w:spacing w:after="0" w:line="240" w:lineRule="auto"/>
              <w:jc w:val="center"/>
              <w:rPr>
                <w:sz w:val="14"/>
                <w:szCs w:val="14"/>
              </w:rPr>
            </w:pPr>
            <w:r w:rsidRPr="008C21B0">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0505113A" w:rsidR="008C21B0" w:rsidRPr="00AE0336" w:rsidRDefault="008C21B0" w:rsidP="008C21B0">
            <w:pPr>
              <w:spacing w:after="0" w:line="240" w:lineRule="auto"/>
              <w:jc w:val="center"/>
              <w:rPr>
                <w:sz w:val="14"/>
                <w:szCs w:val="14"/>
              </w:rPr>
            </w:pPr>
            <w:r w:rsidRPr="008C21B0">
              <w:rPr>
                <w:sz w:val="14"/>
                <w:szCs w:val="14"/>
              </w:rPr>
              <w:t>0.0015</w:t>
            </w:r>
          </w:p>
        </w:tc>
        <w:tc>
          <w:tcPr>
            <w:tcW w:w="457" w:type="pct"/>
            <w:tcBorders>
              <w:top w:val="nil"/>
              <w:left w:val="nil"/>
              <w:bottom w:val="single" w:sz="4" w:space="0" w:color="auto"/>
              <w:right w:val="single" w:sz="4" w:space="0" w:color="auto"/>
            </w:tcBorders>
            <w:shd w:val="clear" w:color="auto" w:fill="auto"/>
            <w:vAlign w:val="center"/>
          </w:tcPr>
          <w:p w14:paraId="06F1DF36" w14:textId="2E72A3E8" w:rsidR="008C21B0" w:rsidRPr="00AE0336" w:rsidRDefault="008C21B0" w:rsidP="008C21B0">
            <w:pPr>
              <w:spacing w:after="0" w:line="240" w:lineRule="auto"/>
              <w:jc w:val="center"/>
              <w:rPr>
                <w:sz w:val="14"/>
                <w:szCs w:val="14"/>
              </w:rPr>
            </w:pPr>
            <w:r w:rsidRPr="008C21B0">
              <w:rPr>
                <w:sz w:val="14"/>
                <w:szCs w:val="14"/>
              </w:rPr>
              <w:t>35.1618</w:t>
            </w:r>
          </w:p>
        </w:tc>
      </w:tr>
      <w:tr w:rsidR="008C21B0" w:rsidRPr="00C831B2" w14:paraId="6EA51785"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8C21B0" w:rsidRPr="0043063A" w:rsidRDefault="008C21B0" w:rsidP="008C21B0">
            <w:pPr>
              <w:spacing w:after="0" w:line="240" w:lineRule="auto"/>
              <w:jc w:val="center"/>
              <w:rPr>
                <w:sz w:val="14"/>
                <w:szCs w:val="14"/>
              </w:rPr>
            </w:pPr>
            <w:r w:rsidRPr="004C00C7">
              <w:rPr>
                <w:sz w:val="14"/>
                <w:szCs w:val="14"/>
              </w:rPr>
              <w:t>Río Pampumay</w:t>
            </w:r>
          </w:p>
        </w:tc>
        <w:tc>
          <w:tcPr>
            <w:tcW w:w="494" w:type="pct"/>
            <w:tcBorders>
              <w:top w:val="nil"/>
              <w:left w:val="nil"/>
              <w:bottom w:val="single" w:sz="4" w:space="0" w:color="auto"/>
              <w:right w:val="single" w:sz="4" w:space="0" w:color="auto"/>
            </w:tcBorders>
            <w:shd w:val="clear" w:color="auto" w:fill="auto"/>
            <w:vAlign w:val="center"/>
          </w:tcPr>
          <w:p w14:paraId="39F55B7A" w14:textId="7F06B9D8" w:rsidR="008C21B0" w:rsidRPr="00AE0336" w:rsidRDefault="008C21B0" w:rsidP="008C21B0">
            <w:pPr>
              <w:spacing w:after="0" w:line="240" w:lineRule="auto"/>
              <w:jc w:val="center"/>
              <w:rPr>
                <w:sz w:val="14"/>
                <w:szCs w:val="14"/>
              </w:rPr>
            </w:pPr>
            <w:r w:rsidRPr="008C21B0">
              <w:rPr>
                <w:sz w:val="14"/>
                <w:szCs w:val="14"/>
              </w:rPr>
              <w:t>72</w:t>
            </w:r>
          </w:p>
        </w:tc>
        <w:tc>
          <w:tcPr>
            <w:tcW w:w="516" w:type="pct"/>
            <w:tcBorders>
              <w:top w:val="nil"/>
              <w:left w:val="nil"/>
              <w:bottom w:val="single" w:sz="4" w:space="0" w:color="auto"/>
              <w:right w:val="single" w:sz="4" w:space="0" w:color="auto"/>
            </w:tcBorders>
            <w:shd w:val="clear" w:color="auto" w:fill="auto"/>
            <w:vAlign w:val="center"/>
          </w:tcPr>
          <w:p w14:paraId="14C332D0" w14:textId="40148702" w:rsidR="008C21B0" w:rsidRPr="00AE0336" w:rsidRDefault="008C21B0" w:rsidP="008C21B0">
            <w:pPr>
              <w:spacing w:after="0" w:line="240" w:lineRule="auto"/>
              <w:jc w:val="center"/>
              <w:rPr>
                <w:sz w:val="14"/>
                <w:szCs w:val="14"/>
              </w:rPr>
            </w:pPr>
            <w:r w:rsidRPr="008C21B0">
              <w:rPr>
                <w:sz w:val="14"/>
                <w:szCs w:val="14"/>
              </w:rPr>
              <w:t>22</w:t>
            </w:r>
          </w:p>
        </w:tc>
        <w:tc>
          <w:tcPr>
            <w:tcW w:w="293" w:type="pct"/>
            <w:tcBorders>
              <w:top w:val="nil"/>
              <w:left w:val="nil"/>
              <w:bottom w:val="single" w:sz="4" w:space="0" w:color="auto"/>
              <w:right w:val="single" w:sz="4" w:space="0" w:color="auto"/>
            </w:tcBorders>
            <w:shd w:val="clear" w:color="auto" w:fill="auto"/>
            <w:vAlign w:val="center"/>
          </w:tcPr>
          <w:p w14:paraId="1F8100B9" w14:textId="6E8C3529" w:rsidR="008C21B0" w:rsidRPr="00AE0336" w:rsidRDefault="008C21B0" w:rsidP="008C21B0">
            <w:pPr>
              <w:spacing w:after="0" w:line="240" w:lineRule="auto"/>
              <w:jc w:val="center"/>
              <w:rPr>
                <w:sz w:val="14"/>
                <w:szCs w:val="14"/>
              </w:rPr>
            </w:pPr>
            <w:r w:rsidRPr="008C21B0">
              <w:rPr>
                <w:sz w:val="14"/>
                <w:szCs w:val="14"/>
              </w:rPr>
              <w:t>˂ 2</w:t>
            </w:r>
          </w:p>
        </w:tc>
        <w:tc>
          <w:tcPr>
            <w:tcW w:w="278" w:type="pct"/>
            <w:tcBorders>
              <w:top w:val="nil"/>
              <w:left w:val="nil"/>
              <w:bottom w:val="single" w:sz="4" w:space="0" w:color="auto"/>
              <w:right w:val="single" w:sz="4" w:space="0" w:color="auto"/>
            </w:tcBorders>
            <w:shd w:val="clear" w:color="auto" w:fill="auto"/>
            <w:vAlign w:val="center"/>
          </w:tcPr>
          <w:p w14:paraId="330584A9" w14:textId="13E05325" w:rsidR="008C21B0" w:rsidRPr="00AE0336" w:rsidRDefault="008C21B0" w:rsidP="008C21B0">
            <w:pPr>
              <w:spacing w:after="0" w:line="240" w:lineRule="auto"/>
              <w:jc w:val="center"/>
              <w:rPr>
                <w:sz w:val="14"/>
                <w:szCs w:val="14"/>
              </w:rPr>
            </w:pPr>
            <w:r w:rsidRPr="008C21B0">
              <w:rPr>
                <w:sz w:val="14"/>
                <w:szCs w:val="14"/>
              </w:rPr>
              <w:t>11</w:t>
            </w:r>
          </w:p>
        </w:tc>
        <w:tc>
          <w:tcPr>
            <w:tcW w:w="414" w:type="pct"/>
            <w:tcBorders>
              <w:top w:val="nil"/>
              <w:left w:val="nil"/>
              <w:bottom w:val="single" w:sz="4" w:space="0" w:color="auto"/>
              <w:right w:val="single" w:sz="4" w:space="0" w:color="auto"/>
            </w:tcBorders>
            <w:shd w:val="clear" w:color="auto" w:fill="auto"/>
            <w:vAlign w:val="center"/>
          </w:tcPr>
          <w:p w14:paraId="75BF1DDC" w14:textId="1FE25FA0" w:rsidR="008C21B0" w:rsidRPr="00AE0336" w:rsidRDefault="008C21B0" w:rsidP="008C21B0">
            <w:pPr>
              <w:spacing w:after="0" w:line="240" w:lineRule="auto"/>
              <w:jc w:val="center"/>
              <w:rPr>
                <w:sz w:val="14"/>
                <w:szCs w:val="14"/>
              </w:rPr>
            </w:pPr>
            <w:r w:rsidRPr="008C21B0">
              <w:rPr>
                <w:sz w:val="14"/>
                <w:szCs w:val="14"/>
              </w:rPr>
              <w:t>0.1913</w:t>
            </w:r>
          </w:p>
        </w:tc>
        <w:tc>
          <w:tcPr>
            <w:tcW w:w="411" w:type="pct"/>
            <w:tcBorders>
              <w:top w:val="nil"/>
              <w:left w:val="nil"/>
              <w:bottom w:val="single" w:sz="4" w:space="0" w:color="auto"/>
              <w:right w:val="single" w:sz="4" w:space="0" w:color="auto"/>
            </w:tcBorders>
            <w:shd w:val="clear" w:color="auto" w:fill="auto"/>
            <w:vAlign w:val="center"/>
          </w:tcPr>
          <w:p w14:paraId="3FE9724A" w14:textId="4A7B44E8" w:rsidR="008C21B0" w:rsidRPr="00AE0336" w:rsidRDefault="008C21B0" w:rsidP="008C21B0">
            <w:pPr>
              <w:spacing w:after="0" w:line="240" w:lineRule="auto"/>
              <w:jc w:val="center"/>
              <w:rPr>
                <w:sz w:val="14"/>
                <w:szCs w:val="14"/>
              </w:rPr>
            </w:pPr>
            <w:r w:rsidRPr="008C21B0">
              <w:rPr>
                <w:sz w:val="14"/>
                <w:szCs w:val="14"/>
              </w:rPr>
              <w:t>0.1062</w:t>
            </w:r>
          </w:p>
        </w:tc>
        <w:tc>
          <w:tcPr>
            <w:tcW w:w="562" w:type="pct"/>
            <w:tcBorders>
              <w:top w:val="nil"/>
              <w:left w:val="nil"/>
              <w:bottom w:val="single" w:sz="4" w:space="0" w:color="auto"/>
              <w:right w:val="single" w:sz="4" w:space="0" w:color="auto"/>
            </w:tcBorders>
            <w:shd w:val="clear" w:color="auto" w:fill="auto"/>
            <w:vAlign w:val="center"/>
          </w:tcPr>
          <w:p w14:paraId="79D253FA" w14:textId="760F5291" w:rsidR="008C21B0" w:rsidRPr="00AE0336" w:rsidRDefault="008C21B0" w:rsidP="008C21B0">
            <w:pPr>
              <w:spacing w:after="0" w:line="240" w:lineRule="auto"/>
              <w:jc w:val="center"/>
              <w:rPr>
                <w:sz w:val="14"/>
                <w:szCs w:val="14"/>
              </w:rPr>
            </w:pPr>
            <w:r w:rsidRPr="008C21B0">
              <w:rPr>
                <w:sz w:val="14"/>
                <w:szCs w:val="14"/>
              </w:rPr>
              <w:t>0.0846</w:t>
            </w:r>
          </w:p>
        </w:tc>
        <w:tc>
          <w:tcPr>
            <w:tcW w:w="550" w:type="pct"/>
            <w:tcBorders>
              <w:top w:val="nil"/>
              <w:left w:val="nil"/>
              <w:bottom w:val="single" w:sz="4" w:space="0" w:color="auto"/>
              <w:right w:val="single" w:sz="4" w:space="0" w:color="auto"/>
            </w:tcBorders>
            <w:shd w:val="clear" w:color="auto" w:fill="auto"/>
            <w:vAlign w:val="center"/>
          </w:tcPr>
          <w:p w14:paraId="14EC8885" w14:textId="44DF8028" w:rsidR="008C21B0" w:rsidRPr="00AE0336" w:rsidRDefault="008C21B0" w:rsidP="008C21B0">
            <w:pPr>
              <w:spacing w:after="0" w:line="240" w:lineRule="auto"/>
              <w:jc w:val="center"/>
              <w:rPr>
                <w:sz w:val="14"/>
                <w:szCs w:val="14"/>
              </w:rPr>
            </w:pPr>
            <w:r w:rsidRPr="008C21B0">
              <w:rPr>
                <w:sz w:val="14"/>
                <w:szCs w:val="14"/>
              </w:rPr>
              <w:t>0.1886</w:t>
            </w:r>
          </w:p>
        </w:tc>
        <w:tc>
          <w:tcPr>
            <w:tcW w:w="540" w:type="pct"/>
            <w:tcBorders>
              <w:top w:val="nil"/>
              <w:left w:val="nil"/>
              <w:bottom w:val="single" w:sz="4" w:space="0" w:color="auto"/>
              <w:right w:val="single" w:sz="4" w:space="0" w:color="auto"/>
            </w:tcBorders>
            <w:shd w:val="clear" w:color="auto" w:fill="auto"/>
            <w:vAlign w:val="center"/>
          </w:tcPr>
          <w:p w14:paraId="513E22F8" w14:textId="4D44658F" w:rsidR="008C21B0" w:rsidRPr="00AE0336" w:rsidRDefault="008C21B0" w:rsidP="008C21B0">
            <w:pPr>
              <w:spacing w:after="0" w:line="240" w:lineRule="auto"/>
              <w:jc w:val="center"/>
              <w:rPr>
                <w:sz w:val="14"/>
                <w:szCs w:val="14"/>
              </w:rPr>
            </w:pPr>
            <w:r w:rsidRPr="008C21B0">
              <w:rPr>
                <w:sz w:val="14"/>
                <w:szCs w:val="14"/>
              </w:rPr>
              <w:t>0.0214</w:t>
            </w:r>
          </w:p>
        </w:tc>
        <w:tc>
          <w:tcPr>
            <w:tcW w:w="457" w:type="pct"/>
            <w:tcBorders>
              <w:top w:val="nil"/>
              <w:left w:val="nil"/>
              <w:bottom w:val="single" w:sz="4" w:space="0" w:color="auto"/>
              <w:right w:val="single" w:sz="4" w:space="0" w:color="auto"/>
            </w:tcBorders>
            <w:shd w:val="clear" w:color="auto" w:fill="auto"/>
            <w:vAlign w:val="center"/>
          </w:tcPr>
          <w:p w14:paraId="57D056F7" w14:textId="53F8EF6C" w:rsidR="008C21B0" w:rsidRPr="00AE0336" w:rsidRDefault="008C21B0" w:rsidP="008C21B0">
            <w:pPr>
              <w:spacing w:after="0" w:line="240" w:lineRule="auto"/>
              <w:jc w:val="center"/>
              <w:rPr>
                <w:sz w:val="14"/>
                <w:szCs w:val="14"/>
              </w:rPr>
            </w:pPr>
            <w:r w:rsidRPr="008C21B0">
              <w:rPr>
                <w:sz w:val="14"/>
                <w:szCs w:val="14"/>
              </w:rPr>
              <w:t>1.7673</w:t>
            </w:r>
          </w:p>
        </w:tc>
      </w:tr>
      <w:tr w:rsidR="008C21B0" w:rsidRPr="00C831B2" w14:paraId="046AC43D"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8C21B0" w:rsidRPr="0043063A" w:rsidRDefault="008C21B0" w:rsidP="008C21B0">
            <w:pPr>
              <w:spacing w:after="0" w:line="240" w:lineRule="auto"/>
              <w:jc w:val="center"/>
              <w:rPr>
                <w:sz w:val="14"/>
                <w:szCs w:val="14"/>
              </w:rPr>
            </w:pPr>
            <w:r w:rsidRPr="004C00C7">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43E5A669" w14:textId="1005DF39" w:rsidR="008C21B0" w:rsidRPr="00AE0336" w:rsidRDefault="008C21B0" w:rsidP="008C21B0">
            <w:pPr>
              <w:spacing w:after="0" w:line="240" w:lineRule="auto"/>
              <w:jc w:val="center"/>
              <w:rPr>
                <w:sz w:val="14"/>
                <w:szCs w:val="14"/>
              </w:rPr>
            </w:pPr>
            <w:r w:rsidRPr="008C21B0">
              <w:rPr>
                <w:sz w:val="14"/>
                <w:szCs w:val="14"/>
              </w:rPr>
              <w:t>592</w:t>
            </w:r>
          </w:p>
        </w:tc>
        <w:tc>
          <w:tcPr>
            <w:tcW w:w="516" w:type="pct"/>
            <w:tcBorders>
              <w:top w:val="nil"/>
              <w:left w:val="nil"/>
              <w:bottom w:val="single" w:sz="4" w:space="0" w:color="auto"/>
              <w:right w:val="single" w:sz="4" w:space="0" w:color="auto"/>
            </w:tcBorders>
            <w:shd w:val="clear" w:color="auto" w:fill="auto"/>
            <w:vAlign w:val="center"/>
          </w:tcPr>
          <w:p w14:paraId="5C2DEA80" w14:textId="4C515124" w:rsidR="008C21B0" w:rsidRPr="00AE0336" w:rsidRDefault="008C21B0" w:rsidP="008C21B0">
            <w:pPr>
              <w:spacing w:after="0" w:line="240" w:lineRule="auto"/>
              <w:jc w:val="center"/>
              <w:rPr>
                <w:sz w:val="14"/>
                <w:szCs w:val="14"/>
              </w:rPr>
            </w:pPr>
            <w:r w:rsidRPr="008C21B0">
              <w:rPr>
                <w:sz w:val="14"/>
                <w:szCs w:val="14"/>
              </w:rPr>
              <w:t>53</w:t>
            </w:r>
          </w:p>
        </w:tc>
        <w:tc>
          <w:tcPr>
            <w:tcW w:w="293" w:type="pct"/>
            <w:tcBorders>
              <w:top w:val="nil"/>
              <w:left w:val="nil"/>
              <w:bottom w:val="single" w:sz="4" w:space="0" w:color="auto"/>
              <w:right w:val="single" w:sz="4" w:space="0" w:color="auto"/>
            </w:tcBorders>
            <w:shd w:val="clear" w:color="auto" w:fill="auto"/>
            <w:vAlign w:val="center"/>
          </w:tcPr>
          <w:p w14:paraId="688A20F7" w14:textId="66A2BE33" w:rsidR="008C21B0" w:rsidRPr="00AE0336" w:rsidRDefault="008C21B0" w:rsidP="008C21B0">
            <w:pPr>
              <w:spacing w:after="0" w:line="240" w:lineRule="auto"/>
              <w:jc w:val="center"/>
              <w:rPr>
                <w:sz w:val="14"/>
                <w:szCs w:val="14"/>
              </w:rPr>
            </w:pPr>
            <w:r w:rsidRPr="008C21B0">
              <w:rPr>
                <w:sz w:val="14"/>
                <w:szCs w:val="14"/>
              </w:rPr>
              <w:t>125</w:t>
            </w:r>
          </w:p>
        </w:tc>
        <w:tc>
          <w:tcPr>
            <w:tcW w:w="278" w:type="pct"/>
            <w:tcBorders>
              <w:top w:val="nil"/>
              <w:left w:val="nil"/>
              <w:bottom w:val="single" w:sz="4" w:space="0" w:color="auto"/>
              <w:right w:val="single" w:sz="4" w:space="0" w:color="auto"/>
            </w:tcBorders>
            <w:shd w:val="clear" w:color="auto" w:fill="auto"/>
            <w:vAlign w:val="center"/>
          </w:tcPr>
          <w:p w14:paraId="161F9639" w14:textId="0C67887E" w:rsidR="008C21B0" w:rsidRPr="00AE0336" w:rsidRDefault="008C21B0" w:rsidP="008C21B0">
            <w:pPr>
              <w:spacing w:after="0" w:line="240" w:lineRule="auto"/>
              <w:jc w:val="center"/>
              <w:rPr>
                <w:sz w:val="14"/>
                <w:szCs w:val="14"/>
              </w:rPr>
            </w:pPr>
            <w:r w:rsidRPr="008C21B0">
              <w:rPr>
                <w:sz w:val="14"/>
                <w:szCs w:val="14"/>
              </w:rPr>
              <w:t>178</w:t>
            </w:r>
          </w:p>
        </w:tc>
        <w:tc>
          <w:tcPr>
            <w:tcW w:w="414" w:type="pct"/>
            <w:tcBorders>
              <w:top w:val="nil"/>
              <w:left w:val="nil"/>
              <w:bottom w:val="single" w:sz="4" w:space="0" w:color="auto"/>
              <w:right w:val="single" w:sz="4" w:space="0" w:color="auto"/>
            </w:tcBorders>
            <w:shd w:val="clear" w:color="auto" w:fill="auto"/>
            <w:vAlign w:val="center"/>
          </w:tcPr>
          <w:p w14:paraId="54D2D129" w14:textId="7AEBF4B4" w:rsidR="008C21B0" w:rsidRPr="00AE0336" w:rsidRDefault="008C21B0" w:rsidP="008C21B0">
            <w:pPr>
              <w:spacing w:after="0" w:line="240" w:lineRule="auto"/>
              <w:jc w:val="center"/>
              <w:rPr>
                <w:sz w:val="14"/>
                <w:szCs w:val="14"/>
              </w:rPr>
            </w:pPr>
            <w:r w:rsidRPr="008C21B0">
              <w:rPr>
                <w:sz w:val="14"/>
                <w:szCs w:val="14"/>
              </w:rPr>
              <w:t>3.4069</w:t>
            </w:r>
          </w:p>
        </w:tc>
        <w:tc>
          <w:tcPr>
            <w:tcW w:w="411" w:type="pct"/>
            <w:tcBorders>
              <w:top w:val="nil"/>
              <w:left w:val="nil"/>
              <w:bottom w:val="single" w:sz="4" w:space="0" w:color="auto"/>
              <w:right w:val="single" w:sz="4" w:space="0" w:color="auto"/>
            </w:tcBorders>
            <w:shd w:val="clear" w:color="auto" w:fill="auto"/>
            <w:vAlign w:val="center"/>
          </w:tcPr>
          <w:p w14:paraId="36AF0489" w14:textId="4917A0AA" w:rsidR="008C21B0" w:rsidRPr="00AE0336" w:rsidRDefault="008C21B0" w:rsidP="008C21B0">
            <w:pPr>
              <w:spacing w:after="0" w:line="240" w:lineRule="auto"/>
              <w:jc w:val="center"/>
              <w:rPr>
                <w:sz w:val="14"/>
                <w:szCs w:val="14"/>
              </w:rPr>
            </w:pPr>
            <w:r w:rsidRPr="008C21B0">
              <w:rPr>
                <w:sz w:val="14"/>
                <w:szCs w:val="14"/>
              </w:rPr>
              <w:t>1.7658</w:t>
            </w:r>
          </w:p>
        </w:tc>
        <w:tc>
          <w:tcPr>
            <w:tcW w:w="562" w:type="pct"/>
            <w:tcBorders>
              <w:top w:val="nil"/>
              <w:left w:val="nil"/>
              <w:bottom w:val="single" w:sz="4" w:space="0" w:color="auto"/>
              <w:right w:val="single" w:sz="4" w:space="0" w:color="auto"/>
            </w:tcBorders>
            <w:shd w:val="clear" w:color="auto" w:fill="auto"/>
            <w:vAlign w:val="center"/>
          </w:tcPr>
          <w:p w14:paraId="734DD229" w14:textId="2A7B7C97" w:rsidR="008C21B0" w:rsidRPr="00AE0336" w:rsidRDefault="008C21B0" w:rsidP="008C21B0">
            <w:pPr>
              <w:spacing w:after="0" w:line="240" w:lineRule="auto"/>
              <w:jc w:val="center"/>
              <w:rPr>
                <w:sz w:val="14"/>
                <w:szCs w:val="14"/>
              </w:rPr>
            </w:pPr>
            <w:r w:rsidRPr="008C21B0">
              <w:rPr>
                <w:sz w:val="14"/>
                <w:szCs w:val="14"/>
              </w:rPr>
              <w:t>14.6962</w:t>
            </w:r>
          </w:p>
        </w:tc>
        <w:tc>
          <w:tcPr>
            <w:tcW w:w="550" w:type="pct"/>
            <w:tcBorders>
              <w:top w:val="nil"/>
              <w:left w:val="nil"/>
              <w:bottom w:val="single" w:sz="4" w:space="0" w:color="auto"/>
              <w:right w:val="single" w:sz="4" w:space="0" w:color="auto"/>
            </w:tcBorders>
            <w:shd w:val="clear" w:color="auto" w:fill="auto"/>
            <w:vAlign w:val="center"/>
          </w:tcPr>
          <w:p w14:paraId="0B84594C" w14:textId="5E6776BC" w:rsidR="008C21B0" w:rsidRPr="00AE0336" w:rsidRDefault="008C21B0" w:rsidP="008C21B0">
            <w:pPr>
              <w:spacing w:after="0" w:line="240" w:lineRule="auto"/>
              <w:jc w:val="center"/>
              <w:rPr>
                <w:sz w:val="14"/>
                <w:szCs w:val="14"/>
              </w:rPr>
            </w:pPr>
            <w:r w:rsidRPr="008C21B0">
              <w:rPr>
                <w:sz w:val="14"/>
                <w:szCs w:val="14"/>
              </w:rPr>
              <w:t>0.3186</w:t>
            </w:r>
          </w:p>
        </w:tc>
        <w:tc>
          <w:tcPr>
            <w:tcW w:w="540" w:type="pct"/>
            <w:tcBorders>
              <w:top w:val="nil"/>
              <w:left w:val="nil"/>
              <w:bottom w:val="single" w:sz="4" w:space="0" w:color="auto"/>
              <w:right w:val="single" w:sz="4" w:space="0" w:color="auto"/>
            </w:tcBorders>
            <w:shd w:val="clear" w:color="auto" w:fill="auto"/>
            <w:vAlign w:val="center"/>
          </w:tcPr>
          <w:p w14:paraId="6F626963" w14:textId="4242E7E2" w:rsidR="008C21B0" w:rsidRPr="00AE0336" w:rsidRDefault="008C21B0" w:rsidP="008C21B0">
            <w:pPr>
              <w:spacing w:after="0" w:line="240" w:lineRule="auto"/>
              <w:jc w:val="center"/>
              <w:rPr>
                <w:sz w:val="14"/>
                <w:szCs w:val="14"/>
              </w:rPr>
            </w:pPr>
            <w:r w:rsidRPr="008C21B0">
              <w:rPr>
                <w:sz w:val="14"/>
                <w:szCs w:val="14"/>
              </w:rPr>
              <w:t>0.0275</w:t>
            </w:r>
          </w:p>
        </w:tc>
        <w:tc>
          <w:tcPr>
            <w:tcW w:w="457" w:type="pct"/>
            <w:tcBorders>
              <w:top w:val="nil"/>
              <w:left w:val="nil"/>
              <w:bottom w:val="single" w:sz="4" w:space="0" w:color="auto"/>
              <w:right w:val="single" w:sz="4" w:space="0" w:color="auto"/>
            </w:tcBorders>
            <w:shd w:val="clear" w:color="auto" w:fill="auto"/>
            <w:vAlign w:val="center"/>
          </w:tcPr>
          <w:p w14:paraId="2D71DE52" w14:textId="1BC69DEC" w:rsidR="008C21B0" w:rsidRPr="00AE0336" w:rsidRDefault="008C21B0" w:rsidP="008C21B0">
            <w:pPr>
              <w:spacing w:after="0" w:line="240" w:lineRule="auto"/>
              <w:jc w:val="center"/>
              <w:rPr>
                <w:sz w:val="14"/>
                <w:szCs w:val="14"/>
              </w:rPr>
            </w:pPr>
            <w:r w:rsidRPr="008C21B0">
              <w:rPr>
                <w:sz w:val="14"/>
                <w:szCs w:val="14"/>
              </w:rPr>
              <w:t>24.9119</w:t>
            </w:r>
          </w:p>
        </w:tc>
      </w:tr>
      <w:tr w:rsidR="008C21B0" w:rsidRPr="00C831B2" w14:paraId="494299DA"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8C21B0" w:rsidRPr="0043063A" w:rsidRDefault="008C21B0" w:rsidP="008C21B0">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34D9F128" w14:textId="2DA531E4" w:rsidR="008C21B0" w:rsidRPr="00AE0336" w:rsidRDefault="008C21B0" w:rsidP="008C21B0">
            <w:pPr>
              <w:spacing w:after="0" w:line="240" w:lineRule="auto"/>
              <w:jc w:val="center"/>
              <w:rPr>
                <w:sz w:val="14"/>
                <w:szCs w:val="14"/>
              </w:rPr>
            </w:pPr>
            <w:r w:rsidRPr="008C21B0">
              <w:rPr>
                <w:sz w:val="14"/>
                <w:szCs w:val="14"/>
              </w:rPr>
              <w:t>1445</w:t>
            </w:r>
          </w:p>
        </w:tc>
        <w:tc>
          <w:tcPr>
            <w:tcW w:w="516" w:type="pct"/>
            <w:tcBorders>
              <w:top w:val="nil"/>
              <w:left w:val="nil"/>
              <w:bottom w:val="single" w:sz="4" w:space="0" w:color="auto"/>
              <w:right w:val="single" w:sz="4" w:space="0" w:color="auto"/>
            </w:tcBorders>
            <w:shd w:val="clear" w:color="auto" w:fill="auto"/>
            <w:vAlign w:val="center"/>
          </w:tcPr>
          <w:p w14:paraId="28056526" w14:textId="3577B26C" w:rsidR="008C21B0" w:rsidRPr="00AE0336" w:rsidRDefault="008C21B0" w:rsidP="008C21B0">
            <w:pPr>
              <w:spacing w:after="0" w:line="240" w:lineRule="auto"/>
              <w:jc w:val="center"/>
              <w:rPr>
                <w:sz w:val="14"/>
                <w:szCs w:val="14"/>
              </w:rPr>
            </w:pPr>
            <w:r w:rsidRPr="008C21B0">
              <w:rPr>
                <w:sz w:val="14"/>
                <w:szCs w:val="14"/>
              </w:rPr>
              <w:t>187</w:t>
            </w:r>
          </w:p>
        </w:tc>
        <w:tc>
          <w:tcPr>
            <w:tcW w:w="293" w:type="pct"/>
            <w:tcBorders>
              <w:top w:val="nil"/>
              <w:left w:val="nil"/>
              <w:bottom w:val="single" w:sz="4" w:space="0" w:color="auto"/>
              <w:right w:val="single" w:sz="4" w:space="0" w:color="auto"/>
            </w:tcBorders>
            <w:shd w:val="clear" w:color="auto" w:fill="auto"/>
            <w:vAlign w:val="center"/>
          </w:tcPr>
          <w:p w14:paraId="72061F92" w14:textId="4C04B4B9" w:rsidR="008C21B0" w:rsidRPr="00AE0336" w:rsidRDefault="008C21B0" w:rsidP="008C21B0">
            <w:pPr>
              <w:spacing w:after="0" w:line="240" w:lineRule="auto"/>
              <w:jc w:val="center"/>
              <w:rPr>
                <w:sz w:val="14"/>
                <w:szCs w:val="14"/>
              </w:rPr>
            </w:pPr>
            <w:r w:rsidRPr="008C21B0">
              <w:rPr>
                <w:sz w:val="14"/>
                <w:szCs w:val="14"/>
              </w:rPr>
              <w:t>280</w:t>
            </w:r>
          </w:p>
        </w:tc>
        <w:tc>
          <w:tcPr>
            <w:tcW w:w="278" w:type="pct"/>
            <w:tcBorders>
              <w:top w:val="nil"/>
              <w:left w:val="nil"/>
              <w:bottom w:val="single" w:sz="4" w:space="0" w:color="auto"/>
              <w:right w:val="single" w:sz="4" w:space="0" w:color="auto"/>
            </w:tcBorders>
            <w:shd w:val="clear" w:color="auto" w:fill="auto"/>
            <w:vAlign w:val="center"/>
          </w:tcPr>
          <w:p w14:paraId="6FF609CA" w14:textId="6B95EEBA" w:rsidR="008C21B0" w:rsidRPr="00AE0336" w:rsidRDefault="008C21B0" w:rsidP="008C21B0">
            <w:pPr>
              <w:spacing w:after="0" w:line="240" w:lineRule="auto"/>
              <w:jc w:val="center"/>
              <w:rPr>
                <w:sz w:val="14"/>
                <w:szCs w:val="14"/>
              </w:rPr>
            </w:pPr>
            <w:r w:rsidRPr="008C21B0">
              <w:rPr>
                <w:sz w:val="14"/>
                <w:szCs w:val="14"/>
              </w:rPr>
              <w:t>461</w:t>
            </w:r>
          </w:p>
        </w:tc>
        <w:tc>
          <w:tcPr>
            <w:tcW w:w="414" w:type="pct"/>
            <w:tcBorders>
              <w:top w:val="nil"/>
              <w:left w:val="nil"/>
              <w:bottom w:val="single" w:sz="4" w:space="0" w:color="auto"/>
              <w:right w:val="single" w:sz="4" w:space="0" w:color="auto"/>
            </w:tcBorders>
            <w:shd w:val="clear" w:color="auto" w:fill="auto"/>
            <w:vAlign w:val="center"/>
          </w:tcPr>
          <w:p w14:paraId="4CE27DFF" w14:textId="71F44762" w:rsidR="008C21B0" w:rsidRPr="00AE0336" w:rsidRDefault="008C21B0" w:rsidP="008C21B0">
            <w:pPr>
              <w:spacing w:after="0" w:line="240" w:lineRule="auto"/>
              <w:jc w:val="center"/>
              <w:rPr>
                <w:sz w:val="14"/>
                <w:szCs w:val="14"/>
              </w:rPr>
            </w:pPr>
            <w:r w:rsidRPr="008C21B0">
              <w:rPr>
                <w:sz w:val="14"/>
                <w:szCs w:val="14"/>
              </w:rPr>
              <w:t>6.3151</w:t>
            </w:r>
          </w:p>
        </w:tc>
        <w:tc>
          <w:tcPr>
            <w:tcW w:w="411" w:type="pct"/>
            <w:tcBorders>
              <w:top w:val="nil"/>
              <w:left w:val="nil"/>
              <w:bottom w:val="single" w:sz="4" w:space="0" w:color="auto"/>
              <w:right w:val="single" w:sz="4" w:space="0" w:color="auto"/>
            </w:tcBorders>
            <w:shd w:val="clear" w:color="auto" w:fill="auto"/>
            <w:vAlign w:val="center"/>
          </w:tcPr>
          <w:p w14:paraId="280883F8" w14:textId="43637782" w:rsidR="008C21B0" w:rsidRPr="00AE0336" w:rsidRDefault="008C21B0" w:rsidP="008C21B0">
            <w:pPr>
              <w:spacing w:after="0" w:line="240" w:lineRule="auto"/>
              <w:jc w:val="center"/>
              <w:rPr>
                <w:sz w:val="14"/>
                <w:szCs w:val="14"/>
              </w:rPr>
            </w:pPr>
            <w:r w:rsidRPr="008C21B0">
              <w:rPr>
                <w:sz w:val="14"/>
                <w:szCs w:val="14"/>
              </w:rPr>
              <w:t>3.2011</w:t>
            </w:r>
          </w:p>
        </w:tc>
        <w:tc>
          <w:tcPr>
            <w:tcW w:w="562" w:type="pct"/>
            <w:tcBorders>
              <w:top w:val="nil"/>
              <w:left w:val="nil"/>
              <w:bottom w:val="single" w:sz="4" w:space="0" w:color="auto"/>
              <w:right w:val="single" w:sz="4" w:space="0" w:color="auto"/>
            </w:tcBorders>
            <w:shd w:val="clear" w:color="auto" w:fill="auto"/>
            <w:vAlign w:val="center"/>
          </w:tcPr>
          <w:p w14:paraId="69BB7CE2" w14:textId="59EC8846" w:rsidR="008C21B0" w:rsidRPr="00AE0336" w:rsidRDefault="008C21B0" w:rsidP="008C21B0">
            <w:pPr>
              <w:spacing w:after="0" w:line="240" w:lineRule="auto"/>
              <w:jc w:val="center"/>
              <w:rPr>
                <w:sz w:val="14"/>
                <w:szCs w:val="14"/>
              </w:rPr>
            </w:pPr>
            <w:r w:rsidRPr="008C21B0">
              <w:rPr>
                <w:sz w:val="14"/>
                <w:szCs w:val="14"/>
              </w:rPr>
              <w:t>30.4782</w:t>
            </w:r>
          </w:p>
        </w:tc>
        <w:tc>
          <w:tcPr>
            <w:tcW w:w="550" w:type="pct"/>
            <w:tcBorders>
              <w:top w:val="nil"/>
              <w:left w:val="nil"/>
              <w:bottom w:val="single" w:sz="4" w:space="0" w:color="auto"/>
              <w:right w:val="single" w:sz="4" w:space="0" w:color="auto"/>
            </w:tcBorders>
            <w:shd w:val="clear" w:color="auto" w:fill="auto"/>
            <w:vAlign w:val="center"/>
          </w:tcPr>
          <w:p w14:paraId="58B2E85B" w14:textId="6234BB4C" w:rsidR="008C21B0" w:rsidRPr="00AE0336" w:rsidRDefault="008C21B0" w:rsidP="008C21B0">
            <w:pPr>
              <w:spacing w:after="0" w:line="240" w:lineRule="auto"/>
              <w:jc w:val="center"/>
              <w:rPr>
                <w:sz w:val="14"/>
                <w:szCs w:val="14"/>
              </w:rPr>
            </w:pPr>
            <w:r w:rsidRPr="008C21B0">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1C023298" w:rsidR="008C21B0" w:rsidRPr="00AE0336" w:rsidRDefault="008C21B0" w:rsidP="008C21B0">
            <w:pPr>
              <w:spacing w:after="0" w:line="240" w:lineRule="auto"/>
              <w:jc w:val="center"/>
              <w:rPr>
                <w:sz w:val="14"/>
                <w:szCs w:val="14"/>
              </w:rPr>
            </w:pPr>
            <w:r w:rsidRPr="008C21B0">
              <w:rPr>
                <w:sz w:val="14"/>
                <w:szCs w:val="14"/>
              </w:rPr>
              <w:t>0.0018</w:t>
            </w:r>
          </w:p>
        </w:tc>
        <w:tc>
          <w:tcPr>
            <w:tcW w:w="457" w:type="pct"/>
            <w:tcBorders>
              <w:top w:val="nil"/>
              <w:left w:val="nil"/>
              <w:bottom w:val="single" w:sz="4" w:space="0" w:color="auto"/>
              <w:right w:val="single" w:sz="4" w:space="0" w:color="auto"/>
            </w:tcBorders>
            <w:shd w:val="clear" w:color="auto" w:fill="auto"/>
            <w:vAlign w:val="center"/>
          </w:tcPr>
          <w:p w14:paraId="345558F6" w14:textId="1B5BBED9" w:rsidR="008C21B0" w:rsidRPr="00AE0336" w:rsidRDefault="008C21B0" w:rsidP="008C21B0">
            <w:pPr>
              <w:spacing w:after="0" w:line="240" w:lineRule="auto"/>
              <w:jc w:val="center"/>
              <w:rPr>
                <w:sz w:val="14"/>
                <w:szCs w:val="14"/>
              </w:rPr>
            </w:pPr>
            <w:r w:rsidRPr="008C21B0">
              <w:rPr>
                <w:sz w:val="14"/>
                <w:szCs w:val="14"/>
              </w:rPr>
              <w:t>47.2535</w:t>
            </w:r>
          </w:p>
        </w:tc>
      </w:tr>
      <w:tr w:rsidR="008C21B0" w:rsidRPr="00C831B2" w14:paraId="6E9E6945"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8C21B0" w:rsidRPr="0043063A" w:rsidRDefault="008C21B0" w:rsidP="008C21B0">
            <w:pPr>
              <w:spacing w:after="0" w:line="240" w:lineRule="auto"/>
              <w:jc w:val="center"/>
              <w:rPr>
                <w:sz w:val="14"/>
                <w:szCs w:val="14"/>
              </w:rPr>
            </w:pPr>
            <w:r w:rsidRPr="004C00C7">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center"/>
          </w:tcPr>
          <w:p w14:paraId="13B15BA7" w14:textId="29B54534" w:rsidR="008C21B0" w:rsidRPr="00AE0336" w:rsidRDefault="008C21B0" w:rsidP="008C21B0">
            <w:pPr>
              <w:spacing w:after="0" w:line="240" w:lineRule="auto"/>
              <w:jc w:val="center"/>
              <w:rPr>
                <w:sz w:val="14"/>
                <w:szCs w:val="14"/>
              </w:rPr>
            </w:pPr>
            <w:r w:rsidRPr="008C21B0">
              <w:rPr>
                <w:sz w:val="14"/>
                <w:szCs w:val="14"/>
              </w:rPr>
              <w:t>1210</w:t>
            </w:r>
          </w:p>
        </w:tc>
        <w:tc>
          <w:tcPr>
            <w:tcW w:w="516" w:type="pct"/>
            <w:tcBorders>
              <w:top w:val="nil"/>
              <w:left w:val="nil"/>
              <w:bottom w:val="single" w:sz="4" w:space="0" w:color="auto"/>
              <w:right w:val="single" w:sz="4" w:space="0" w:color="auto"/>
            </w:tcBorders>
            <w:shd w:val="clear" w:color="auto" w:fill="auto"/>
            <w:vAlign w:val="center"/>
          </w:tcPr>
          <w:p w14:paraId="1615C5DA" w14:textId="2A2CA27A" w:rsidR="008C21B0" w:rsidRPr="00AE0336" w:rsidRDefault="008C21B0" w:rsidP="008C21B0">
            <w:pPr>
              <w:spacing w:after="0" w:line="240" w:lineRule="auto"/>
              <w:jc w:val="center"/>
              <w:rPr>
                <w:sz w:val="14"/>
                <w:szCs w:val="14"/>
              </w:rPr>
            </w:pPr>
            <w:r w:rsidRPr="008C21B0">
              <w:rPr>
                <w:sz w:val="14"/>
                <w:szCs w:val="14"/>
              </w:rPr>
              <w:t>125</w:t>
            </w:r>
          </w:p>
        </w:tc>
        <w:tc>
          <w:tcPr>
            <w:tcW w:w="293" w:type="pct"/>
            <w:tcBorders>
              <w:top w:val="nil"/>
              <w:left w:val="nil"/>
              <w:bottom w:val="single" w:sz="4" w:space="0" w:color="auto"/>
              <w:right w:val="single" w:sz="4" w:space="0" w:color="auto"/>
            </w:tcBorders>
            <w:shd w:val="clear" w:color="auto" w:fill="auto"/>
            <w:vAlign w:val="center"/>
          </w:tcPr>
          <w:p w14:paraId="5C53E7CD" w14:textId="0D61D9D8" w:rsidR="008C21B0" w:rsidRPr="00AE0336" w:rsidRDefault="008C21B0" w:rsidP="008C21B0">
            <w:pPr>
              <w:spacing w:after="0" w:line="240" w:lineRule="auto"/>
              <w:jc w:val="center"/>
              <w:rPr>
                <w:sz w:val="14"/>
                <w:szCs w:val="14"/>
              </w:rPr>
            </w:pPr>
            <w:r w:rsidRPr="008C21B0">
              <w:rPr>
                <w:sz w:val="14"/>
                <w:szCs w:val="14"/>
              </w:rPr>
              <w:t>170</w:t>
            </w:r>
          </w:p>
        </w:tc>
        <w:tc>
          <w:tcPr>
            <w:tcW w:w="278" w:type="pct"/>
            <w:tcBorders>
              <w:top w:val="nil"/>
              <w:left w:val="nil"/>
              <w:bottom w:val="single" w:sz="4" w:space="0" w:color="auto"/>
              <w:right w:val="single" w:sz="4" w:space="0" w:color="auto"/>
            </w:tcBorders>
            <w:shd w:val="clear" w:color="auto" w:fill="auto"/>
            <w:vAlign w:val="center"/>
          </w:tcPr>
          <w:p w14:paraId="19F098BD" w14:textId="7DEEFDCB" w:rsidR="008C21B0" w:rsidRPr="00AE0336" w:rsidRDefault="008C21B0" w:rsidP="008C21B0">
            <w:pPr>
              <w:spacing w:after="0" w:line="240" w:lineRule="auto"/>
              <w:jc w:val="center"/>
              <w:rPr>
                <w:sz w:val="14"/>
                <w:szCs w:val="14"/>
              </w:rPr>
            </w:pPr>
            <w:r w:rsidRPr="008C21B0">
              <w:rPr>
                <w:sz w:val="14"/>
                <w:szCs w:val="14"/>
              </w:rPr>
              <w:t>273</w:t>
            </w:r>
          </w:p>
        </w:tc>
        <w:tc>
          <w:tcPr>
            <w:tcW w:w="414" w:type="pct"/>
            <w:tcBorders>
              <w:top w:val="nil"/>
              <w:left w:val="nil"/>
              <w:bottom w:val="single" w:sz="4" w:space="0" w:color="auto"/>
              <w:right w:val="single" w:sz="4" w:space="0" w:color="auto"/>
            </w:tcBorders>
            <w:shd w:val="clear" w:color="auto" w:fill="auto"/>
            <w:vAlign w:val="center"/>
          </w:tcPr>
          <w:p w14:paraId="3E204867" w14:textId="548B5C24" w:rsidR="008C21B0" w:rsidRPr="00AE0336" w:rsidRDefault="008C21B0" w:rsidP="008C21B0">
            <w:pPr>
              <w:spacing w:after="0" w:line="240" w:lineRule="auto"/>
              <w:jc w:val="center"/>
              <w:rPr>
                <w:sz w:val="14"/>
                <w:szCs w:val="14"/>
              </w:rPr>
            </w:pPr>
            <w:r w:rsidRPr="008C21B0">
              <w:rPr>
                <w:sz w:val="14"/>
                <w:szCs w:val="14"/>
              </w:rPr>
              <w:t>6.0172</w:t>
            </w:r>
          </w:p>
        </w:tc>
        <w:tc>
          <w:tcPr>
            <w:tcW w:w="411" w:type="pct"/>
            <w:tcBorders>
              <w:top w:val="nil"/>
              <w:left w:val="nil"/>
              <w:bottom w:val="single" w:sz="4" w:space="0" w:color="auto"/>
              <w:right w:val="single" w:sz="4" w:space="0" w:color="auto"/>
            </w:tcBorders>
            <w:shd w:val="clear" w:color="auto" w:fill="auto"/>
            <w:vAlign w:val="center"/>
          </w:tcPr>
          <w:p w14:paraId="778664AA" w14:textId="015AB39D" w:rsidR="008C21B0" w:rsidRPr="00AE0336" w:rsidRDefault="008C21B0" w:rsidP="008C21B0">
            <w:pPr>
              <w:spacing w:after="0" w:line="240" w:lineRule="auto"/>
              <w:jc w:val="center"/>
              <w:rPr>
                <w:sz w:val="14"/>
                <w:szCs w:val="14"/>
              </w:rPr>
            </w:pPr>
            <w:r w:rsidRPr="008C21B0">
              <w:rPr>
                <w:sz w:val="14"/>
                <w:szCs w:val="14"/>
              </w:rPr>
              <w:t>3.2830</w:t>
            </w:r>
          </w:p>
        </w:tc>
        <w:tc>
          <w:tcPr>
            <w:tcW w:w="562" w:type="pct"/>
            <w:tcBorders>
              <w:top w:val="nil"/>
              <w:left w:val="nil"/>
              <w:bottom w:val="single" w:sz="4" w:space="0" w:color="auto"/>
              <w:right w:val="single" w:sz="4" w:space="0" w:color="auto"/>
            </w:tcBorders>
            <w:shd w:val="clear" w:color="auto" w:fill="auto"/>
            <w:vAlign w:val="center"/>
          </w:tcPr>
          <w:p w14:paraId="79D0D85F" w14:textId="0FA93C0B" w:rsidR="008C21B0" w:rsidRPr="00AE0336" w:rsidRDefault="008C21B0" w:rsidP="008C21B0">
            <w:pPr>
              <w:spacing w:after="0" w:line="240" w:lineRule="auto"/>
              <w:jc w:val="center"/>
              <w:rPr>
                <w:sz w:val="14"/>
                <w:szCs w:val="14"/>
              </w:rPr>
            </w:pPr>
            <w:r w:rsidRPr="008C21B0">
              <w:rPr>
                <w:sz w:val="14"/>
                <w:szCs w:val="14"/>
              </w:rPr>
              <w:t>28.3961</w:t>
            </w:r>
          </w:p>
        </w:tc>
        <w:tc>
          <w:tcPr>
            <w:tcW w:w="550" w:type="pct"/>
            <w:tcBorders>
              <w:top w:val="nil"/>
              <w:left w:val="nil"/>
              <w:bottom w:val="single" w:sz="4" w:space="0" w:color="auto"/>
              <w:right w:val="single" w:sz="4" w:space="0" w:color="auto"/>
            </w:tcBorders>
            <w:shd w:val="clear" w:color="auto" w:fill="auto"/>
            <w:vAlign w:val="center"/>
          </w:tcPr>
          <w:p w14:paraId="5C09B636" w14:textId="6A7139B4" w:rsidR="008C21B0" w:rsidRPr="00AE0336" w:rsidRDefault="008C21B0" w:rsidP="008C21B0">
            <w:pPr>
              <w:spacing w:after="0" w:line="240" w:lineRule="auto"/>
              <w:jc w:val="center"/>
              <w:rPr>
                <w:sz w:val="14"/>
                <w:szCs w:val="14"/>
              </w:rPr>
            </w:pPr>
            <w:r w:rsidRPr="008C21B0">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14BF8D37" w:rsidR="008C21B0" w:rsidRPr="00AE0336" w:rsidRDefault="008C21B0" w:rsidP="008C21B0">
            <w:pPr>
              <w:spacing w:after="0" w:line="240" w:lineRule="auto"/>
              <w:jc w:val="center"/>
              <w:rPr>
                <w:sz w:val="14"/>
                <w:szCs w:val="14"/>
              </w:rPr>
            </w:pPr>
            <w:r w:rsidRPr="008C21B0">
              <w:rPr>
                <w:sz w:val="14"/>
                <w:szCs w:val="14"/>
              </w:rPr>
              <w:t>0.0056</w:t>
            </w:r>
          </w:p>
        </w:tc>
        <w:tc>
          <w:tcPr>
            <w:tcW w:w="457" w:type="pct"/>
            <w:tcBorders>
              <w:top w:val="nil"/>
              <w:left w:val="nil"/>
              <w:bottom w:val="single" w:sz="4" w:space="0" w:color="auto"/>
              <w:right w:val="single" w:sz="4" w:space="0" w:color="auto"/>
            </w:tcBorders>
            <w:shd w:val="clear" w:color="auto" w:fill="auto"/>
            <w:vAlign w:val="center"/>
          </w:tcPr>
          <w:p w14:paraId="48EAB13E" w14:textId="13993879" w:rsidR="008C21B0" w:rsidRPr="00AE0336" w:rsidRDefault="008C21B0" w:rsidP="008C21B0">
            <w:pPr>
              <w:spacing w:after="0" w:line="240" w:lineRule="auto"/>
              <w:jc w:val="center"/>
              <w:rPr>
                <w:sz w:val="14"/>
                <w:szCs w:val="14"/>
              </w:rPr>
            </w:pPr>
            <w:r w:rsidRPr="008C21B0">
              <w:rPr>
                <w:sz w:val="14"/>
                <w:szCs w:val="14"/>
              </w:rPr>
              <w:t>42.2114</w:t>
            </w:r>
          </w:p>
        </w:tc>
      </w:tr>
      <w:tr w:rsidR="008C21B0" w:rsidRPr="00C831B2" w14:paraId="02C90A80"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8C21B0" w:rsidRPr="0043063A" w:rsidRDefault="008C21B0" w:rsidP="008C21B0">
            <w:pPr>
              <w:spacing w:after="0" w:line="240" w:lineRule="auto"/>
              <w:jc w:val="center"/>
              <w:rPr>
                <w:sz w:val="14"/>
                <w:szCs w:val="14"/>
              </w:rPr>
            </w:pPr>
            <w:r w:rsidRPr="004C00C7">
              <w:rPr>
                <w:sz w:val="14"/>
                <w:szCs w:val="14"/>
              </w:rPr>
              <w:t>Río Pinula</w:t>
            </w:r>
          </w:p>
        </w:tc>
        <w:tc>
          <w:tcPr>
            <w:tcW w:w="494" w:type="pct"/>
            <w:tcBorders>
              <w:top w:val="nil"/>
              <w:left w:val="nil"/>
              <w:bottom w:val="single" w:sz="4" w:space="0" w:color="auto"/>
              <w:right w:val="single" w:sz="4" w:space="0" w:color="auto"/>
            </w:tcBorders>
            <w:shd w:val="clear" w:color="auto" w:fill="auto"/>
            <w:vAlign w:val="center"/>
          </w:tcPr>
          <w:p w14:paraId="099B8BDB" w14:textId="781823FD" w:rsidR="008C21B0" w:rsidRPr="00AE0336" w:rsidRDefault="008C21B0" w:rsidP="008C21B0">
            <w:pPr>
              <w:spacing w:after="0" w:line="240" w:lineRule="auto"/>
              <w:jc w:val="center"/>
              <w:rPr>
                <w:sz w:val="14"/>
                <w:szCs w:val="14"/>
              </w:rPr>
            </w:pPr>
            <w:r w:rsidRPr="008C21B0">
              <w:rPr>
                <w:sz w:val="14"/>
                <w:szCs w:val="14"/>
              </w:rPr>
              <w:t>1790</w:t>
            </w:r>
          </w:p>
        </w:tc>
        <w:tc>
          <w:tcPr>
            <w:tcW w:w="516" w:type="pct"/>
            <w:tcBorders>
              <w:top w:val="nil"/>
              <w:left w:val="nil"/>
              <w:bottom w:val="single" w:sz="4" w:space="0" w:color="auto"/>
              <w:right w:val="single" w:sz="4" w:space="0" w:color="auto"/>
            </w:tcBorders>
            <w:shd w:val="clear" w:color="auto" w:fill="auto"/>
            <w:vAlign w:val="center"/>
          </w:tcPr>
          <w:p w14:paraId="2F510443" w14:textId="51299D4A" w:rsidR="008C21B0" w:rsidRPr="00AE0336" w:rsidRDefault="008C21B0" w:rsidP="008C21B0">
            <w:pPr>
              <w:spacing w:after="0" w:line="240" w:lineRule="auto"/>
              <w:jc w:val="center"/>
              <w:rPr>
                <w:sz w:val="14"/>
                <w:szCs w:val="14"/>
              </w:rPr>
            </w:pPr>
            <w:r w:rsidRPr="008C21B0">
              <w:rPr>
                <w:sz w:val="14"/>
                <w:szCs w:val="14"/>
              </w:rPr>
              <w:t>109</w:t>
            </w:r>
          </w:p>
        </w:tc>
        <w:tc>
          <w:tcPr>
            <w:tcW w:w="293" w:type="pct"/>
            <w:tcBorders>
              <w:top w:val="nil"/>
              <w:left w:val="nil"/>
              <w:bottom w:val="single" w:sz="4" w:space="0" w:color="auto"/>
              <w:right w:val="single" w:sz="4" w:space="0" w:color="auto"/>
            </w:tcBorders>
            <w:shd w:val="clear" w:color="auto" w:fill="auto"/>
            <w:vAlign w:val="center"/>
          </w:tcPr>
          <w:p w14:paraId="521D3E8D" w14:textId="44840DCD" w:rsidR="008C21B0" w:rsidRPr="00AE0336" w:rsidRDefault="008C21B0" w:rsidP="008C21B0">
            <w:pPr>
              <w:spacing w:after="0" w:line="240" w:lineRule="auto"/>
              <w:jc w:val="center"/>
              <w:rPr>
                <w:sz w:val="14"/>
                <w:szCs w:val="14"/>
              </w:rPr>
            </w:pPr>
            <w:r w:rsidRPr="008C21B0">
              <w:rPr>
                <w:sz w:val="14"/>
                <w:szCs w:val="14"/>
              </w:rPr>
              <w:t>280</w:t>
            </w:r>
          </w:p>
        </w:tc>
        <w:tc>
          <w:tcPr>
            <w:tcW w:w="278" w:type="pct"/>
            <w:tcBorders>
              <w:top w:val="nil"/>
              <w:left w:val="nil"/>
              <w:bottom w:val="single" w:sz="4" w:space="0" w:color="auto"/>
              <w:right w:val="single" w:sz="4" w:space="0" w:color="auto"/>
            </w:tcBorders>
            <w:shd w:val="clear" w:color="auto" w:fill="auto"/>
            <w:vAlign w:val="center"/>
          </w:tcPr>
          <w:p w14:paraId="46F59A9D" w14:textId="19125D39" w:rsidR="008C21B0" w:rsidRPr="00AE0336" w:rsidRDefault="008C21B0" w:rsidP="008C21B0">
            <w:pPr>
              <w:spacing w:after="0" w:line="240" w:lineRule="auto"/>
              <w:jc w:val="center"/>
              <w:rPr>
                <w:sz w:val="14"/>
                <w:szCs w:val="14"/>
              </w:rPr>
            </w:pPr>
            <w:r w:rsidRPr="008C21B0">
              <w:rPr>
                <w:sz w:val="14"/>
                <w:szCs w:val="14"/>
              </w:rPr>
              <w:t>423</w:t>
            </w:r>
          </w:p>
        </w:tc>
        <w:tc>
          <w:tcPr>
            <w:tcW w:w="414" w:type="pct"/>
            <w:tcBorders>
              <w:top w:val="nil"/>
              <w:left w:val="nil"/>
              <w:bottom w:val="single" w:sz="4" w:space="0" w:color="auto"/>
              <w:right w:val="single" w:sz="4" w:space="0" w:color="auto"/>
            </w:tcBorders>
            <w:shd w:val="clear" w:color="auto" w:fill="auto"/>
            <w:vAlign w:val="center"/>
          </w:tcPr>
          <w:p w14:paraId="57394862" w14:textId="708F0ED3" w:rsidR="008C21B0" w:rsidRPr="00AE0336" w:rsidRDefault="008C21B0" w:rsidP="008C21B0">
            <w:pPr>
              <w:spacing w:after="0" w:line="240" w:lineRule="auto"/>
              <w:jc w:val="center"/>
              <w:rPr>
                <w:sz w:val="14"/>
                <w:szCs w:val="14"/>
              </w:rPr>
            </w:pPr>
            <w:r w:rsidRPr="008C21B0">
              <w:rPr>
                <w:sz w:val="14"/>
                <w:szCs w:val="14"/>
              </w:rPr>
              <w:t>6.8916</w:t>
            </w:r>
          </w:p>
        </w:tc>
        <w:tc>
          <w:tcPr>
            <w:tcW w:w="411" w:type="pct"/>
            <w:tcBorders>
              <w:top w:val="nil"/>
              <w:left w:val="nil"/>
              <w:bottom w:val="single" w:sz="4" w:space="0" w:color="auto"/>
              <w:right w:val="single" w:sz="4" w:space="0" w:color="auto"/>
            </w:tcBorders>
            <w:shd w:val="clear" w:color="auto" w:fill="auto"/>
            <w:vAlign w:val="center"/>
          </w:tcPr>
          <w:p w14:paraId="4B9ABF27" w14:textId="3B389A8E" w:rsidR="008C21B0" w:rsidRPr="00AE0336" w:rsidRDefault="008C21B0" w:rsidP="008C21B0">
            <w:pPr>
              <w:spacing w:after="0" w:line="240" w:lineRule="auto"/>
              <w:jc w:val="center"/>
              <w:rPr>
                <w:sz w:val="14"/>
                <w:szCs w:val="14"/>
              </w:rPr>
            </w:pPr>
            <w:r w:rsidRPr="008C21B0">
              <w:rPr>
                <w:sz w:val="14"/>
                <w:szCs w:val="14"/>
              </w:rPr>
              <w:t>2.5912</w:t>
            </w:r>
          </w:p>
        </w:tc>
        <w:tc>
          <w:tcPr>
            <w:tcW w:w="562" w:type="pct"/>
            <w:tcBorders>
              <w:top w:val="nil"/>
              <w:left w:val="nil"/>
              <w:bottom w:val="single" w:sz="4" w:space="0" w:color="auto"/>
              <w:right w:val="single" w:sz="4" w:space="0" w:color="auto"/>
            </w:tcBorders>
            <w:shd w:val="clear" w:color="auto" w:fill="auto"/>
            <w:vAlign w:val="center"/>
          </w:tcPr>
          <w:p w14:paraId="0AA4160F" w14:textId="058E14A1" w:rsidR="008C21B0" w:rsidRPr="00AE0336" w:rsidRDefault="008C21B0" w:rsidP="008C21B0">
            <w:pPr>
              <w:spacing w:after="0" w:line="240" w:lineRule="auto"/>
              <w:jc w:val="center"/>
              <w:rPr>
                <w:sz w:val="14"/>
                <w:szCs w:val="14"/>
              </w:rPr>
            </w:pPr>
            <w:r w:rsidRPr="008C21B0">
              <w:rPr>
                <w:sz w:val="14"/>
                <w:szCs w:val="14"/>
              </w:rPr>
              <w:t>24.4119</w:t>
            </w:r>
          </w:p>
        </w:tc>
        <w:tc>
          <w:tcPr>
            <w:tcW w:w="550" w:type="pct"/>
            <w:tcBorders>
              <w:top w:val="nil"/>
              <w:left w:val="nil"/>
              <w:bottom w:val="single" w:sz="4" w:space="0" w:color="auto"/>
              <w:right w:val="single" w:sz="4" w:space="0" w:color="auto"/>
            </w:tcBorders>
            <w:shd w:val="clear" w:color="auto" w:fill="auto"/>
            <w:vAlign w:val="center"/>
          </w:tcPr>
          <w:p w14:paraId="53EEFD96" w14:textId="36BA0C34" w:rsidR="008C21B0" w:rsidRPr="00AE0336" w:rsidRDefault="008C21B0" w:rsidP="008C21B0">
            <w:pPr>
              <w:spacing w:after="0" w:line="240" w:lineRule="auto"/>
              <w:jc w:val="center"/>
              <w:rPr>
                <w:sz w:val="14"/>
                <w:szCs w:val="14"/>
              </w:rPr>
            </w:pPr>
            <w:r w:rsidRPr="008C21B0">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1A72E4B6" w:rsidR="008C21B0" w:rsidRPr="00AE0336" w:rsidRDefault="008C21B0" w:rsidP="008C21B0">
            <w:pPr>
              <w:spacing w:after="0" w:line="240" w:lineRule="auto"/>
              <w:jc w:val="center"/>
              <w:rPr>
                <w:sz w:val="14"/>
                <w:szCs w:val="14"/>
              </w:rPr>
            </w:pPr>
            <w:r w:rsidRPr="008C21B0">
              <w:rPr>
                <w:sz w:val="14"/>
                <w:szCs w:val="14"/>
              </w:rPr>
              <w:t>0.0035</w:t>
            </w:r>
          </w:p>
        </w:tc>
        <w:tc>
          <w:tcPr>
            <w:tcW w:w="457" w:type="pct"/>
            <w:tcBorders>
              <w:top w:val="nil"/>
              <w:left w:val="nil"/>
              <w:bottom w:val="single" w:sz="4" w:space="0" w:color="auto"/>
              <w:right w:val="single" w:sz="4" w:space="0" w:color="auto"/>
            </w:tcBorders>
            <w:shd w:val="clear" w:color="auto" w:fill="auto"/>
            <w:vAlign w:val="center"/>
          </w:tcPr>
          <w:p w14:paraId="529D977A" w14:textId="44BCC7F9" w:rsidR="008C21B0" w:rsidRPr="00AE0336" w:rsidRDefault="008C21B0" w:rsidP="008C21B0">
            <w:pPr>
              <w:spacing w:after="0" w:line="240" w:lineRule="auto"/>
              <w:jc w:val="center"/>
              <w:rPr>
                <w:sz w:val="14"/>
                <w:szCs w:val="14"/>
              </w:rPr>
            </w:pPr>
            <w:r w:rsidRPr="008C21B0">
              <w:rPr>
                <w:sz w:val="14"/>
                <w:szCs w:val="14"/>
              </w:rPr>
              <w:t>39.5592</w:t>
            </w:r>
          </w:p>
        </w:tc>
      </w:tr>
      <w:tr w:rsidR="008C21B0" w:rsidRPr="00C831B2" w14:paraId="53E6ED76" w14:textId="77777777" w:rsidTr="008C21B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8C21B0" w:rsidRPr="0043063A" w:rsidRDefault="008C21B0" w:rsidP="008C21B0">
            <w:pPr>
              <w:spacing w:after="0" w:line="240" w:lineRule="auto"/>
              <w:jc w:val="center"/>
              <w:rPr>
                <w:sz w:val="14"/>
                <w:szCs w:val="14"/>
              </w:rPr>
            </w:pPr>
            <w:r w:rsidRPr="004C00C7">
              <w:rPr>
                <w:sz w:val="14"/>
                <w:szCs w:val="14"/>
              </w:rPr>
              <w:t>Río Platanitos</w:t>
            </w:r>
          </w:p>
        </w:tc>
        <w:tc>
          <w:tcPr>
            <w:tcW w:w="494" w:type="pct"/>
            <w:tcBorders>
              <w:top w:val="nil"/>
              <w:left w:val="nil"/>
              <w:bottom w:val="single" w:sz="4" w:space="0" w:color="auto"/>
              <w:right w:val="single" w:sz="4" w:space="0" w:color="auto"/>
            </w:tcBorders>
            <w:shd w:val="clear" w:color="auto" w:fill="auto"/>
            <w:vAlign w:val="center"/>
          </w:tcPr>
          <w:p w14:paraId="4417379B" w14:textId="19507B98" w:rsidR="008C21B0" w:rsidRPr="00AE0336" w:rsidRDefault="008C21B0" w:rsidP="008C21B0">
            <w:pPr>
              <w:spacing w:after="0" w:line="240" w:lineRule="auto"/>
              <w:jc w:val="center"/>
              <w:rPr>
                <w:sz w:val="14"/>
                <w:szCs w:val="14"/>
              </w:rPr>
            </w:pPr>
            <w:r w:rsidRPr="008C21B0">
              <w:rPr>
                <w:sz w:val="14"/>
                <w:szCs w:val="14"/>
              </w:rPr>
              <w:t>2870</w:t>
            </w:r>
          </w:p>
        </w:tc>
        <w:tc>
          <w:tcPr>
            <w:tcW w:w="516" w:type="pct"/>
            <w:tcBorders>
              <w:top w:val="nil"/>
              <w:left w:val="nil"/>
              <w:bottom w:val="single" w:sz="4" w:space="0" w:color="auto"/>
              <w:right w:val="single" w:sz="4" w:space="0" w:color="auto"/>
            </w:tcBorders>
            <w:shd w:val="clear" w:color="auto" w:fill="auto"/>
            <w:vAlign w:val="center"/>
          </w:tcPr>
          <w:p w14:paraId="49BD107F" w14:textId="3FA22B6B" w:rsidR="008C21B0" w:rsidRPr="00AE0336" w:rsidRDefault="008C21B0" w:rsidP="008C21B0">
            <w:pPr>
              <w:spacing w:after="0" w:line="240" w:lineRule="auto"/>
              <w:jc w:val="center"/>
              <w:rPr>
                <w:sz w:val="14"/>
                <w:szCs w:val="14"/>
              </w:rPr>
            </w:pPr>
            <w:r w:rsidRPr="008C21B0">
              <w:rPr>
                <w:sz w:val="14"/>
                <w:szCs w:val="14"/>
              </w:rPr>
              <w:t>129</w:t>
            </w:r>
          </w:p>
        </w:tc>
        <w:tc>
          <w:tcPr>
            <w:tcW w:w="293" w:type="pct"/>
            <w:tcBorders>
              <w:top w:val="nil"/>
              <w:left w:val="nil"/>
              <w:bottom w:val="single" w:sz="4" w:space="0" w:color="auto"/>
              <w:right w:val="single" w:sz="4" w:space="0" w:color="auto"/>
            </w:tcBorders>
            <w:shd w:val="clear" w:color="auto" w:fill="auto"/>
            <w:vAlign w:val="center"/>
          </w:tcPr>
          <w:p w14:paraId="752EB425" w14:textId="4B68805C" w:rsidR="008C21B0" w:rsidRPr="00AE0336" w:rsidRDefault="008C21B0" w:rsidP="008C21B0">
            <w:pPr>
              <w:spacing w:after="0" w:line="240" w:lineRule="auto"/>
              <w:jc w:val="center"/>
              <w:rPr>
                <w:sz w:val="14"/>
                <w:szCs w:val="14"/>
              </w:rPr>
            </w:pPr>
            <w:r w:rsidRPr="008C21B0">
              <w:rPr>
                <w:sz w:val="14"/>
                <w:szCs w:val="14"/>
              </w:rPr>
              <w:t>520</w:t>
            </w:r>
          </w:p>
        </w:tc>
        <w:tc>
          <w:tcPr>
            <w:tcW w:w="278" w:type="pct"/>
            <w:tcBorders>
              <w:top w:val="nil"/>
              <w:left w:val="nil"/>
              <w:bottom w:val="single" w:sz="4" w:space="0" w:color="auto"/>
              <w:right w:val="single" w:sz="4" w:space="0" w:color="auto"/>
            </w:tcBorders>
            <w:shd w:val="clear" w:color="auto" w:fill="auto"/>
            <w:vAlign w:val="center"/>
          </w:tcPr>
          <w:p w14:paraId="1BC1F1BF" w14:textId="0311371F" w:rsidR="008C21B0" w:rsidRPr="00AE0336" w:rsidRDefault="008C21B0" w:rsidP="008C21B0">
            <w:pPr>
              <w:spacing w:after="0" w:line="240" w:lineRule="auto"/>
              <w:jc w:val="center"/>
              <w:rPr>
                <w:sz w:val="14"/>
                <w:szCs w:val="14"/>
              </w:rPr>
            </w:pPr>
            <w:r w:rsidRPr="008C21B0">
              <w:rPr>
                <w:sz w:val="14"/>
                <w:szCs w:val="14"/>
              </w:rPr>
              <w:t>708</w:t>
            </w:r>
          </w:p>
        </w:tc>
        <w:tc>
          <w:tcPr>
            <w:tcW w:w="414" w:type="pct"/>
            <w:tcBorders>
              <w:top w:val="nil"/>
              <w:left w:val="nil"/>
              <w:bottom w:val="single" w:sz="4" w:space="0" w:color="auto"/>
              <w:right w:val="single" w:sz="4" w:space="0" w:color="auto"/>
            </w:tcBorders>
            <w:shd w:val="clear" w:color="auto" w:fill="auto"/>
            <w:vAlign w:val="center"/>
          </w:tcPr>
          <w:p w14:paraId="7A63DB10" w14:textId="467C50BE" w:rsidR="008C21B0" w:rsidRPr="00AE0336" w:rsidRDefault="008C21B0" w:rsidP="008C21B0">
            <w:pPr>
              <w:spacing w:after="0" w:line="240" w:lineRule="auto"/>
              <w:jc w:val="center"/>
              <w:rPr>
                <w:sz w:val="14"/>
                <w:szCs w:val="14"/>
              </w:rPr>
            </w:pPr>
            <w:r w:rsidRPr="008C21B0">
              <w:rPr>
                <w:sz w:val="14"/>
                <w:szCs w:val="14"/>
              </w:rPr>
              <w:t>7.7124</w:t>
            </w:r>
          </w:p>
        </w:tc>
        <w:tc>
          <w:tcPr>
            <w:tcW w:w="411" w:type="pct"/>
            <w:tcBorders>
              <w:top w:val="nil"/>
              <w:left w:val="nil"/>
              <w:bottom w:val="single" w:sz="4" w:space="0" w:color="auto"/>
              <w:right w:val="single" w:sz="4" w:space="0" w:color="auto"/>
            </w:tcBorders>
            <w:shd w:val="clear" w:color="auto" w:fill="auto"/>
            <w:vAlign w:val="center"/>
          </w:tcPr>
          <w:p w14:paraId="63D7FB3B" w14:textId="2A325082" w:rsidR="008C21B0" w:rsidRPr="00AE0336" w:rsidRDefault="008C21B0" w:rsidP="008C21B0">
            <w:pPr>
              <w:spacing w:after="0" w:line="240" w:lineRule="auto"/>
              <w:jc w:val="center"/>
              <w:rPr>
                <w:sz w:val="14"/>
                <w:szCs w:val="14"/>
              </w:rPr>
            </w:pPr>
            <w:r w:rsidRPr="008C21B0">
              <w:rPr>
                <w:sz w:val="14"/>
                <w:szCs w:val="14"/>
              </w:rPr>
              <w:t>3.1019</w:t>
            </w:r>
          </w:p>
        </w:tc>
        <w:tc>
          <w:tcPr>
            <w:tcW w:w="562" w:type="pct"/>
            <w:tcBorders>
              <w:top w:val="nil"/>
              <w:left w:val="nil"/>
              <w:bottom w:val="single" w:sz="4" w:space="0" w:color="auto"/>
              <w:right w:val="single" w:sz="4" w:space="0" w:color="auto"/>
            </w:tcBorders>
            <w:shd w:val="clear" w:color="auto" w:fill="auto"/>
            <w:vAlign w:val="center"/>
          </w:tcPr>
          <w:p w14:paraId="6FCE018A" w14:textId="674760A5" w:rsidR="008C21B0" w:rsidRPr="00AE0336" w:rsidRDefault="008C21B0" w:rsidP="008C21B0">
            <w:pPr>
              <w:spacing w:after="0" w:line="240" w:lineRule="auto"/>
              <w:jc w:val="center"/>
              <w:rPr>
                <w:sz w:val="14"/>
                <w:szCs w:val="14"/>
              </w:rPr>
            </w:pPr>
            <w:r w:rsidRPr="008C21B0">
              <w:rPr>
                <w:sz w:val="14"/>
                <w:szCs w:val="14"/>
              </w:rPr>
              <w:t>31.4859</w:t>
            </w:r>
          </w:p>
        </w:tc>
        <w:tc>
          <w:tcPr>
            <w:tcW w:w="550" w:type="pct"/>
            <w:tcBorders>
              <w:top w:val="nil"/>
              <w:left w:val="nil"/>
              <w:bottom w:val="single" w:sz="4" w:space="0" w:color="auto"/>
              <w:right w:val="single" w:sz="4" w:space="0" w:color="auto"/>
            </w:tcBorders>
            <w:shd w:val="clear" w:color="auto" w:fill="auto"/>
            <w:vAlign w:val="center"/>
          </w:tcPr>
          <w:p w14:paraId="4D1DF5AE" w14:textId="3853767B" w:rsidR="008C21B0" w:rsidRPr="00AE0336" w:rsidRDefault="008C21B0" w:rsidP="008C21B0">
            <w:pPr>
              <w:spacing w:after="0" w:line="240" w:lineRule="auto"/>
              <w:jc w:val="center"/>
              <w:rPr>
                <w:sz w:val="14"/>
                <w:szCs w:val="14"/>
              </w:rPr>
            </w:pPr>
            <w:r w:rsidRPr="008C21B0">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74F50CAB" w:rsidR="008C21B0" w:rsidRPr="00AE0336" w:rsidRDefault="008C21B0" w:rsidP="008C21B0">
            <w:pPr>
              <w:spacing w:after="0" w:line="240" w:lineRule="auto"/>
              <w:jc w:val="center"/>
              <w:rPr>
                <w:sz w:val="14"/>
                <w:szCs w:val="14"/>
              </w:rPr>
            </w:pPr>
            <w:r w:rsidRPr="008C21B0">
              <w:rPr>
                <w:sz w:val="14"/>
                <w:szCs w:val="14"/>
              </w:rPr>
              <w:t>0.0031</w:t>
            </w:r>
          </w:p>
        </w:tc>
        <w:tc>
          <w:tcPr>
            <w:tcW w:w="457" w:type="pct"/>
            <w:tcBorders>
              <w:top w:val="nil"/>
              <w:left w:val="nil"/>
              <w:bottom w:val="single" w:sz="4" w:space="0" w:color="auto"/>
              <w:right w:val="single" w:sz="4" w:space="0" w:color="auto"/>
            </w:tcBorders>
            <w:shd w:val="clear" w:color="auto" w:fill="auto"/>
            <w:vAlign w:val="center"/>
          </w:tcPr>
          <w:p w14:paraId="367C26BD" w14:textId="77F400F7" w:rsidR="008C21B0" w:rsidRPr="00AE0336" w:rsidRDefault="008C21B0" w:rsidP="008C21B0">
            <w:pPr>
              <w:spacing w:after="0" w:line="240" w:lineRule="auto"/>
              <w:jc w:val="center"/>
              <w:rPr>
                <w:sz w:val="14"/>
                <w:szCs w:val="14"/>
              </w:rPr>
            </w:pPr>
            <w:r w:rsidRPr="008C21B0">
              <w:rPr>
                <w:sz w:val="14"/>
                <w:szCs w:val="14"/>
              </w:rPr>
              <w:t>65.3238</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0EC366AC"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E477B9">
        <w:rPr>
          <w:rFonts w:cstheme="minorHAnsi"/>
          <w:b/>
          <w:sz w:val="20"/>
          <w:szCs w:val="20"/>
        </w:rPr>
        <w:t>abril</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8C21B0" w:rsidRPr="00B3564C" w14:paraId="0DE3ED87"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Río Villalobos</w:t>
            </w:r>
          </w:p>
        </w:tc>
        <w:tc>
          <w:tcPr>
            <w:tcW w:w="831" w:type="pct"/>
            <w:tcBorders>
              <w:top w:val="nil"/>
              <w:left w:val="nil"/>
              <w:bottom w:val="single" w:sz="4" w:space="0" w:color="auto"/>
              <w:right w:val="single" w:sz="4" w:space="0" w:color="auto"/>
            </w:tcBorders>
            <w:shd w:val="clear" w:color="auto" w:fill="auto"/>
            <w:vAlign w:val="center"/>
          </w:tcPr>
          <w:p w14:paraId="2363D11D" w14:textId="3D2B28B9" w:rsidR="008C21B0" w:rsidRPr="003820D5" w:rsidRDefault="008C21B0" w:rsidP="008C21B0">
            <w:pPr>
              <w:spacing w:after="0" w:line="240" w:lineRule="auto"/>
              <w:jc w:val="center"/>
              <w:rPr>
                <w:sz w:val="14"/>
                <w:szCs w:val="14"/>
              </w:rPr>
            </w:pPr>
            <w:r w:rsidRPr="008C21B0">
              <w:rPr>
                <w:sz w:val="14"/>
                <w:szCs w:val="14"/>
              </w:rPr>
              <w:t>133</w:t>
            </w:r>
          </w:p>
        </w:tc>
        <w:tc>
          <w:tcPr>
            <w:tcW w:w="935" w:type="pct"/>
            <w:tcBorders>
              <w:top w:val="nil"/>
              <w:left w:val="nil"/>
              <w:bottom w:val="single" w:sz="4" w:space="0" w:color="auto"/>
              <w:right w:val="single" w:sz="4" w:space="0" w:color="auto"/>
            </w:tcBorders>
            <w:shd w:val="clear" w:color="auto" w:fill="auto"/>
            <w:vAlign w:val="center"/>
          </w:tcPr>
          <w:p w14:paraId="475A02D4" w14:textId="3BC61AF9" w:rsidR="008C21B0" w:rsidRPr="003820D5" w:rsidRDefault="008C21B0" w:rsidP="008C21B0">
            <w:pPr>
              <w:spacing w:after="0" w:line="240" w:lineRule="auto"/>
              <w:jc w:val="center"/>
              <w:rPr>
                <w:sz w:val="14"/>
                <w:szCs w:val="14"/>
              </w:rPr>
            </w:pPr>
            <w:r w:rsidRPr="008C21B0">
              <w:rPr>
                <w:sz w:val="14"/>
                <w:szCs w:val="14"/>
              </w:rPr>
              <w:t>728</w:t>
            </w:r>
          </w:p>
        </w:tc>
        <w:tc>
          <w:tcPr>
            <w:tcW w:w="573" w:type="pct"/>
            <w:tcBorders>
              <w:top w:val="single" w:sz="4" w:space="0" w:color="auto"/>
              <w:left w:val="nil"/>
              <w:bottom w:val="single" w:sz="4" w:space="0" w:color="auto"/>
              <w:right w:val="single" w:sz="4" w:space="0" w:color="auto"/>
            </w:tcBorders>
            <w:vAlign w:val="center"/>
          </w:tcPr>
          <w:p w14:paraId="61C21F34" w14:textId="02D1DE18" w:rsidR="008C21B0" w:rsidRPr="00A1545A" w:rsidRDefault="008C21B0" w:rsidP="008C21B0">
            <w:pPr>
              <w:spacing w:after="0" w:line="240" w:lineRule="auto"/>
              <w:jc w:val="center"/>
              <w:rPr>
                <w:sz w:val="14"/>
                <w:szCs w:val="14"/>
              </w:rPr>
            </w:pPr>
            <w:r w:rsidRPr="008C21B0">
              <w:rPr>
                <w:sz w:val="14"/>
                <w:szCs w:val="14"/>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4841F32B" w:rsidR="008C21B0" w:rsidRPr="003820D5" w:rsidRDefault="008C21B0" w:rsidP="008C21B0">
            <w:pPr>
              <w:spacing w:after="0" w:line="240" w:lineRule="auto"/>
              <w:jc w:val="center"/>
              <w:rPr>
                <w:sz w:val="14"/>
                <w:szCs w:val="14"/>
              </w:rPr>
            </w:pPr>
            <w:r w:rsidRPr="008C21B0">
              <w:rPr>
                <w:sz w:val="14"/>
                <w:szCs w:val="14"/>
              </w:rPr>
              <w:t>13.2</w:t>
            </w:r>
          </w:p>
        </w:tc>
        <w:tc>
          <w:tcPr>
            <w:tcW w:w="735" w:type="pct"/>
            <w:tcBorders>
              <w:top w:val="nil"/>
              <w:left w:val="nil"/>
              <w:bottom w:val="single" w:sz="4" w:space="0" w:color="auto"/>
              <w:right w:val="single" w:sz="4" w:space="0" w:color="auto"/>
            </w:tcBorders>
            <w:shd w:val="clear" w:color="auto" w:fill="auto"/>
            <w:vAlign w:val="center"/>
          </w:tcPr>
          <w:p w14:paraId="0E9576E9" w14:textId="251A9829" w:rsidR="008C21B0" w:rsidRPr="00AE0336" w:rsidRDefault="008C21B0" w:rsidP="008C21B0">
            <w:pPr>
              <w:spacing w:after="0" w:line="240" w:lineRule="auto"/>
              <w:jc w:val="center"/>
              <w:rPr>
                <w:sz w:val="14"/>
                <w:szCs w:val="14"/>
              </w:rPr>
            </w:pPr>
            <w:r w:rsidRPr="008C21B0">
              <w:rPr>
                <w:sz w:val="14"/>
                <w:szCs w:val="14"/>
              </w:rPr>
              <w:t>1.30E+07</w:t>
            </w:r>
          </w:p>
        </w:tc>
        <w:tc>
          <w:tcPr>
            <w:tcW w:w="576" w:type="pct"/>
            <w:tcBorders>
              <w:top w:val="nil"/>
              <w:left w:val="nil"/>
              <w:bottom w:val="single" w:sz="4" w:space="0" w:color="auto"/>
              <w:right w:val="single" w:sz="4" w:space="0" w:color="auto"/>
            </w:tcBorders>
            <w:shd w:val="clear" w:color="auto" w:fill="auto"/>
            <w:vAlign w:val="center"/>
          </w:tcPr>
          <w:p w14:paraId="16FF7B39" w14:textId="084C17B8" w:rsidR="008C21B0" w:rsidRPr="00AE0336" w:rsidRDefault="008C21B0" w:rsidP="008C21B0">
            <w:pPr>
              <w:spacing w:after="0" w:line="240" w:lineRule="auto"/>
              <w:jc w:val="center"/>
              <w:rPr>
                <w:sz w:val="14"/>
                <w:szCs w:val="14"/>
              </w:rPr>
            </w:pPr>
            <w:r w:rsidRPr="008C21B0">
              <w:rPr>
                <w:sz w:val="14"/>
                <w:szCs w:val="14"/>
              </w:rPr>
              <w:t>1.10E+07</w:t>
            </w:r>
          </w:p>
        </w:tc>
      </w:tr>
      <w:tr w:rsidR="008C21B0" w:rsidRPr="00B3564C" w14:paraId="09EB2147"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Río Pampumay</w:t>
            </w:r>
          </w:p>
        </w:tc>
        <w:tc>
          <w:tcPr>
            <w:tcW w:w="831" w:type="pct"/>
            <w:tcBorders>
              <w:top w:val="nil"/>
              <w:left w:val="nil"/>
              <w:bottom w:val="single" w:sz="4" w:space="0" w:color="auto"/>
              <w:right w:val="single" w:sz="4" w:space="0" w:color="auto"/>
            </w:tcBorders>
            <w:shd w:val="clear" w:color="auto" w:fill="auto"/>
            <w:vAlign w:val="center"/>
          </w:tcPr>
          <w:p w14:paraId="5DAF0494" w14:textId="3A058D29" w:rsidR="008C21B0" w:rsidRPr="003820D5" w:rsidRDefault="008C21B0" w:rsidP="008C21B0">
            <w:pPr>
              <w:spacing w:after="0" w:line="240" w:lineRule="auto"/>
              <w:jc w:val="center"/>
              <w:rPr>
                <w:sz w:val="14"/>
                <w:szCs w:val="14"/>
              </w:rPr>
            </w:pPr>
            <w:r w:rsidRPr="008C21B0">
              <w:rPr>
                <w:sz w:val="14"/>
                <w:szCs w:val="14"/>
              </w:rPr>
              <w:t>50</w:t>
            </w:r>
          </w:p>
        </w:tc>
        <w:tc>
          <w:tcPr>
            <w:tcW w:w="935" w:type="pct"/>
            <w:tcBorders>
              <w:top w:val="nil"/>
              <w:left w:val="nil"/>
              <w:bottom w:val="single" w:sz="4" w:space="0" w:color="auto"/>
              <w:right w:val="single" w:sz="4" w:space="0" w:color="auto"/>
            </w:tcBorders>
            <w:shd w:val="clear" w:color="auto" w:fill="auto"/>
            <w:vAlign w:val="center"/>
          </w:tcPr>
          <w:p w14:paraId="1E4F7EE7" w14:textId="02053B69" w:rsidR="008C21B0" w:rsidRPr="003820D5" w:rsidRDefault="008C21B0" w:rsidP="008C21B0">
            <w:pPr>
              <w:spacing w:after="0" w:line="240" w:lineRule="auto"/>
              <w:jc w:val="center"/>
              <w:rPr>
                <w:sz w:val="14"/>
                <w:szCs w:val="14"/>
              </w:rPr>
            </w:pPr>
            <w:r w:rsidRPr="008C21B0">
              <w:rPr>
                <w:sz w:val="14"/>
                <w:szCs w:val="14"/>
              </w:rPr>
              <w:t>304</w:t>
            </w:r>
          </w:p>
        </w:tc>
        <w:tc>
          <w:tcPr>
            <w:tcW w:w="573" w:type="pct"/>
            <w:tcBorders>
              <w:top w:val="single" w:sz="4" w:space="0" w:color="auto"/>
              <w:left w:val="nil"/>
              <w:bottom w:val="single" w:sz="4" w:space="0" w:color="auto"/>
              <w:right w:val="single" w:sz="4" w:space="0" w:color="auto"/>
            </w:tcBorders>
            <w:vAlign w:val="center"/>
          </w:tcPr>
          <w:p w14:paraId="36EE8FDB" w14:textId="6A369182" w:rsidR="008C21B0" w:rsidRPr="00A1545A" w:rsidRDefault="008C21B0" w:rsidP="008C21B0">
            <w:pPr>
              <w:spacing w:after="0" w:line="240" w:lineRule="auto"/>
              <w:jc w:val="center"/>
              <w:rPr>
                <w:sz w:val="14"/>
                <w:szCs w:val="14"/>
              </w:rPr>
            </w:pPr>
            <w:r w:rsidRPr="008C21B0">
              <w:rPr>
                <w:sz w:val="14"/>
                <w:szCs w:val="14"/>
              </w:rPr>
              <w:t>0.1</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A7913C0" w:rsidR="008C21B0" w:rsidRPr="003820D5" w:rsidRDefault="008C21B0" w:rsidP="008C21B0">
            <w:pPr>
              <w:spacing w:after="0" w:line="240" w:lineRule="auto"/>
              <w:jc w:val="center"/>
              <w:rPr>
                <w:sz w:val="14"/>
                <w:szCs w:val="14"/>
              </w:rPr>
            </w:pPr>
            <w:r w:rsidRPr="008C21B0">
              <w:rPr>
                <w:sz w:val="14"/>
                <w:szCs w:val="14"/>
              </w:rPr>
              <w:t>2</w:t>
            </w:r>
          </w:p>
        </w:tc>
        <w:tc>
          <w:tcPr>
            <w:tcW w:w="735" w:type="pct"/>
            <w:tcBorders>
              <w:top w:val="nil"/>
              <w:left w:val="nil"/>
              <w:bottom w:val="single" w:sz="4" w:space="0" w:color="auto"/>
              <w:right w:val="single" w:sz="4" w:space="0" w:color="auto"/>
            </w:tcBorders>
            <w:shd w:val="clear" w:color="auto" w:fill="auto"/>
            <w:vAlign w:val="center"/>
          </w:tcPr>
          <w:p w14:paraId="043D3BC4" w14:textId="21F77954" w:rsidR="008C21B0" w:rsidRPr="00AE0336" w:rsidRDefault="008C21B0" w:rsidP="008C21B0">
            <w:pPr>
              <w:spacing w:after="0" w:line="240" w:lineRule="auto"/>
              <w:jc w:val="center"/>
              <w:rPr>
                <w:sz w:val="14"/>
                <w:szCs w:val="14"/>
              </w:rPr>
            </w:pPr>
            <w:r w:rsidRPr="008C21B0">
              <w:rPr>
                <w:sz w:val="14"/>
                <w:szCs w:val="14"/>
              </w:rPr>
              <w:t>9.50E+02</w:t>
            </w:r>
          </w:p>
        </w:tc>
        <w:tc>
          <w:tcPr>
            <w:tcW w:w="576" w:type="pct"/>
            <w:tcBorders>
              <w:top w:val="nil"/>
              <w:left w:val="nil"/>
              <w:bottom w:val="single" w:sz="4" w:space="0" w:color="auto"/>
              <w:right w:val="single" w:sz="4" w:space="0" w:color="auto"/>
            </w:tcBorders>
            <w:shd w:val="clear" w:color="auto" w:fill="auto"/>
            <w:vAlign w:val="center"/>
          </w:tcPr>
          <w:p w14:paraId="3C2A86A0" w14:textId="2DF6576B" w:rsidR="008C21B0" w:rsidRPr="00AE0336" w:rsidRDefault="008C21B0" w:rsidP="008C21B0">
            <w:pPr>
              <w:spacing w:after="0" w:line="240" w:lineRule="auto"/>
              <w:jc w:val="center"/>
              <w:rPr>
                <w:sz w:val="14"/>
                <w:szCs w:val="14"/>
              </w:rPr>
            </w:pPr>
            <w:r w:rsidRPr="008C21B0">
              <w:rPr>
                <w:sz w:val="14"/>
                <w:szCs w:val="14"/>
              </w:rPr>
              <w:t>4.50E+02</w:t>
            </w:r>
          </w:p>
        </w:tc>
      </w:tr>
      <w:tr w:rsidR="008C21B0" w:rsidRPr="00B3564C" w14:paraId="5FBA777A"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center"/>
          </w:tcPr>
          <w:p w14:paraId="6B6CB61B" w14:textId="1DC4D2A2" w:rsidR="008C21B0" w:rsidRPr="003820D5" w:rsidRDefault="008C21B0" w:rsidP="008C21B0">
            <w:pPr>
              <w:spacing w:after="0" w:line="240" w:lineRule="auto"/>
              <w:jc w:val="center"/>
              <w:rPr>
                <w:sz w:val="14"/>
                <w:szCs w:val="14"/>
              </w:rPr>
            </w:pPr>
            <w:r w:rsidRPr="008C21B0">
              <w:rPr>
                <w:sz w:val="14"/>
                <w:szCs w:val="14"/>
              </w:rPr>
              <w:t>95</w:t>
            </w:r>
          </w:p>
        </w:tc>
        <w:tc>
          <w:tcPr>
            <w:tcW w:w="935" w:type="pct"/>
            <w:tcBorders>
              <w:top w:val="nil"/>
              <w:left w:val="nil"/>
              <w:bottom w:val="single" w:sz="4" w:space="0" w:color="auto"/>
              <w:right w:val="single" w:sz="4" w:space="0" w:color="auto"/>
            </w:tcBorders>
            <w:shd w:val="clear" w:color="auto" w:fill="auto"/>
            <w:vAlign w:val="center"/>
          </w:tcPr>
          <w:p w14:paraId="44930AEA" w14:textId="22D16021" w:rsidR="008C21B0" w:rsidRPr="003820D5" w:rsidRDefault="008C21B0" w:rsidP="008C21B0">
            <w:pPr>
              <w:spacing w:after="0" w:line="240" w:lineRule="auto"/>
              <w:jc w:val="center"/>
              <w:rPr>
                <w:sz w:val="14"/>
                <w:szCs w:val="14"/>
              </w:rPr>
            </w:pPr>
            <w:r w:rsidRPr="008C21B0">
              <w:rPr>
                <w:sz w:val="14"/>
                <w:szCs w:val="14"/>
              </w:rPr>
              <w:t>536</w:t>
            </w:r>
          </w:p>
        </w:tc>
        <w:tc>
          <w:tcPr>
            <w:tcW w:w="573" w:type="pct"/>
            <w:tcBorders>
              <w:top w:val="single" w:sz="4" w:space="0" w:color="auto"/>
              <w:left w:val="nil"/>
              <w:bottom w:val="single" w:sz="4" w:space="0" w:color="auto"/>
              <w:right w:val="single" w:sz="4" w:space="0" w:color="auto"/>
            </w:tcBorders>
            <w:vAlign w:val="center"/>
          </w:tcPr>
          <w:p w14:paraId="30982787" w14:textId="5E847DC9" w:rsidR="008C21B0" w:rsidRPr="00A1545A" w:rsidRDefault="008C21B0" w:rsidP="008C21B0">
            <w:pPr>
              <w:spacing w:after="0" w:line="240" w:lineRule="auto"/>
              <w:jc w:val="center"/>
              <w:rPr>
                <w:sz w:val="14"/>
                <w:szCs w:val="14"/>
              </w:rPr>
            </w:pPr>
            <w:r w:rsidRPr="008C21B0">
              <w:rPr>
                <w:sz w:val="14"/>
                <w:szCs w:val="14"/>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1BDA60AA" w:rsidR="008C21B0" w:rsidRPr="003820D5" w:rsidRDefault="008C21B0" w:rsidP="008C21B0">
            <w:pPr>
              <w:spacing w:after="0" w:line="240" w:lineRule="auto"/>
              <w:jc w:val="center"/>
              <w:rPr>
                <w:sz w:val="14"/>
                <w:szCs w:val="14"/>
              </w:rPr>
            </w:pPr>
            <w:r w:rsidRPr="008C21B0">
              <w:rPr>
                <w:sz w:val="14"/>
                <w:szCs w:val="14"/>
              </w:rPr>
              <w:t>10.6</w:t>
            </w:r>
          </w:p>
        </w:tc>
        <w:tc>
          <w:tcPr>
            <w:tcW w:w="735" w:type="pct"/>
            <w:tcBorders>
              <w:top w:val="nil"/>
              <w:left w:val="nil"/>
              <w:bottom w:val="single" w:sz="4" w:space="0" w:color="auto"/>
              <w:right w:val="single" w:sz="4" w:space="0" w:color="auto"/>
            </w:tcBorders>
            <w:shd w:val="clear" w:color="auto" w:fill="auto"/>
            <w:vAlign w:val="center"/>
          </w:tcPr>
          <w:p w14:paraId="767C179A" w14:textId="23BB08AA" w:rsidR="008C21B0" w:rsidRPr="00AE0336" w:rsidRDefault="008C21B0" w:rsidP="008C21B0">
            <w:pPr>
              <w:spacing w:after="0" w:line="240" w:lineRule="auto"/>
              <w:jc w:val="center"/>
              <w:rPr>
                <w:sz w:val="14"/>
                <w:szCs w:val="14"/>
              </w:rPr>
            </w:pPr>
            <w:r w:rsidRPr="008C21B0">
              <w:rPr>
                <w:sz w:val="14"/>
                <w:szCs w:val="14"/>
              </w:rPr>
              <w:t>1.20E+06</w:t>
            </w:r>
          </w:p>
        </w:tc>
        <w:tc>
          <w:tcPr>
            <w:tcW w:w="576" w:type="pct"/>
            <w:tcBorders>
              <w:top w:val="nil"/>
              <w:left w:val="nil"/>
              <w:bottom w:val="single" w:sz="4" w:space="0" w:color="auto"/>
              <w:right w:val="single" w:sz="4" w:space="0" w:color="auto"/>
            </w:tcBorders>
            <w:shd w:val="clear" w:color="auto" w:fill="auto"/>
            <w:vAlign w:val="center"/>
          </w:tcPr>
          <w:p w14:paraId="11A26184" w14:textId="5948305B" w:rsidR="008C21B0" w:rsidRPr="00AE0336" w:rsidRDefault="008C21B0" w:rsidP="008C21B0">
            <w:pPr>
              <w:spacing w:after="0" w:line="240" w:lineRule="auto"/>
              <w:jc w:val="center"/>
              <w:rPr>
                <w:sz w:val="14"/>
                <w:szCs w:val="14"/>
              </w:rPr>
            </w:pPr>
            <w:r w:rsidRPr="008C21B0">
              <w:rPr>
                <w:sz w:val="14"/>
                <w:szCs w:val="14"/>
              </w:rPr>
              <w:t>8.50E+05</w:t>
            </w:r>
          </w:p>
        </w:tc>
      </w:tr>
      <w:tr w:rsidR="008C21B0" w:rsidRPr="00B3564C" w14:paraId="35AE78C8"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Río Pinula</w:t>
            </w:r>
          </w:p>
        </w:tc>
        <w:tc>
          <w:tcPr>
            <w:tcW w:w="831" w:type="pct"/>
            <w:tcBorders>
              <w:top w:val="nil"/>
              <w:left w:val="nil"/>
              <w:bottom w:val="single" w:sz="4" w:space="0" w:color="auto"/>
              <w:right w:val="single" w:sz="4" w:space="0" w:color="auto"/>
            </w:tcBorders>
            <w:shd w:val="clear" w:color="auto" w:fill="auto"/>
            <w:vAlign w:val="center"/>
          </w:tcPr>
          <w:p w14:paraId="355C89C5" w14:textId="5561A336" w:rsidR="008C21B0" w:rsidRPr="003820D5" w:rsidRDefault="008C21B0" w:rsidP="008C21B0">
            <w:pPr>
              <w:spacing w:after="0" w:line="240" w:lineRule="auto"/>
              <w:jc w:val="center"/>
              <w:rPr>
                <w:sz w:val="14"/>
                <w:szCs w:val="14"/>
              </w:rPr>
            </w:pPr>
            <w:r w:rsidRPr="008C21B0">
              <w:rPr>
                <w:sz w:val="14"/>
                <w:szCs w:val="14"/>
              </w:rPr>
              <w:t>180</w:t>
            </w:r>
          </w:p>
        </w:tc>
        <w:tc>
          <w:tcPr>
            <w:tcW w:w="935" w:type="pct"/>
            <w:tcBorders>
              <w:top w:val="nil"/>
              <w:left w:val="nil"/>
              <w:bottom w:val="single" w:sz="4" w:space="0" w:color="auto"/>
              <w:right w:val="single" w:sz="4" w:space="0" w:color="auto"/>
            </w:tcBorders>
            <w:shd w:val="clear" w:color="auto" w:fill="auto"/>
            <w:vAlign w:val="center"/>
          </w:tcPr>
          <w:p w14:paraId="3A1E0995" w14:textId="1DBF2490" w:rsidR="008C21B0" w:rsidRPr="003820D5" w:rsidRDefault="008C21B0" w:rsidP="008C21B0">
            <w:pPr>
              <w:spacing w:after="0" w:line="240" w:lineRule="auto"/>
              <w:jc w:val="center"/>
              <w:rPr>
                <w:sz w:val="14"/>
                <w:szCs w:val="14"/>
              </w:rPr>
            </w:pPr>
            <w:r w:rsidRPr="008C21B0">
              <w:rPr>
                <w:sz w:val="14"/>
                <w:szCs w:val="14"/>
              </w:rPr>
              <w:t>810</w:t>
            </w:r>
          </w:p>
        </w:tc>
        <w:tc>
          <w:tcPr>
            <w:tcW w:w="573" w:type="pct"/>
            <w:tcBorders>
              <w:top w:val="single" w:sz="4" w:space="0" w:color="auto"/>
              <w:left w:val="nil"/>
              <w:bottom w:val="single" w:sz="4" w:space="0" w:color="auto"/>
              <w:right w:val="single" w:sz="4" w:space="0" w:color="auto"/>
            </w:tcBorders>
            <w:vAlign w:val="center"/>
          </w:tcPr>
          <w:p w14:paraId="6FEEC680" w14:textId="417401A7" w:rsidR="008C21B0" w:rsidRPr="00A1545A" w:rsidRDefault="008C21B0" w:rsidP="008C21B0">
            <w:pPr>
              <w:spacing w:after="0" w:line="240" w:lineRule="auto"/>
              <w:jc w:val="center"/>
              <w:rPr>
                <w:sz w:val="14"/>
                <w:szCs w:val="14"/>
              </w:rPr>
            </w:pPr>
            <w:r w:rsidRPr="008C21B0">
              <w:rPr>
                <w:sz w:val="14"/>
                <w:szCs w:val="14"/>
              </w:rPr>
              <w:t>4.0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1A704168" w:rsidR="008C21B0" w:rsidRPr="003820D5" w:rsidRDefault="008C21B0" w:rsidP="008C21B0">
            <w:pPr>
              <w:spacing w:after="0" w:line="240" w:lineRule="auto"/>
              <w:jc w:val="center"/>
              <w:rPr>
                <w:sz w:val="14"/>
                <w:szCs w:val="14"/>
              </w:rPr>
            </w:pPr>
            <w:r w:rsidRPr="008C21B0">
              <w:rPr>
                <w:sz w:val="14"/>
                <w:szCs w:val="14"/>
              </w:rPr>
              <w:t>17</w:t>
            </w:r>
          </w:p>
        </w:tc>
        <w:tc>
          <w:tcPr>
            <w:tcW w:w="735" w:type="pct"/>
            <w:tcBorders>
              <w:top w:val="nil"/>
              <w:left w:val="nil"/>
              <w:bottom w:val="single" w:sz="4" w:space="0" w:color="auto"/>
              <w:right w:val="single" w:sz="4" w:space="0" w:color="auto"/>
            </w:tcBorders>
            <w:shd w:val="clear" w:color="auto" w:fill="auto"/>
            <w:vAlign w:val="center"/>
          </w:tcPr>
          <w:p w14:paraId="337FD5AC" w14:textId="5F89EF2C" w:rsidR="008C21B0" w:rsidRPr="00AE0336" w:rsidRDefault="008C21B0" w:rsidP="008C21B0">
            <w:pPr>
              <w:spacing w:after="0" w:line="240" w:lineRule="auto"/>
              <w:jc w:val="center"/>
              <w:rPr>
                <w:sz w:val="14"/>
                <w:szCs w:val="14"/>
              </w:rPr>
            </w:pPr>
            <w:r w:rsidRPr="008C21B0">
              <w:rPr>
                <w:sz w:val="14"/>
                <w:szCs w:val="14"/>
              </w:rPr>
              <w:t>2.00E+06</w:t>
            </w:r>
          </w:p>
        </w:tc>
        <w:tc>
          <w:tcPr>
            <w:tcW w:w="576" w:type="pct"/>
            <w:tcBorders>
              <w:top w:val="nil"/>
              <w:left w:val="nil"/>
              <w:bottom w:val="single" w:sz="4" w:space="0" w:color="auto"/>
              <w:right w:val="single" w:sz="4" w:space="0" w:color="auto"/>
            </w:tcBorders>
            <w:shd w:val="clear" w:color="auto" w:fill="auto"/>
            <w:vAlign w:val="center"/>
          </w:tcPr>
          <w:p w14:paraId="4A35090A" w14:textId="49A95442" w:rsidR="008C21B0" w:rsidRPr="00AE0336" w:rsidRDefault="008C21B0" w:rsidP="008C21B0">
            <w:pPr>
              <w:spacing w:after="0" w:line="240" w:lineRule="auto"/>
              <w:jc w:val="center"/>
              <w:rPr>
                <w:sz w:val="14"/>
                <w:szCs w:val="14"/>
              </w:rPr>
            </w:pPr>
            <w:r w:rsidRPr="008C21B0">
              <w:rPr>
                <w:sz w:val="14"/>
                <w:szCs w:val="14"/>
              </w:rPr>
              <w:t>8.50E+05</w:t>
            </w:r>
          </w:p>
        </w:tc>
      </w:tr>
      <w:tr w:rsidR="008C21B0" w:rsidRPr="00B3564C" w14:paraId="76B705D6" w14:textId="77777777" w:rsidTr="0084227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Río Platanitos</w:t>
            </w:r>
          </w:p>
        </w:tc>
        <w:tc>
          <w:tcPr>
            <w:tcW w:w="831" w:type="pct"/>
            <w:tcBorders>
              <w:top w:val="nil"/>
              <w:left w:val="nil"/>
              <w:bottom w:val="single" w:sz="4" w:space="0" w:color="auto"/>
              <w:right w:val="single" w:sz="4" w:space="0" w:color="auto"/>
            </w:tcBorders>
            <w:shd w:val="clear" w:color="auto" w:fill="auto"/>
            <w:vAlign w:val="center"/>
          </w:tcPr>
          <w:p w14:paraId="4FB96F77" w14:textId="48EA68E7" w:rsidR="008C21B0" w:rsidRPr="003820D5" w:rsidRDefault="008C21B0" w:rsidP="008C21B0">
            <w:pPr>
              <w:spacing w:after="0" w:line="240" w:lineRule="auto"/>
              <w:jc w:val="center"/>
              <w:rPr>
                <w:sz w:val="14"/>
                <w:szCs w:val="14"/>
              </w:rPr>
            </w:pPr>
            <w:r w:rsidRPr="008C21B0">
              <w:rPr>
                <w:sz w:val="14"/>
                <w:szCs w:val="14"/>
              </w:rPr>
              <w:t>143</w:t>
            </w:r>
          </w:p>
        </w:tc>
        <w:tc>
          <w:tcPr>
            <w:tcW w:w="935" w:type="pct"/>
            <w:tcBorders>
              <w:top w:val="nil"/>
              <w:left w:val="nil"/>
              <w:bottom w:val="single" w:sz="4" w:space="0" w:color="auto"/>
              <w:right w:val="single" w:sz="4" w:space="0" w:color="auto"/>
            </w:tcBorders>
            <w:shd w:val="clear" w:color="auto" w:fill="auto"/>
            <w:vAlign w:val="center"/>
          </w:tcPr>
          <w:p w14:paraId="17F60E36" w14:textId="63C72F6C" w:rsidR="008C21B0" w:rsidRPr="003820D5" w:rsidRDefault="008C21B0" w:rsidP="008C21B0">
            <w:pPr>
              <w:spacing w:after="0" w:line="240" w:lineRule="auto"/>
              <w:jc w:val="center"/>
              <w:rPr>
                <w:sz w:val="14"/>
                <w:szCs w:val="14"/>
              </w:rPr>
            </w:pPr>
            <w:r w:rsidRPr="008C21B0">
              <w:rPr>
                <w:sz w:val="14"/>
                <w:szCs w:val="14"/>
              </w:rPr>
              <w:t>780</w:t>
            </w:r>
          </w:p>
        </w:tc>
        <w:tc>
          <w:tcPr>
            <w:tcW w:w="573" w:type="pct"/>
            <w:tcBorders>
              <w:top w:val="single" w:sz="4" w:space="0" w:color="auto"/>
              <w:left w:val="nil"/>
              <w:bottom w:val="single" w:sz="4" w:space="0" w:color="auto"/>
              <w:right w:val="single" w:sz="4" w:space="0" w:color="auto"/>
            </w:tcBorders>
            <w:vAlign w:val="center"/>
          </w:tcPr>
          <w:p w14:paraId="2114B9FC" w14:textId="001249B0" w:rsidR="008C21B0" w:rsidRPr="00A1545A" w:rsidRDefault="008C21B0" w:rsidP="008C21B0">
            <w:pPr>
              <w:spacing w:after="0" w:line="240" w:lineRule="auto"/>
              <w:jc w:val="center"/>
              <w:rPr>
                <w:sz w:val="14"/>
                <w:szCs w:val="14"/>
              </w:rPr>
            </w:pPr>
            <w:r w:rsidRPr="008C21B0">
              <w:rPr>
                <w:sz w:val="14"/>
                <w:szCs w:val="14"/>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58A19304" w:rsidR="008C21B0" w:rsidRPr="003820D5" w:rsidRDefault="008C21B0" w:rsidP="008C21B0">
            <w:pPr>
              <w:spacing w:after="0" w:line="240" w:lineRule="auto"/>
              <w:jc w:val="center"/>
              <w:rPr>
                <w:sz w:val="14"/>
                <w:szCs w:val="14"/>
              </w:rPr>
            </w:pPr>
            <w:r w:rsidRPr="008C21B0">
              <w:rPr>
                <w:sz w:val="14"/>
                <w:szCs w:val="14"/>
              </w:rPr>
              <w:t>14</w:t>
            </w:r>
          </w:p>
        </w:tc>
        <w:tc>
          <w:tcPr>
            <w:tcW w:w="735" w:type="pct"/>
            <w:tcBorders>
              <w:top w:val="nil"/>
              <w:left w:val="nil"/>
              <w:bottom w:val="single" w:sz="4" w:space="0" w:color="auto"/>
              <w:right w:val="single" w:sz="4" w:space="0" w:color="auto"/>
            </w:tcBorders>
            <w:shd w:val="clear" w:color="auto" w:fill="auto"/>
            <w:vAlign w:val="center"/>
          </w:tcPr>
          <w:p w14:paraId="75384581" w14:textId="4991F57E" w:rsidR="008C21B0" w:rsidRPr="00AE0336" w:rsidRDefault="008C21B0" w:rsidP="008C21B0">
            <w:pPr>
              <w:spacing w:after="0" w:line="240" w:lineRule="auto"/>
              <w:jc w:val="center"/>
              <w:rPr>
                <w:sz w:val="14"/>
                <w:szCs w:val="14"/>
              </w:rPr>
            </w:pPr>
            <w:r w:rsidRPr="008C21B0">
              <w:rPr>
                <w:sz w:val="14"/>
                <w:szCs w:val="14"/>
              </w:rPr>
              <w:t>2.20E+07</w:t>
            </w:r>
          </w:p>
        </w:tc>
        <w:tc>
          <w:tcPr>
            <w:tcW w:w="576" w:type="pct"/>
            <w:tcBorders>
              <w:top w:val="nil"/>
              <w:left w:val="nil"/>
              <w:bottom w:val="single" w:sz="4" w:space="0" w:color="auto"/>
              <w:right w:val="single" w:sz="4" w:space="0" w:color="auto"/>
            </w:tcBorders>
            <w:shd w:val="clear" w:color="auto" w:fill="auto"/>
            <w:vAlign w:val="center"/>
          </w:tcPr>
          <w:p w14:paraId="0ACF6013" w14:textId="7F83BF9B" w:rsidR="008C21B0" w:rsidRPr="00AE0336" w:rsidRDefault="008C21B0" w:rsidP="008C21B0">
            <w:pPr>
              <w:spacing w:after="0" w:line="240" w:lineRule="auto"/>
              <w:jc w:val="center"/>
              <w:rPr>
                <w:sz w:val="14"/>
                <w:szCs w:val="14"/>
              </w:rPr>
            </w:pPr>
            <w:r w:rsidRPr="008C21B0">
              <w:rPr>
                <w:sz w:val="14"/>
                <w:szCs w:val="14"/>
              </w:rPr>
              <w:t>2.10E+07</w:t>
            </w:r>
          </w:p>
        </w:tc>
      </w:tr>
      <w:tr w:rsidR="008C21B0" w:rsidRPr="00B3564C" w14:paraId="499306F3"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Rio San Lucas</w:t>
            </w:r>
          </w:p>
        </w:tc>
        <w:tc>
          <w:tcPr>
            <w:tcW w:w="831" w:type="pct"/>
            <w:tcBorders>
              <w:top w:val="nil"/>
              <w:left w:val="nil"/>
              <w:bottom w:val="single" w:sz="4" w:space="0" w:color="auto"/>
              <w:right w:val="single" w:sz="4" w:space="0" w:color="auto"/>
            </w:tcBorders>
            <w:shd w:val="clear" w:color="auto" w:fill="auto"/>
            <w:vAlign w:val="center"/>
          </w:tcPr>
          <w:p w14:paraId="39607C56" w14:textId="6B732357" w:rsidR="008C21B0" w:rsidRPr="003820D5" w:rsidRDefault="008C21B0" w:rsidP="008C21B0">
            <w:pPr>
              <w:spacing w:after="0" w:line="240" w:lineRule="auto"/>
              <w:jc w:val="center"/>
              <w:rPr>
                <w:sz w:val="14"/>
                <w:szCs w:val="14"/>
              </w:rPr>
            </w:pPr>
            <w:r w:rsidRPr="008C21B0">
              <w:rPr>
                <w:sz w:val="14"/>
                <w:szCs w:val="14"/>
              </w:rPr>
              <w:t>323</w:t>
            </w:r>
          </w:p>
        </w:tc>
        <w:tc>
          <w:tcPr>
            <w:tcW w:w="935" w:type="pct"/>
            <w:tcBorders>
              <w:top w:val="nil"/>
              <w:left w:val="nil"/>
              <w:bottom w:val="single" w:sz="4" w:space="0" w:color="auto"/>
              <w:right w:val="single" w:sz="4" w:space="0" w:color="auto"/>
            </w:tcBorders>
            <w:shd w:val="clear" w:color="auto" w:fill="auto"/>
            <w:vAlign w:val="center"/>
          </w:tcPr>
          <w:p w14:paraId="458EBD78" w14:textId="3B1FAA08" w:rsidR="008C21B0" w:rsidRPr="003820D5" w:rsidRDefault="008C21B0" w:rsidP="008C21B0">
            <w:pPr>
              <w:spacing w:after="0" w:line="240" w:lineRule="auto"/>
              <w:jc w:val="center"/>
              <w:rPr>
                <w:sz w:val="14"/>
                <w:szCs w:val="14"/>
              </w:rPr>
            </w:pPr>
            <w:r w:rsidRPr="008C21B0">
              <w:rPr>
                <w:sz w:val="14"/>
                <w:szCs w:val="14"/>
              </w:rPr>
              <w:t>938</w:t>
            </w:r>
          </w:p>
        </w:tc>
        <w:tc>
          <w:tcPr>
            <w:tcW w:w="573" w:type="pct"/>
            <w:tcBorders>
              <w:top w:val="single" w:sz="4" w:space="0" w:color="auto"/>
              <w:left w:val="nil"/>
              <w:bottom w:val="single" w:sz="4" w:space="0" w:color="auto"/>
              <w:right w:val="single" w:sz="4" w:space="0" w:color="auto"/>
            </w:tcBorders>
            <w:vAlign w:val="center"/>
          </w:tcPr>
          <w:p w14:paraId="49F7F08C" w14:textId="7C5A9F88" w:rsidR="008C21B0" w:rsidRPr="00A1545A" w:rsidRDefault="008C21B0" w:rsidP="008C21B0">
            <w:pPr>
              <w:spacing w:after="0" w:line="240" w:lineRule="auto"/>
              <w:jc w:val="center"/>
              <w:rPr>
                <w:sz w:val="14"/>
                <w:szCs w:val="14"/>
              </w:rPr>
            </w:pPr>
            <w:r w:rsidRPr="008C21B0">
              <w:rPr>
                <w:sz w:val="14"/>
                <w:szCs w:val="14"/>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3BA718EC" w:rsidR="008C21B0" w:rsidRPr="003820D5" w:rsidRDefault="008C21B0" w:rsidP="008C21B0">
            <w:pPr>
              <w:spacing w:after="0" w:line="240" w:lineRule="auto"/>
              <w:jc w:val="center"/>
              <w:rPr>
                <w:sz w:val="14"/>
                <w:szCs w:val="14"/>
              </w:rPr>
            </w:pPr>
            <w:r w:rsidRPr="008C21B0">
              <w:rPr>
                <w:sz w:val="14"/>
                <w:szCs w:val="14"/>
              </w:rPr>
              <w:t>15.4</w:t>
            </w:r>
          </w:p>
        </w:tc>
        <w:tc>
          <w:tcPr>
            <w:tcW w:w="735" w:type="pct"/>
            <w:tcBorders>
              <w:top w:val="nil"/>
              <w:left w:val="nil"/>
              <w:bottom w:val="single" w:sz="4" w:space="0" w:color="auto"/>
              <w:right w:val="single" w:sz="4" w:space="0" w:color="auto"/>
            </w:tcBorders>
            <w:shd w:val="clear" w:color="auto" w:fill="auto"/>
            <w:vAlign w:val="center"/>
          </w:tcPr>
          <w:p w14:paraId="086DD250" w14:textId="1473DA99" w:rsidR="008C21B0" w:rsidRPr="00AE0336" w:rsidRDefault="008C21B0" w:rsidP="008C21B0">
            <w:pPr>
              <w:spacing w:after="0" w:line="240" w:lineRule="auto"/>
              <w:jc w:val="center"/>
              <w:rPr>
                <w:sz w:val="14"/>
                <w:szCs w:val="14"/>
              </w:rPr>
            </w:pPr>
            <w:r w:rsidRPr="008C21B0">
              <w:rPr>
                <w:sz w:val="14"/>
                <w:szCs w:val="14"/>
              </w:rPr>
              <w:t>2.10E+07</w:t>
            </w:r>
          </w:p>
        </w:tc>
        <w:tc>
          <w:tcPr>
            <w:tcW w:w="576" w:type="pct"/>
            <w:tcBorders>
              <w:top w:val="nil"/>
              <w:left w:val="nil"/>
              <w:bottom w:val="single" w:sz="4" w:space="0" w:color="auto"/>
              <w:right w:val="single" w:sz="4" w:space="0" w:color="auto"/>
            </w:tcBorders>
            <w:shd w:val="clear" w:color="auto" w:fill="auto"/>
            <w:vAlign w:val="center"/>
          </w:tcPr>
          <w:p w14:paraId="782A0194" w14:textId="3B95D049" w:rsidR="008C21B0" w:rsidRPr="00AE0336" w:rsidRDefault="008C21B0" w:rsidP="008C21B0">
            <w:pPr>
              <w:spacing w:after="0" w:line="240" w:lineRule="auto"/>
              <w:jc w:val="center"/>
              <w:rPr>
                <w:sz w:val="14"/>
                <w:szCs w:val="14"/>
              </w:rPr>
            </w:pPr>
            <w:r w:rsidRPr="008C21B0">
              <w:rPr>
                <w:sz w:val="14"/>
                <w:szCs w:val="14"/>
              </w:rPr>
              <w:t>1.90E+07</w:t>
            </w:r>
          </w:p>
        </w:tc>
      </w:tr>
      <w:tr w:rsidR="008C21B0" w:rsidRPr="00B3564C" w14:paraId="16866704" w14:textId="77777777" w:rsidTr="00FF4D3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8C21B0" w:rsidRPr="00B3564C" w:rsidRDefault="008C21B0" w:rsidP="008C21B0">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831" w:type="pct"/>
            <w:tcBorders>
              <w:top w:val="nil"/>
              <w:left w:val="nil"/>
              <w:bottom w:val="single" w:sz="4" w:space="0" w:color="auto"/>
              <w:right w:val="single" w:sz="4" w:space="0" w:color="auto"/>
            </w:tcBorders>
            <w:shd w:val="clear" w:color="auto" w:fill="auto"/>
            <w:vAlign w:val="center"/>
          </w:tcPr>
          <w:p w14:paraId="13B953EC" w14:textId="48CABE43" w:rsidR="008C21B0" w:rsidRPr="003820D5" w:rsidRDefault="008C21B0" w:rsidP="008C21B0">
            <w:pPr>
              <w:spacing w:after="0" w:line="240" w:lineRule="auto"/>
              <w:jc w:val="center"/>
              <w:rPr>
                <w:sz w:val="14"/>
                <w:szCs w:val="14"/>
              </w:rPr>
            </w:pPr>
            <w:r w:rsidRPr="008C21B0">
              <w:rPr>
                <w:sz w:val="14"/>
                <w:szCs w:val="14"/>
              </w:rPr>
              <w:t>430</w:t>
            </w:r>
          </w:p>
        </w:tc>
        <w:tc>
          <w:tcPr>
            <w:tcW w:w="935" w:type="pct"/>
            <w:tcBorders>
              <w:top w:val="nil"/>
              <w:left w:val="nil"/>
              <w:bottom w:val="single" w:sz="4" w:space="0" w:color="auto"/>
              <w:right w:val="single" w:sz="4" w:space="0" w:color="auto"/>
            </w:tcBorders>
            <w:shd w:val="clear" w:color="auto" w:fill="auto"/>
            <w:vAlign w:val="center"/>
          </w:tcPr>
          <w:p w14:paraId="47D539DC" w14:textId="24F1E383" w:rsidR="008C21B0" w:rsidRPr="003820D5" w:rsidRDefault="008C21B0" w:rsidP="008C21B0">
            <w:pPr>
              <w:spacing w:after="0" w:line="240" w:lineRule="auto"/>
              <w:jc w:val="center"/>
              <w:rPr>
                <w:sz w:val="14"/>
                <w:szCs w:val="14"/>
              </w:rPr>
            </w:pPr>
            <w:r w:rsidRPr="008C21B0">
              <w:rPr>
                <w:sz w:val="14"/>
                <w:szCs w:val="14"/>
              </w:rPr>
              <w:t>1044</w:t>
            </w:r>
          </w:p>
        </w:tc>
        <w:tc>
          <w:tcPr>
            <w:tcW w:w="573" w:type="pct"/>
            <w:tcBorders>
              <w:top w:val="single" w:sz="4" w:space="0" w:color="auto"/>
              <w:left w:val="nil"/>
              <w:bottom w:val="single" w:sz="4" w:space="0" w:color="auto"/>
              <w:right w:val="single" w:sz="4" w:space="0" w:color="auto"/>
            </w:tcBorders>
            <w:vAlign w:val="center"/>
          </w:tcPr>
          <w:p w14:paraId="29D3CF13" w14:textId="7D645CE7" w:rsidR="008C21B0" w:rsidRPr="00A1545A" w:rsidRDefault="008C21B0" w:rsidP="008C21B0">
            <w:pPr>
              <w:spacing w:after="0" w:line="240" w:lineRule="auto"/>
              <w:jc w:val="center"/>
              <w:rPr>
                <w:sz w:val="14"/>
                <w:szCs w:val="14"/>
              </w:rPr>
            </w:pPr>
            <w:r w:rsidRPr="008C21B0">
              <w:rPr>
                <w:sz w:val="14"/>
                <w:szCs w:val="14"/>
              </w:rPr>
              <w:t>6.0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0E4D08B3" w:rsidR="008C21B0" w:rsidRPr="003820D5" w:rsidRDefault="008C21B0" w:rsidP="008C21B0">
            <w:pPr>
              <w:spacing w:after="0" w:line="240" w:lineRule="auto"/>
              <w:jc w:val="center"/>
              <w:rPr>
                <w:sz w:val="14"/>
                <w:szCs w:val="14"/>
              </w:rPr>
            </w:pPr>
            <w:r w:rsidRPr="008C21B0">
              <w:rPr>
                <w:sz w:val="14"/>
                <w:szCs w:val="14"/>
              </w:rPr>
              <w:t>20.8</w:t>
            </w:r>
          </w:p>
        </w:tc>
        <w:tc>
          <w:tcPr>
            <w:tcW w:w="735" w:type="pct"/>
            <w:tcBorders>
              <w:top w:val="nil"/>
              <w:left w:val="nil"/>
              <w:bottom w:val="single" w:sz="4" w:space="0" w:color="auto"/>
              <w:right w:val="single" w:sz="4" w:space="0" w:color="auto"/>
            </w:tcBorders>
            <w:shd w:val="clear" w:color="auto" w:fill="auto"/>
            <w:vAlign w:val="center"/>
          </w:tcPr>
          <w:p w14:paraId="1F14A6DF" w14:textId="3C537B64" w:rsidR="008C21B0" w:rsidRPr="00AE0336" w:rsidRDefault="008C21B0" w:rsidP="008C21B0">
            <w:pPr>
              <w:spacing w:after="0" w:line="240" w:lineRule="auto"/>
              <w:jc w:val="center"/>
              <w:rPr>
                <w:sz w:val="14"/>
                <w:szCs w:val="14"/>
              </w:rPr>
            </w:pPr>
            <w:r w:rsidRPr="008C21B0">
              <w:rPr>
                <w:sz w:val="14"/>
                <w:szCs w:val="14"/>
              </w:rPr>
              <w:t>2.50E+07</w:t>
            </w:r>
          </w:p>
        </w:tc>
        <w:tc>
          <w:tcPr>
            <w:tcW w:w="576" w:type="pct"/>
            <w:tcBorders>
              <w:top w:val="nil"/>
              <w:left w:val="nil"/>
              <w:bottom w:val="single" w:sz="4" w:space="0" w:color="auto"/>
              <w:right w:val="single" w:sz="4" w:space="0" w:color="auto"/>
            </w:tcBorders>
            <w:shd w:val="clear" w:color="auto" w:fill="auto"/>
            <w:vAlign w:val="center"/>
          </w:tcPr>
          <w:p w14:paraId="7652691D" w14:textId="69B1864A" w:rsidR="008C21B0" w:rsidRPr="00AE0336" w:rsidRDefault="008C21B0" w:rsidP="008C21B0">
            <w:pPr>
              <w:spacing w:after="0" w:line="240" w:lineRule="auto"/>
              <w:jc w:val="center"/>
              <w:rPr>
                <w:sz w:val="14"/>
                <w:szCs w:val="14"/>
              </w:rPr>
            </w:pPr>
            <w:r w:rsidRPr="008C21B0">
              <w:rPr>
                <w:sz w:val="14"/>
                <w:szCs w:val="14"/>
              </w:rPr>
              <w:t>2.50E+07</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2855561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2855561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133EEBA"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23715">
        <w:rPr>
          <w:rFonts w:cstheme="minorHAnsi"/>
          <w:szCs w:val="20"/>
        </w:rPr>
        <w:t>80</w:t>
      </w:r>
      <w:r w:rsidR="00F24879">
        <w:rPr>
          <w:rFonts w:cstheme="minorHAnsi"/>
          <w:szCs w:val="20"/>
        </w:rPr>
        <w:t xml:space="preserve"> a </w:t>
      </w:r>
      <w:r w:rsidR="00F23715">
        <w:rPr>
          <w:rFonts w:cstheme="minorHAnsi"/>
          <w:szCs w:val="20"/>
        </w:rPr>
        <w:t>8</w:t>
      </w:r>
      <w:r w:rsidR="003159FD">
        <w:rPr>
          <w:rFonts w:cstheme="minorHAnsi"/>
          <w:szCs w:val="20"/>
        </w:rPr>
        <w:t>.</w:t>
      </w:r>
      <w:r w:rsidR="00F23715">
        <w:rPr>
          <w:rFonts w:cstheme="minorHAnsi"/>
          <w:szCs w:val="20"/>
        </w:rPr>
        <w:t>01</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F23715">
        <w:rPr>
          <w:rFonts w:cstheme="minorHAnsi"/>
          <w:szCs w:val="20"/>
        </w:rPr>
        <w:t>Pampumay</w:t>
      </w:r>
      <w:r w:rsidR="00F24879">
        <w:rPr>
          <w:rFonts w:cstheme="minorHAnsi"/>
          <w:szCs w:val="20"/>
        </w:rPr>
        <w:t xml:space="preserve"> </w:t>
      </w:r>
      <w:r w:rsidR="00AF3392">
        <w:rPr>
          <w:rFonts w:cstheme="minorHAnsi"/>
          <w:szCs w:val="20"/>
        </w:rPr>
        <w:t xml:space="preserve">fue el punto que más alto tuvo el </w:t>
      </w:r>
      <w:r w:rsidR="00A847AF">
        <w:rPr>
          <w:rFonts w:cstheme="minorHAnsi"/>
          <w:szCs w:val="20"/>
        </w:rPr>
        <w:t>pH de</w:t>
      </w:r>
      <w:r w:rsidR="00F24879">
        <w:rPr>
          <w:rFonts w:cstheme="minorHAnsi"/>
          <w:szCs w:val="20"/>
        </w:rPr>
        <w:t xml:space="preserve"> </w:t>
      </w:r>
      <w:r w:rsidR="00F23715">
        <w:rPr>
          <w:rFonts w:cstheme="minorHAnsi"/>
          <w:szCs w:val="20"/>
        </w:rPr>
        <w:t>8</w:t>
      </w:r>
      <w:r w:rsidR="00F46150">
        <w:rPr>
          <w:rFonts w:cstheme="minorHAnsi"/>
          <w:szCs w:val="20"/>
        </w:rPr>
        <w:t>.</w:t>
      </w:r>
      <w:r w:rsidR="00F23715">
        <w:rPr>
          <w:rFonts w:cstheme="minorHAnsi"/>
          <w:szCs w:val="20"/>
        </w:rPr>
        <w:t>01</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2E60E04"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E477B9">
        <w:rPr>
          <w:rFonts w:cstheme="minorHAnsi"/>
          <w:b/>
          <w:bCs/>
          <w:sz w:val="20"/>
          <w:szCs w:val="20"/>
        </w:rPr>
        <w:t>abril</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483A502B" w:rsidR="0097314E" w:rsidRDefault="00BA4AF6" w:rsidP="0097314E">
      <w:pPr>
        <w:spacing w:after="120"/>
        <w:mirrorIndents/>
        <w:jc w:val="center"/>
        <w:rPr>
          <w:rFonts w:cstheme="minorHAnsi"/>
          <w:szCs w:val="20"/>
        </w:rPr>
      </w:pPr>
      <w:r>
        <w:rPr>
          <w:noProof/>
        </w:rPr>
        <w:drawing>
          <wp:inline distT="0" distB="0" distL="0" distR="0" wp14:anchorId="002252FF" wp14:editId="18EF6B15">
            <wp:extent cx="5899867" cy="3283889"/>
            <wp:effectExtent l="0" t="0" r="5715" b="12065"/>
            <wp:docPr id="71945431" name="Gráfico 1">
              <a:extLst xmlns:a="http://schemas.openxmlformats.org/drawingml/2006/main">
                <a:ext uri="{FF2B5EF4-FFF2-40B4-BE49-F238E27FC236}">
                  <a16:creationId xmlns:a16="http://schemas.microsoft.com/office/drawing/2014/main" id="{124EB16D-B458-4A6B-85A8-A8C7DF177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5B250B7E"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C5580">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F23715">
        <w:rPr>
          <w:rFonts w:cstheme="minorHAnsi"/>
          <w:szCs w:val="20"/>
        </w:rPr>
        <w:t>8</w:t>
      </w:r>
      <w:r w:rsidR="005E2141">
        <w:rPr>
          <w:rFonts w:cstheme="minorHAnsi"/>
          <w:szCs w:val="20"/>
        </w:rPr>
        <w:t>.</w:t>
      </w:r>
      <w:r w:rsidR="009C5580">
        <w:rPr>
          <w:rFonts w:cstheme="minorHAnsi"/>
          <w:szCs w:val="20"/>
        </w:rPr>
        <w:t>4</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2BB9394"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46414B">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46414B">
        <w:rPr>
          <w:rFonts w:cstheme="minorHAnsi"/>
          <w:szCs w:val="20"/>
        </w:rPr>
        <w:t>0</w:t>
      </w:r>
      <w:r w:rsidR="009E4669">
        <w:rPr>
          <w:rFonts w:cstheme="minorHAnsi"/>
          <w:szCs w:val="20"/>
        </w:rPr>
        <w:t>.</w:t>
      </w:r>
      <w:r w:rsidR="0046414B">
        <w:rPr>
          <w:rFonts w:cstheme="minorHAnsi"/>
          <w:szCs w:val="20"/>
        </w:rPr>
        <w:t>9</w:t>
      </w:r>
      <w:r>
        <w:rPr>
          <w:rFonts w:cstheme="minorHAnsi"/>
          <w:szCs w:val="20"/>
        </w:rPr>
        <w:t>°</w:t>
      </w:r>
      <w:r w:rsidR="00120F70">
        <w:rPr>
          <w:rFonts w:cstheme="minorHAnsi"/>
          <w:szCs w:val="20"/>
        </w:rPr>
        <w:t>C</w:t>
      </w:r>
      <w:r>
        <w:rPr>
          <w:rFonts w:cstheme="minorHAnsi"/>
          <w:szCs w:val="20"/>
        </w:rPr>
        <w:t>.</w:t>
      </w:r>
    </w:p>
    <w:p w14:paraId="529ECD15" w14:textId="19441623"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E477B9">
        <w:rPr>
          <w:rFonts w:cstheme="minorHAnsi"/>
          <w:b/>
          <w:bCs/>
          <w:sz w:val="20"/>
          <w:szCs w:val="20"/>
        </w:rPr>
        <w:t>abril</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2D339264" w:rsidR="001454E4" w:rsidRDefault="00BA4AF6" w:rsidP="002A43F2">
      <w:pPr>
        <w:spacing w:after="120"/>
        <w:mirrorIndents/>
        <w:jc w:val="center"/>
        <w:rPr>
          <w:rFonts w:cstheme="minorHAnsi"/>
          <w:szCs w:val="20"/>
        </w:rPr>
      </w:pPr>
      <w:r>
        <w:rPr>
          <w:noProof/>
        </w:rPr>
        <w:drawing>
          <wp:inline distT="0" distB="0" distL="0" distR="0" wp14:anchorId="2E83DA19" wp14:editId="6EAD4351">
            <wp:extent cx="5899868" cy="3172571"/>
            <wp:effectExtent l="0" t="0" r="5715" b="8890"/>
            <wp:docPr id="1396681361" name="Gráfico 1">
              <a:extLst xmlns:a="http://schemas.openxmlformats.org/drawingml/2006/main">
                <a:ext uri="{FF2B5EF4-FFF2-40B4-BE49-F238E27FC236}">
                  <a16:creationId xmlns:a16="http://schemas.microsoft.com/office/drawing/2014/main" id="{DDD978BC-14AB-44CF-A884-D18B1B878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5449C769" w:rsidR="008442C9" w:rsidRDefault="009F0EDE" w:rsidP="000F464C">
      <w:pPr>
        <w:spacing w:after="120"/>
        <w:mirrorIndents/>
        <w:jc w:val="both"/>
        <w:rPr>
          <w:rFonts w:cstheme="minorHAnsi"/>
        </w:rPr>
      </w:pPr>
      <w:r>
        <w:rPr>
          <w:rFonts w:cstheme="minorHAnsi"/>
        </w:rPr>
        <w:t xml:space="preserve">En el mes de </w:t>
      </w:r>
      <w:r w:rsidR="00E477B9">
        <w:rPr>
          <w:rFonts w:cstheme="minorHAnsi"/>
        </w:rPr>
        <w:t>abril</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 xml:space="preserve">los Ríos San Lucas, </w:t>
      </w:r>
      <w:r w:rsidR="009632DA">
        <w:rPr>
          <w:rFonts w:cstheme="minorHAnsi"/>
        </w:rPr>
        <w:t>Platanitos</w:t>
      </w:r>
      <w:r w:rsidR="00E21F71">
        <w:rPr>
          <w:rFonts w:cstheme="minorHAnsi"/>
        </w:rPr>
        <w:t>, Pinula, Frutal Zacatal</w:t>
      </w:r>
      <w:r w:rsidR="00FA5630">
        <w:rPr>
          <w:rFonts w:cstheme="minorHAnsi"/>
        </w:rPr>
        <w:t xml:space="preserve">, </w:t>
      </w:r>
      <w:proofErr w:type="spellStart"/>
      <w:r w:rsidR="00FA5630">
        <w:rPr>
          <w:rFonts w:cstheme="minorHAnsi"/>
        </w:rPr>
        <w:t>Pansalic</w:t>
      </w:r>
      <w:proofErr w:type="spellEnd"/>
      <w:r w:rsidR="00FA5630">
        <w:rPr>
          <w:rFonts w:cstheme="minorHAnsi"/>
        </w:rPr>
        <w:t>/</w:t>
      </w:r>
      <w:proofErr w:type="spellStart"/>
      <w:r w:rsidR="00FA5630">
        <w:rPr>
          <w:rFonts w:cstheme="minorHAnsi"/>
        </w:rPr>
        <w:t>Panchiguajá</w:t>
      </w:r>
      <w:proofErr w:type="spellEnd"/>
      <w:r w:rsidR="00FA5630">
        <w:rPr>
          <w:rFonts w:cstheme="minorHAnsi"/>
        </w:rPr>
        <w:t xml:space="preserve">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Pampumay que </w:t>
      </w:r>
      <w:r w:rsidR="00CF394E">
        <w:rPr>
          <w:rFonts w:cstheme="minorHAnsi"/>
        </w:rPr>
        <w:t>está</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822435">
        <w:rPr>
          <w:rFonts w:cstheme="minorHAnsi"/>
        </w:rPr>
        <w:t>considerable aumento</w:t>
      </w:r>
      <w:r w:rsidR="00951BE7">
        <w:rPr>
          <w:rFonts w:cstheme="minorHAnsi"/>
        </w:rPr>
        <w:t xml:space="preserve"> con respecto a los v</w:t>
      </w:r>
      <w:r w:rsidR="00582352">
        <w:rPr>
          <w:rFonts w:cstheme="minorHAnsi"/>
        </w:rPr>
        <w:t xml:space="preserve">alores presentados el mes de </w:t>
      </w:r>
      <w:r w:rsidR="00E477B9">
        <w:rPr>
          <w:rFonts w:cstheme="minorHAnsi"/>
        </w:rPr>
        <w:t>marzo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EB2DBD">
        <w:rPr>
          <w:rFonts w:cstheme="minorHAnsi"/>
        </w:rPr>
        <w:t>47</w:t>
      </w:r>
      <w:r w:rsidR="006D2D34">
        <w:rPr>
          <w:rFonts w:cstheme="minorHAnsi"/>
        </w:rPr>
        <w:t>.</w:t>
      </w:r>
      <w:r w:rsidR="00EB2DBD">
        <w:rPr>
          <w:rFonts w:cstheme="minorHAnsi"/>
        </w:rPr>
        <w:t>68</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E477B9">
        <w:rPr>
          <w:rFonts w:cstheme="minorHAnsi"/>
        </w:rPr>
        <w:t>marzo</w:t>
      </w:r>
      <w:r w:rsidR="0094758D">
        <w:rPr>
          <w:rFonts w:cstheme="minorHAnsi"/>
        </w:rPr>
        <w:t xml:space="preserve"> este rio tuv</w:t>
      </w:r>
      <w:r w:rsidR="00106328">
        <w:rPr>
          <w:rFonts w:cstheme="minorHAnsi"/>
        </w:rPr>
        <w:t xml:space="preserve">o un </w:t>
      </w:r>
      <w:r w:rsidR="00EB2DBD">
        <w:rPr>
          <w:rFonts w:cstheme="minorHAnsi"/>
        </w:rPr>
        <w:t>considerable aumento del 38</w:t>
      </w:r>
      <w:proofErr w:type="gramStart"/>
      <w:r w:rsidR="00EB2DBD">
        <w:rPr>
          <w:rFonts w:cstheme="minorHAnsi"/>
        </w:rPr>
        <w:t xml:space="preserve">% </w:t>
      </w:r>
      <w:r w:rsidR="006905C5">
        <w:rPr>
          <w:rFonts w:cstheme="minorHAnsi"/>
        </w:rPr>
        <w:t>,</w:t>
      </w:r>
      <w:proofErr w:type="gramEnd"/>
      <w:r w:rsidR="00106328">
        <w:rPr>
          <w:rFonts w:cstheme="minorHAnsi"/>
        </w:rPr>
        <w:t xml:space="preserve"> </w:t>
      </w:r>
      <w:r w:rsidR="006905C5">
        <w:rPr>
          <w:rFonts w:cstheme="minorHAnsi"/>
        </w:rPr>
        <w:t xml:space="preserve">pero estando </w:t>
      </w:r>
      <w:r w:rsidR="00EB2DBD">
        <w:rPr>
          <w:rFonts w:cstheme="minorHAnsi"/>
        </w:rPr>
        <w:t>dentro del</w:t>
      </w:r>
      <w:r w:rsidR="00C1122B">
        <w:rPr>
          <w:rFonts w:cstheme="minorHAnsi"/>
        </w:rPr>
        <w:t xml:space="preserve">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w:t>
      </w:r>
      <w:r w:rsidR="00822435">
        <w:rPr>
          <w:rFonts w:cstheme="minorHAnsi"/>
        </w:rPr>
        <w:t>considerable aumento</w:t>
      </w:r>
      <w:r w:rsidR="003D7D09">
        <w:rPr>
          <w:rFonts w:cstheme="minorHAnsi"/>
        </w:rPr>
        <w:t xml:space="preserve"> </w:t>
      </w:r>
      <w:r w:rsidR="00C1122B">
        <w:rPr>
          <w:rFonts w:cstheme="minorHAnsi"/>
        </w:rPr>
        <w:t xml:space="preserve">con respecto al mes de </w:t>
      </w:r>
      <w:r w:rsidR="00E477B9">
        <w:rPr>
          <w:rFonts w:cstheme="minorHAnsi"/>
        </w:rPr>
        <w:t>marzo</w:t>
      </w:r>
      <w:r w:rsidR="00C1122B">
        <w:rPr>
          <w:rFonts w:cstheme="minorHAnsi"/>
        </w:rPr>
        <w:t>.</w:t>
      </w:r>
    </w:p>
    <w:p w14:paraId="7700B397" w14:textId="193762ED"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EB2DBD">
        <w:rPr>
          <w:rFonts w:cstheme="minorHAnsi"/>
        </w:rPr>
        <w:t>208</w:t>
      </w:r>
      <w:r>
        <w:rPr>
          <w:rFonts w:cstheme="minorHAnsi"/>
        </w:rPr>
        <w:t xml:space="preserve"> µS/cm)</w:t>
      </w:r>
      <w:r w:rsidR="003256A8">
        <w:rPr>
          <w:rFonts w:cstheme="minorHAnsi"/>
        </w:rPr>
        <w:t xml:space="preserve"> </w:t>
      </w:r>
      <w:r w:rsidR="00EB2DBD">
        <w:rPr>
          <w:rFonts w:cstheme="minorHAnsi"/>
        </w:rPr>
        <w:t>aumentando</w:t>
      </w:r>
      <w:r w:rsidR="00822435">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055EF3C0"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E477B9">
        <w:rPr>
          <w:rFonts w:cstheme="minorHAnsi"/>
          <w:b/>
          <w:bCs/>
          <w:sz w:val="20"/>
          <w:szCs w:val="20"/>
        </w:rPr>
        <w:t>abril</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7C1E4AA8" w:rsidR="00F36FC6" w:rsidRDefault="00BA4AF6" w:rsidP="0083213C">
      <w:pPr>
        <w:spacing w:after="120"/>
        <w:mirrorIndents/>
        <w:jc w:val="center"/>
        <w:rPr>
          <w:rFonts w:cstheme="minorHAnsi"/>
        </w:rPr>
      </w:pPr>
      <w:r>
        <w:rPr>
          <w:noProof/>
        </w:rPr>
        <w:drawing>
          <wp:inline distT="0" distB="0" distL="0" distR="0" wp14:anchorId="312311EF" wp14:editId="0656768A">
            <wp:extent cx="5971430" cy="2456953"/>
            <wp:effectExtent l="0" t="0" r="10795" b="635"/>
            <wp:docPr id="1745974221" name="Gráfico 1">
              <a:extLst xmlns:a="http://schemas.openxmlformats.org/drawingml/2006/main">
                <a:ext uri="{FF2B5EF4-FFF2-40B4-BE49-F238E27FC236}">
                  <a16:creationId xmlns:a16="http://schemas.microsoft.com/office/drawing/2014/main" id="{B0298FE1-42AE-436A-878F-91FADBC13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2096688"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76C8C07A"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63198A">
        <w:rPr>
          <w:rFonts w:cstheme="minorHAnsi"/>
        </w:rPr>
        <w:t>Frutal/Zacatal</w:t>
      </w:r>
      <w:r w:rsidR="00EC0F4D">
        <w:rPr>
          <w:rFonts w:cstheme="minorHAnsi"/>
        </w:rPr>
        <w:t xml:space="preserve"> con </w:t>
      </w:r>
      <w:r w:rsidR="001B55DA">
        <w:rPr>
          <w:rFonts w:cstheme="minorHAnsi"/>
        </w:rPr>
        <w:t>0</w:t>
      </w:r>
      <w:r w:rsidR="00185836">
        <w:rPr>
          <w:rFonts w:cstheme="minorHAnsi"/>
        </w:rPr>
        <w:t>.</w:t>
      </w:r>
      <w:r w:rsidR="0063198A">
        <w:rPr>
          <w:rFonts w:cstheme="minorHAnsi"/>
        </w:rPr>
        <w:t>22</w:t>
      </w:r>
      <w:r w:rsidR="00EC0F4D">
        <w:rPr>
          <w:rFonts w:cstheme="minorHAnsi"/>
        </w:rPr>
        <w:t xml:space="preserve"> </w:t>
      </w:r>
      <w:r w:rsidR="00185836">
        <w:rPr>
          <w:rFonts w:cstheme="minorHAnsi"/>
        </w:rPr>
        <w:t xml:space="preserve">mg/L </w:t>
      </w:r>
      <w:r w:rsidR="0063198A">
        <w:rPr>
          <w:rFonts w:cstheme="minorHAnsi"/>
        </w:rPr>
        <w:t>disminuyendo un 50%</w:t>
      </w:r>
      <w:r w:rsidR="0058042E">
        <w:rPr>
          <w:rFonts w:cstheme="minorHAnsi"/>
        </w:rPr>
        <w:t xml:space="preserve"> </w:t>
      </w:r>
      <w:r w:rsidR="00185836">
        <w:rPr>
          <w:rFonts w:cstheme="minorHAnsi"/>
        </w:rPr>
        <w:t xml:space="preserve">con relación al mes de </w:t>
      </w:r>
      <w:r w:rsidR="00E477B9">
        <w:rPr>
          <w:rFonts w:cstheme="minorHAnsi"/>
        </w:rPr>
        <w:t>marzo</w:t>
      </w:r>
      <w:r w:rsidR="004C5684">
        <w:rPr>
          <w:rFonts w:cstheme="minorHAnsi"/>
        </w:rPr>
        <w:t>.</w:t>
      </w:r>
    </w:p>
    <w:p w14:paraId="5BA5F689" w14:textId="3F1042BE"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E477B9">
        <w:rPr>
          <w:rFonts w:cstheme="minorHAnsi"/>
          <w:b/>
          <w:bCs/>
          <w:sz w:val="20"/>
          <w:szCs w:val="20"/>
        </w:rPr>
        <w:t>abril</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16022B20" w:rsidR="007F50DF" w:rsidRDefault="00BA4AF6" w:rsidP="00B3340C">
      <w:pPr>
        <w:spacing w:after="120"/>
        <w:mirrorIndents/>
        <w:jc w:val="center"/>
        <w:rPr>
          <w:rFonts w:cstheme="minorHAnsi"/>
        </w:rPr>
      </w:pPr>
      <w:r>
        <w:rPr>
          <w:noProof/>
        </w:rPr>
        <w:drawing>
          <wp:inline distT="0" distB="0" distL="0" distR="0" wp14:anchorId="6C3D3028" wp14:editId="37B8151D">
            <wp:extent cx="5899868" cy="3578087"/>
            <wp:effectExtent l="0" t="0" r="5715" b="3810"/>
            <wp:docPr id="427732166" name="Gráfico 1">
              <a:extLst xmlns:a="http://schemas.openxmlformats.org/drawingml/2006/main">
                <a:ext uri="{FF2B5EF4-FFF2-40B4-BE49-F238E27FC236}">
                  <a16:creationId xmlns:a16="http://schemas.microsoft.com/office/drawing/2014/main" id="{96EC36B8-C895-466B-A081-2838FDA90F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6658C92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w:t>
      </w:r>
      <w:r w:rsidR="0006734B">
        <w:rPr>
          <w:rFonts w:cstheme="minorHAnsi"/>
        </w:rPr>
        <w:t xml:space="preserve">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06734B">
        <w:rPr>
          <w:rFonts w:cstheme="minorHAnsi"/>
        </w:rPr>
        <w:t>2</w:t>
      </w:r>
      <w:r w:rsidR="004337E9">
        <w:rPr>
          <w:rFonts w:cstheme="minorHAnsi"/>
        </w:rPr>
        <w:t>3</w:t>
      </w:r>
      <w:r w:rsidR="005602CE">
        <w:rPr>
          <w:rFonts w:cstheme="minorHAnsi"/>
        </w:rPr>
        <w:t>.</w:t>
      </w:r>
      <w:r w:rsidR="004337E9">
        <w:rPr>
          <w:rFonts w:cstheme="minorHAnsi"/>
        </w:rPr>
        <w:t>59</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06734B">
        <w:rPr>
          <w:rFonts w:cstheme="minorHAnsi"/>
        </w:rPr>
        <w:t xml:space="preserve">disminuyendo </w:t>
      </w:r>
      <w:r w:rsidR="004337E9">
        <w:rPr>
          <w:rFonts w:cstheme="minorHAnsi"/>
        </w:rPr>
        <w:t xml:space="preserve">levemente </w:t>
      </w:r>
      <w:r w:rsidR="00D4294E">
        <w:rPr>
          <w:rFonts w:cstheme="minorHAnsi"/>
        </w:rPr>
        <w:t xml:space="preserve">con respecto al mes </w:t>
      </w:r>
      <w:r w:rsidR="001B55DA">
        <w:rPr>
          <w:rFonts w:cstheme="minorHAnsi"/>
        </w:rPr>
        <w:t xml:space="preserve">de </w:t>
      </w:r>
      <w:r w:rsidR="00E477B9">
        <w:rPr>
          <w:rFonts w:cstheme="minorHAnsi"/>
        </w:rPr>
        <w:t>marzo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4337E9">
        <w:rPr>
          <w:rFonts w:cstheme="minorHAnsi"/>
        </w:rPr>
        <w:t>581</w:t>
      </w:r>
      <w:r w:rsidR="004B54B5">
        <w:rPr>
          <w:rFonts w:cstheme="minorHAnsi"/>
        </w:rPr>
        <w:t xml:space="preserve"> y </w:t>
      </w:r>
      <w:r w:rsidR="004337E9">
        <w:rPr>
          <w:rFonts w:cstheme="minorHAnsi"/>
        </w:rPr>
        <w:t>540</w:t>
      </w:r>
      <w:r w:rsidR="0006734B">
        <w:rPr>
          <w:rFonts w:cstheme="minorHAnsi"/>
        </w:rPr>
        <w:t>.</w:t>
      </w:r>
      <w:r w:rsidR="004337E9">
        <w:rPr>
          <w:rFonts w:cstheme="minorHAnsi"/>
        </w:rPr>
        <w:t>7</w:t>
      </w:r>
      <w:r w:rsidR="0006734B">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4337E9">
        <w:rPr>
          <w:rFonts w:cstheme="minorHAnsi"/>
        </w:rPr>
        <w:t>disminuyendo</w:t>
      </w:r>
      <w:r w:rsidR="00B13CE7">
        <w:rPr>
          <w:rFonts w:cstheme="minorHAnsi"/>
        </w:rPr>
        <w:t xml:space="preserve"> </w:t>
      </w:r>
      <w:r w:rsidR="00F37A01">
        <w:rPr>
          <w:rFonts w:cstheme="minorHAnsi"/>
        </w:rPr>
        <w:t>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2EF60550"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4337E9">
        <w:rPr>
          <w:rFonts w:cstheme="minorHAnsi"/>
        </w:rPr>
        <w:t>aumento</w:t>
      </w:r>
      <w:r>
        <w:rPr>
          <w:rFonts w:cstheme="minorHAnsi"/>
        </w:rPr>
        <w:t xml:space="preserve"> de </w:t>
      </w:r>
      <w:r w:rsidR="004337E9">
        <w:rPr>
          <w:rFonts w:cstheme="minorHAnsi"/>
        </w:rPr>
        <w:t>16</w:t>
      </w:r>
      <w:r>
        <w:rPr>
          <w:rFonts w:cstheme="minorHAnsi"/>
        </w:rPr>
        <w:t xml:space="preserve">% </w:t>
      </w:r>
      <w:r w:rsidR="004B54B5">
        <w:rPr>
          <w:rFonts w:cstheme="minorHAnsi"/>
        </w:rPr>
        <w:t>(</w:t>
      </w:r>
      <w:r w:rsidR="00021B08">
        <w:rPr>
          <w:rFonts w:cstheme="minorHAnsi"/>
        </w:rPr>
        <w:t>1</w:t>
      </w:r>
      <w:r w:rsidR="00C570FD">
        <w:rPr>
          <w:rFonts w:cstheme="minorHAnsi"/>
        </w:rPr>
        <w:t>,</w:t>
      </w:r>
      <w:r w:rsidR="004337E9">
        <w:rPr>
          <w:rFonts w:cstheme="minorHAnsi"/>
        </w:rPr>
        <w:t>550</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5DC94CB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E477B9">
        <w:rPr>
          <w:rFonts w:cstheme="minorHAnsi"/>
          <w:b/>
          <w:bCs/>
          <w:sz w:val="20"/>
          <w:szCs w:val="20"/>
        </w:rPr>
        <w:t>abril</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3BECEB85" w:rsidR="003D0E68" w:rsidRDefault="00BA4AF6" w:rsidP="003D0E68">
      <w:pPr>
        <w:spacing w:after="120"/>
        <w:mirrorIndents/>
        <w:jc w:val="center"/>
        <w:rPr>
          <w:rFonts w:cstheme="minorHAnsi"/>
        </w:rPr>
      </w:pPr>
      <w:r>
        <w:rPr>
          <w:noProof/>
        </w:rPr>
        <w:drawing>
          <wp:inline distT="0" distB="0" distL="0" distR="0" wp14:anchorId="0B141759" wp14:editId="0C64F836">
            <wp:extent cx="5915771" cy="3562184"/>
            <wp:effectExtent l="0" t="0" r="8890" b="635"/>
            <wp:docPr id="1840056747" name="Gráfico 1">
              <a:extLst xmlns:a="http://schemas.openxmlformats.org/drawingml/2006/main">
                <a:ext uri="{FF2B5EF4-FFF2-40B4-BE49-F238E27FC236}">
                  <a16:creationId xmlns:a16="http://schemas.microsoft.com/office/drawing/2014/main" id="{629FD578-9DA7-4241-8C99-A101B31B07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2855562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6D4AB66"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4337E9">
        <w:rPr>
          <w:rFonts w:cstheme="minorHAnsi"/>
        </w:rPr>
        <w:t>1.7673</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9E6BFA">
        <w:rPr>
          <w:rFonts w:cstheme="minorHAnsi"/>
        </w:rPr>
        <w:t>65</w:t>
      </w:r>
      <w:r w:rsidR="002A4284">
        <w:rPr>
          <w:rFonts w:cstheme="minorHAnsi"/>
        </w:rPr>
        <w:t>.</w:t>
      </w:r>
      <w:r w:rsidR="009E6BFA">
        <w:rPr>
          <w:rFonts w:cstheme="minorHAnsi"/>
        </w:rPr>
        <w:t>32</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9E6BFA">
        <w:rPr>
          <w:rFonts w:cstheme="minorHAnsi"/>
        </w:rPr>
        <w:t>0846</w:t>
      </w:r>
      <w:r w:rsidR="005B3456">
        <w:rPr>
          <w:rFonts w:cstheme="minorHAnsi"/>
        </w:rPr>
        <w:t>-</w:t>
      </w:r>
      <w:r w:rsidR="00A35B02">
        <w:rPr>
          <w:rFonts w:cstheme="minorHAnsi"/>
        </w:rPr>
        <w:t>3</w:t>
      </w:r>
      <w:r w:rsidR="009E6BFA">
        <w:rPr>
          <w:rFonts w:cstheme="minorHAnsi"/>
        </w:rPr>
        <w:t>1</w:t>
      </w:r>
      <w:r w:rsidR="004B2385">
        <w:rPr>
          <w:rFonts w:cstheme="minorHAnsi"/>
        </w:rPr>
        <w:t>.</w:t>
      </w:r>
      <w:r w:rsidR="009E6BFA">
        <w:rPr>
          <w:rFonts w:cstheme="minorHAnsi"/>
        </w:rPr>
        <w:t>48</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A35B02">
        <w:rPr>
          <w:rFonts w:cstheme="minorHAnsi"/>
        </w:rPr>
        <w:t xml:space="preserve"> sobrepasando</w:t>
      </w:r>
      <w:r w:rsidR="001A72C2">
        <w:rPr>
          <w:rFonts w:cstheme="minorHAnsi"/>
        </w:rPr>
        <w:t xml:space="preserve"> </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01E982B4"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E477B9">
        <w:rPr>
          <w:rFonts w:cstheme="minorHAnsi"/>
          <w:b/>
          <w:bCs/>
          <w:sz w:val="20"/>
          <w:szCs w:val="20"/>
        </w:rPr>
        <w:t>abril</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7D5EDFA0" w:rsidR="006B23FA" w:rsidRDefault="00BA4AF6" w:rsidP="006B23FA">
      <w:pPr>
        <w:spacing w:after="120"/>
        <w:mirrorIndents/>
        <w:jc w:val="center"/>
        <w:rPr>
          <w:rFonts w:cstheme="minorHAnsi"/>
        </w:rPr>
      </w:pPr>
      <w:r>
        <w:rPr>
          <w:noProof/>
        </w:rPr>
        <w:drawing>
          <wp:inline distT="0" distB="0" distL="0" distR="0" wp14:anchorId="3BB5FC21" wp14:editId="3E1BC938">
            <wp:extent cx="5923722" cy="3021496"/>
            <wp:effectExtent l="0" t="0" r="1270" b="7620"/>
            <wp:docPr id="2092290654" name="Gráfico 1">
              <a:extLst xmlns:a="http://schemas.openxmlformats.org/drawingml/2006/main">
                <a:ext uri="{FF2B5EF4-FFF2-40B4-BE49-F238E27FC236}">
                  <a16:creationId xmlns:a16="http://schemas.microsoft.com/office/drawing/2014/main" id="{491F9F9C-302E-4E28-BED9-68E876E8C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6F410C9D"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en los dos</w:t>
      </w:r>
      <w:r w:rsidR="00A35B02">
        <w:rPr>
          <w:rFonts w:cstheme="minorHAnsi"/>
        </w:rPr>
        <w:t xml:space="preserve"> </w:t>
      </w:r>
      <w:r w:rsidR="00FC7423">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FC7423">
        <w:rPr>
          <w:rFonts w:cstheme="minorHAnsi"/>
        </w:rPr>
        <w:t>n</w:t>
      </w:r>
      <w:r w:rsidR="002F7BE7">
        <w:rPr>
          <w:rFonts w:cstheme="minorHAnsi"/>
        </w:rPr>
        <w:t xml:space="preserve"> valores </w:t>
      </w:r>
      <w:proofErr w:type="gramStart"/>
      <w:r w:rsidR="002F7BE7">
        <w:rPr>
          <w:rFonts w:cstheme="minorHAnsi"/>
        </w:rPr>
        <w:t>altos</w:t>
      </w:r>
      <w:proofErr w:type="gramEnd"/>
      <w:r w:rsidR="002F7BE7">
        <w:rPr>
          <w:rFonts w:cstheme="minorHAnsi"/>
        </w:rPr>
        <w:t xml:space="preserve"> </w:t>
      </w:r>
      <w:r w:rsidR="00C04B81">
        <w:rPr>
          <w:rFonts w:cstheme="minorHAnsi"/>
        </w:rPr>
        <w:t xml:space="preserve">pero no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son los ríos</w:t>
      </w:r>
      <w:r w:rsidR="00A40477">
        <w:rPr>
          <w:rFonts w:cstheme="minorHAnsi"/>
        </w:rPr>
        <w:t xml:space="preserve"> </w:t>
      </w:r>
      <w:r w:rsidR="00C04B81">
        <w:rPr>
          <w:rFonts w:cstheme="minorHAnsi"/>
        </w:rPr>
        <w:t>San Lucas</w:t>
      </w:r>
      <w:r w:rsidR="00FC7423">
        <w:rPr>
          <w:rFonts w:cstheme="minorHAnsi"/>
        </w:rPr>
        <w:t xml:space="preserve"> y Pampumay</w:t>
      </w:r>
      <w:r w:rsidR="00F61AD2">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C04B81">
        <w:rPr>
          <w:rFonts w:cstheme="minorHAnsi"/>
        </w:rPr>
        <w:t>0.</w:t>
      </w:r>
      <w:r w:rsidR="009E6BFA">
        <w:rPr>
          <w:rFonts w:cstheme="minorHAnsi"/>
        </w:rPr>
        <w:t>31</w:t>
      </w:r>
      <w:r w:rsidR="00FC7423">
        <w:rPr>
          <w:rFonts w:cstheme="minorHAnsi"/>
        </w:rPr>
        <w:t xml:space="preserve"> y 0.</w:t>
      </w:r>
      <w:r w:rsidR="009E6BFA">
        <w:rPr>
          <w:rFonts w:cstheme="minorHAnsi"/>
        </w:rPr>
        <w:t>18</w:t>
      </w:r>
      <w:r w:rsidR="008505A0">
        <w:rPr>
          <w:rFonts w:cstheme="minorHAnsi"/>
        </w:rPr>
        <w:t xml:space="preserve"> mg/L, </w:t>
      </w:r>
      <w:r w:rsidR="009E6BFA">
        <w:rPr>
          <w:rFonts w:cstheme="minorHAnsi"/>
        </w:rPr>
        <w:t>disminuyendo</w:t>
      </w:r>
      <w:r w:rsidR="00A35B02">
        <w:rPr>
          <w:rFonts w:cstheme="minorHAnsi"/>
        </w:rPr>
        <w:t xml:space="preserve"> con relación al mes de </w:t>
      </w:r>
      <w:r w:rsidR="00E477B9">
        <w:rPr>
          <w:rFonts w:cstheme="minorHAnsi"/>
        </w:rPr>
        <w:t>marzo</w:t>
      </w:r>
      <w:r w:rsidR="0005719E">
        <w:rPr>
          <w:rFonts w:cstheme="minorHAnsi"/>
        </w:rPr>
        <w:t>, con relación al Nitrito</w:t>
      </w:r>
      <w:r w:rsidR="00F61AD2">
        <w:rPr>
          <w:rFonts w:cstheme="minorHAnsi"/>
        </w:rPr>
        <w:t xml:space="preserve"> </w:t>
      </w:r>
      <w:r w:rsidR="009E6BFA">
        <w:rPr>
          <w:rFonts w:cstheme="minorHAnsi"/>
        </w:rPr>
        <w:t xml:space="preserve">ningún punto </w:t>
      </w:r>
      <w:r w:rsidR="00FC7423">
        <w:rPr>
          <w:rFonts w:cstheme="minorHAnsi"/>
        </w:rPr>
        <w:t xml:space="preserve">sobrepasa </w:t>
      </w:r>
      <w:r w:rsidR="00C32333">
        <w:rPr>
          <w:rFonts w:cstheme="minorHAnsi"/>
        </w:rPr>
        <w:t>l</w:t>
      </w:r>
      <w:r>
        <w:rPr>
          <w:rFonts w:cstheme="minorHAnsi"/>
        </w:rPr>
        <w:t>os 0.</w:t>
      </w:r>
      <w:r w:rsidR="00F317BA">
        <w:rPr>
          <w:rFonts w:cstheme="minorHAnsi"/>
        </w:rPr>
        <w:t>1</w:t>
      </w:r>
      <w:r>
        <w:rPr>
          <w:rFonts w:cstheme="minorHAnsi"/>
        </w:rPr>
        <w:t xml:space="preserve"> mg/L</w:t>
      </w:r>
      <w:r w:rsidR="009E6BFA">
        <w:rPr>
          <w:rFonts w:cstheme="minorHAnsi"/>
        </w:rPr>
        <w:t xml:space="preserve">, pero en este caso el punto con mayor valor es él </w:t>
      </w:r>
      <w:r w:rsidR="00FC7423">
        <w:rPr>
          <w:rFonts w:cstheme="minorHAnsi"/>
        </w:rPr>
        <w:t>es el Río San Lucas con 0.</w:t>
      </w:r>
      <w:r w:rsidR="009E6BFA">
        <w:rPr>
          <w:rFonts w:cstheme="minorHAnsi"/>
        </w:rPr>
        <w:t>0275</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07ED82B"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E477B9">
        <w:rPr>
          <w:rFonts w:cstheme="minorHAnsi"/>
          <w:b/>
          <w:bCs/>
          <w:sz w:val="18"/>
          <w:szCs w:val="18"/>
        </w:rPr>
        <w:t>abril</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385FDDD3" w:rsidR="009307BF" w:rsidRDefault="00BA4AF6" w:rsidP="009307BF">
      <w:pPr>
        <w:spacing w:after="120"/>
        <w:mirrorIndents/>
        <w:jc w:val="center"/>
        <w:rPr>
          <w:rFonts w:cstheme="minorHAnsi"/>
        </w:rPr>
      </w:pPr>
      <w:r>
        <w:rPr>
          <w:noProof/>
        </w:rPr>
        <w:drawing>
          <wp:inline distT="0" distB="0" distL="0" distR="0" wp14:anchorId="50CDACE3" wp14:editId="2CF9C0F8">
            <wp:extent cx="5883966" cy="3689350"/>
            <wp:effectExtent l="0" t="0" r="2540" b="6350"/>
            <wp:docPr id="684833550" name="Gráfico 1">
              <a:extLst xmlns:a="http://schemas.openxmlformats.org/drawingml/2006/main">
                <a:ext uri="{FF2B5EF4-FFF2-40B4-BE49-F238E27FC236}">
                  <a16:creationId xmlns:a16="http://schemas.microsoft.com/office/drawing/2014/main" id="{5585ED26-8D92-464E-8520-807A1BEE36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581C023C" w14:textId="77777777" w:rsidR="00BA4AF6" w:rsidRDefault="00BA4AF6" w:rsidP="006F38FF">
      <w:pPr>
        <w:spacing w:after="0" w:line="240" w:lineRule="auto"/>
        <w:mirrorIndents/>
        <w:rPr>
          <w:rFonts w:cstheme="minorHAnsi"/>
          <w:b/>
          <w:bCs/>
          <w:iCs/>
          <w:sz w:val="20"/>
          <w:szCs w:val="20"/>
        </w:rPr>
      </w:pPr>
    </w:p>
    <w:p w14:paraId="1B8E89BD" w14:textId="77777777" w:rsidR="00BA4AF6" w:rsidRDefault="00BA4AF6" w:rsidP="006F38FF">
      <w:pPr>
        <w:spacing w:after="0" w:line="240" w:lineRule="auto"/>
        <w:mirrorIndents/>
        <w:rPr>
          <w:rFonts w:cstheme="minorHAnsi"/>
          <w:b/>
          <w:bCs/>
          <w:iCs/>
          <w:sz w:val="20"/>
          <w:szCs w:val="20"/>
        </w:rPr>
      </w:pPr>
    </w:p>
    <w:p w14:paraId="29893A3C" w14:textId="77777777" w:rsidR="00BA4AF6" w:rsidRDefault="00BA4AF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03B155E7"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9E6BFA">
        <w:rPr>
          <w:rFonts w:cstheme="minorHAnsi"/>
        </w:rPr>
        <w:t>1913</w:t>
      </w:r>
      <w:r w:rsidR="00C32333">
        <w:rPr>
          <w:rFonts w:cstheme="minorHAnsi"/>
        </w:rPr>
        <w:t>-</w:t>
      </w:r>
      <w:r w:rsidR="0012294E">
        <w:rPr>
          <w:rFonts w:cstheme="minorHAnsi"/>
        </w:rPr>
        <w:t>7</w:t>
      </w:r>
      <w:r w:rsidR="00FF4139">
        <w:rPr>
          <w:rFonts w:cstheme="minorHAnsi"/>
        </w:rPr>
        <w:t>.</w:t>
      </w:r>
      <w:r w:rsidR="004C7E0F">
        <w:rPr>
          <w:rFonts w:cstheme="minorHAnsi"/>
        </w:rPr>
        <w:t>7</w:t>
      </w:r>
      <w:r w:rsidR="0012294E">
        <w:rPr>
          <w:rFonts w:cstheme="minorHAnsi"/>
        </w:rPr>
        <w:t>124</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C6BEC95"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2294E">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8C483A">
        <w:rPr>
          <w:rFonts w:cstheme="minorHAnsi"/>
        </w:rPr>
        <w:t xml:space="preserve">leve </w:t>
      </w:r>
      <w:r w:rsidR="003469DE">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12294E">
        <w:rPr>
          <w:rFonts w:cstheme="minorHAnsi"/>
        </w:rPr>
        <w:t>7</w:t>
      </w:r>
      <w:r w:rsidR="00A64AB3">
        <w:rPr>
          <w:rFonts w:cstheme="minorHAnsi"/>
        </w:rPr>
        <w:t>.</w:t>
      </w:r>
      <w:r w:rsidR="0012294E">
        <w:rPr>
          <w:rFonts w:cstheme="minorHAnsi"/>
        </w:rPr>
        <w:t>71</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12294E">
        <w:rPr>
          <w:rFonts w:cstheme="minorHAnsi"/>
        </w:rPr>
        <w:t>1913</w:t>
      </w:r>
      <w:r w:rsidR="003950F1">
        <w:rPr>
          <w:rFonts w:cstheme="minorHAnsi"/>
        </w:rPr>
        <w:t xml:space="preserve"> </w:t>
      </w:r>
      <w:r w:rsidR="0007398E">
        <w:rPr>
          <w:rFonts w:cstheme="minorHAnsi"/>
        </w:rPr>
        <w:t>mg/L</w:t>
      </w:r>
      <w:r w:rsidR="008C483A">
        <w:rPr>
          <w:rFonts w:cstheme="minorHAnsi"/>
        </w:rPr>
        <w:t xml:space="preserve"> </w:t>
      </w:r>
      <w:r w:rsidR="003469DE">
        <w:rPr>
          <w:rFonts w:cstheme="minorHAnsi"/>
        </w:rPr>
        <w:t>disminuyendo</w:t>
      </w:r>
      <w:r w:rsidR="008C483A">
        <w:rPr>
          <w:rFonts w:cstheme="minorHAnsi"/>
        </w:rPr>
        <w:t xml:space="preserve"> </w:t>
      </w:r>
      <w:r w:rsidR="0012294E">
        <w:rPr>
          <w:rFonts w:cstheme="minorHAnsi"/>
        </w:rPr>
        <w:t>levemente</w:t>
      </w:r>
      <w:r w:rsidR="008C483A">
        <w:rPr>
          <w:rFonts w:cstheme="minorHAnsi"/>
        </w:rPr>
        <w:t xml:space="preserve"> con respecto al mes anterior</w:t>
      </w:r>
      <w:r w:rsidR="0007398E">
        <w:rPr>
          <w:rFonts w:cstheme="minorHAnsi"/>
        </w:rPr>
        <w:t>.</w:t>
      </w:r>
    </w:p>
    <w:p w14:paraId="06BC81DA" w14:textId="3C66F92A"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E477B9">
        <w:rPr>
          <w:rFonts w:cstheme="minorHAnsi"/>
          <w:b/>
          <w:bCs/>
          <w:sz w:val="18"/>
          <w:szCs w:val="18"/>
        </w:rPr>
        <w:t>abril</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4425E5CF" w:rsidR="00BE14E9" w:rsidRDefault="00BA4AF6" w:rsidP="00BE14E9">
      <w:pPr>
        <w:spacing w:after="120"/>
        <w:mirrorIndents/>
        <w:jc w:val="center"/>
        <w:rPr>
          <w:rFonts w:cstheme="minorHAnsi"/>
        </w:rPr>
      </w:pPr>
      <w:r>
        <w:rPr>
          <w:noProof/>
        </w:rPr>
        <w:drawing>
          <wp:inline distT="0" distB="0" distL="0" distR="0" wp14:anchorId="7CEDFC41" wp14:editId="0ED897FC">
            <wp:extent cx="5852160" cy="3458817"/>
            <wp:effectExtent l="0" t="0" r="15240" b="8890"/>
            <wp:docPr id="539175348" name="Gráfico 1">
              <a:extLst xmlns:a="http://schemas.openxmlformats.org/drawingml/2006/main">
                <a:ext uri="{FF2B5EF4-FFF2-40B4-BE49-F238E27FC236}">
                  <a16:creationId xmlns:a16="http://schemas.microsoft.com/office/drawing/2014/main" id="{424E3829-0E98-48B0-9B69-5ECD833D93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28555621"/>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325C3C99"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2294E">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12294E">
        <w:rPr>
          <w:rFonts w:cstheme="minorHAnsi"/>
        </w:rPr>
        <w:t>5</w:t>
      </w:r>
      <w:r w:rsidR="003469DE">
        <w:rPr>
          <w:rFonts w:cstheme="minorHAnsi"/>
        </w:rPr>
        <w:t>2</w:t>
      </w:r>
      <w:r w:rsidR="00471F79">
        <w:rPr>
          <w:rFonts w:cstheme="minorHAnsi"/>
        </w:rPr>
        <w:t>0</w:t>
      </w:r>
      <w:r w:rsidR="003771F9">
        <w:rPr>
          <w:rFonts w:cstheme="minorHAnsi"/>
        </w:rPr>
        <w:t xml:space="preserve"> y </w:t>
      </w:r>
      <w:r w:rsidR="0012294E">
        <w:rPr>
          <w:rFonts w:cstheme="minorHAnsi"/>
        </w:rPr>
        <w:t>708</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01D80134"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12294E" w:rsidRPr="0012294E">
        <w:rPr>
          <w:rFonts w:cstheme="minorHAnsi"/>
        </w:rPr>
        <w:t>&lt;2</w:t>
      </w:r>
      <w:r w:rsidR="00FE28ED">
        <w:rPr>
          <w:rFonts w:cstheme="minorHAnsi"/>
        </w:rPr>
        <w:t xml:space="preserve"> y </w:t>
      </w:r>
      <w:r w:rsidR="0012294E">
        <w:rPr>
          <w:rFonts w:cstheme="minorHAnsi"/>
        </w:rPr>
        <w:t>11</w:t>
      </w:r>
      <w:r>
        <w:rPr>
          <w:rFonts w:cstheme="minorHAnsi"/>
        </w:rPr>
        <w:t xml:space="preserve"> mg/L, </w:t>
      </w:r>
      <w:r w:rsidR="0012294E">
        <w:rPr>
          <w:rFonts w:cstheme="minorHAnsi"/>
        </w:rPr>
        <w:t xml:space="preserve">aumentando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01B8C831"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E477B9">
        <w:rPr>
          <w:rFonts w:cstheme="minorHAnsi"/>
          <w:b/>
          <w:bCs/>
          <w:sz w:val="20"/>
          <w:szCs w:val="20"/>
        </w:rPr>
        <w:t>abril</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09211E7C" w14:textId="6EE205D3" w:rsidR="00075D33" w:rsidRPr="00B14EFF" w:rsidRDefault="00BA4AF6" w:rsidP="00B3564C">
      <w:pPr>
        <w:spacing w:after="0"/>
        <w:mirrorIndents/>
        <w:rPr>
          <w:rFonts w:cstheme="minorHAnsi"/>
          <w:b/>
          <w:bCs/>
          <w:sz w:val="20"/>
          <w:szCs w:val="20"/>
        </w:rPr>
      </w:pPr>
      <w:r>
        <w:rPr>
          <w:noProof/>
        </w:rPr>
        <w:drawing>
          <wp:inline distT="0" distB="0" distL="0" distR="0" wp14:anchorId="700664FD" wp14:editId="7F3FEA15">
            <wp:extent cx="6027089" cy="2695492"/>
            <wp:effectExtent l="0" t="0" r="12065" b="10160"/>
            <wp:docPr id="356652557" name="Gráfico 1">
              <a:extLst xmlns:a="http://schemas.openxmlformats.org/drawingml/2006/main">
                <a:ext uri="{FF2B5EF4-FFF2-40B4-BE49-F238E27FC236}">
                  <a16:creationId xmlns:a16="http://schemas.microsoft.com/office/drawing/2014/main" id="{9441E4EE-5F19-4F18-8F70-460B98B9A7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022E8A2" w:rsidR="00EE6799" w:rsidRPr="00B14EFF" w:rsidRDefault="00EE6799" w:rsidP="003469DE">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2E890E0"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241E9C">
        <w:rPr>
          <w:rFonts w:cstheme="minorHAnsi"/>
          <w:lang w:val="es-US"/>
        </w:rPr>
        <w:t>2</w:t>
      </w:r>
      <w:r w:rsidR="00911F0F">
        <w:rPr>
          <w:rFonts w:cstheme="minorHAnsi"/>
          <w:lang w:val="es-US"/>
        </w:rPr>
        <w:t>0</w:t>
      </w:r>
      <w:r w:rsidR="00656FCE">
        <w:rPr>
          <w:rFonts w:cstheme="minorHAnsi"/>
          <w:lang w:val="es-US"/>
        </w:rPr>
        <w:t>.</w:t>
      </w:r>
      <w:r w:rsidR="00911F0F">
        <w:rPr>
          <w:rFonts w:cstheme="minorHAnsi"/>
          <w:lang w:val="es-US"/>
        </w:rPr>
        <w:t>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187E3A">
        <w:rPr>
          <w:rFonts w:cstheme="minorHAnsi"/>
          <w:lang w:val="es-US"/>
        </w:rPr>
        <w:t>Pampumay</w:t>
      </w:r>
      <w:proofErr w:type="spellEnd"/>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656FCE">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911F0F">
        <w:rPr>
          <w:rFonts w:cstheme="minorHAnsi"/>
          <w:lang w:val="es-US"/>
        </w:rPr>
        <w:t>disminuyeron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65DE9D93"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E477B9">
        <w:rPr>
          <w:rFonts w:cstheme="minorHAnsi"/>
          <w:b/>
          <w:bCs/>
          <w:sz w:val="20"/>
          <w:szCs w:val="20"/>
        </w:rPr>
        <w:t>abril</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E08AFF2" w:rsidR="000451C4" w:rsidRDefault="00BA4AF6" w:rsidP="00174263">
      <w:pPr>
        <w:spacing w:after="0"/>
        <w:mirrorIndents/>
        <w:jc w:val="center"/>
        <w:rPr>
          <w:rFonts w:cstheme="minorHAnsi"/>
          <w:b/>
          <w:sz w:val="20"/>
          <w:szCs w:val="20"/>
          <w:lang w:val="es-US"/>
        </w:rPr>
      </w:pPr>
      <w:r>
        <w:rPr>
          <w:noProof/>
        </w:rPr>
        <w:drawing>
          <wp:inline distT="0" distB="0" distL="0" distR="0" wp14:anchorId="7E5294E0" wp14:editId="7AEB7CCF">
            <wp:extent cx="5923722" cy="3427012"/>
            <wp:effectExtent l="0" t="0" r="1270" b="2540"/>
            <wp:docPr id="1744570808" name="Gráfico 1">
              <a:extLst xmlns:a="http://schemas.openxmlformats.org/drawingml/2006/main">
                <a:ext uri="{FF2B5EF4-FFF2-40B4-BE49-F238E27FC236}">
                  <a16:creationId xmlns:a16="http://schemas.microsoft.com/office/drawing/2014/main" id="{D9F8C7FD-3BBC-4E29-8268-0C4852B21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2855562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5251E6A1"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E477B9">
        <w:rPr>
          <w:rFonts w:cstheme="minorHAnsi"/>
        </w:rPr>
        <w:t>abril</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proofErr w:type="spellStart"/>
      <w:r w:rsidR="00187E3A">
        <w:rPr>
          <w:rFonts w:cstheme="minorHAnsi"/>
        </w:rPr>
        <w:t>rios</w:t>
      </w:r>
      <w:proofErr w:type="spellEnd"/>
      <w:r w:rsidR="00187E3A">
        <w:rPr>
          <w:rFonts w:cstheme="minorHAnsi"/>
        </w:rPr>
        <w:t xml:space="preserve"> </w:t>
      </w:r>
      <w:r w:rsidR="00757CF6">
        <w:rPr>
          <w:rFonts w:cstheme="minorHAnsi"/>
        </w:rPr>
        <w:t>Platanitos</w:t>
      </w:r>
      <w:r w:rsidR="00187E3A">
        <w:rPr>
          <w:rFonts w:cstheme="minorHAnsi"/>
        </w:rPr>
        <w:t>, Pinula Frutal/Zacatal y</w:t>
      </w:r>
      <w:r w:rsidR="00241E9C">
        <w:rPr>
          <w:rFonts w:cstheme="minorHAnsi"/>
        </w:rPr>
        <w:t xml:space="preserve"> </w:t>
      </w:r>
      <w:r w:rsidR="00422C29">
        <w:rPr>
          <w:rFonts w:cstheme="minorHAnsi"/>
        </w:rPr>
        <w:t>Villalobos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422C29">
        <w:rPr>
          <w:rFonts w:cstheme="minorHAnsi"/>
        </w:rPr>
        <w:t>2</w:t>
      </w:r>
      <w:r w:rsidR="00757CF6">
        <w:rPr>
          <w:rFonts w:cstheme="minorHAnsi"/>
        </w:rPr>
        <w:t>.</w:t>
      </w:r>
      <w:r w:rsidR="00422C29">
        <w:rPr>
          <w:rFonts w:cstheme="minorHAnsi"/>
        </w:rPr>
        <w:t>5</w:t>
      </w:r>
      <w:r w:rsidR="00757CF6">
        <w:rPr>
          <w:rFonts w:cstheme="minorHAnsi"/>
        </w:rPr>
        <w:t>0</w:t>
      </w:r>
      <w:r w:rsidR="00757CF6" w:rsidRPr="00757CF6">
        <w:rPr>
          <w:rFonts w:cstheme="minorHAnsi"/>
        </w:rPr>
        <w:t xml:space="preserve"> </w:t>
      </w:r>
      <w:r w:rsidR="00757CF6" w:rsidRPr="00DC12C4">
        <w:rPr>
          <w:rFonts w:cstheme="minorHAnsi"/>
        </w:rPr>
        <w:t>E+0</w:t>
      </w:r>
      <w:r w:rsidR="00422C29">
        <w:rPr>
          <w:rFonts w:cstheme="minorHAnsi"/>
        </w:rPr>
        <w:t>7</w:t>
      </w:r>
      <w:r w:rsidR="00757CF6">
        <w:rPr>
          <w:rFonts w:cstheme="minorHAnsi"/>
        </w:rPr>
        <w:t xml:space="preserve">, </w:t>
      </w:r>
      <w:r w:rsidR="00422C29">
        <w:rPr>
          <w:rFonts w:cstheme="minorHAnsi"/>
        </w:rPr>
        <w:t>2</w:t>
      </w:r>
      <w:r w:rsidR="00DC12C4" w:rsidRPr="00DC12C4">
        <w:rPr>
          <w:rFonts w:cstheme="minorHAnsi"/>
        </w:rPr>
        <w:t>.</w:t>
      </w:r>
      <w:r w:rsidR="00422C29">
        <w:rPr>
          <w:rFonts w:cstheme="minorHAnsi"/>
        </w:rPr>
        <w:t>1</w:t>
      </w:r>
      <w:r w:rsidR="00EB50D9">
        <w:rPr>
          <w:rFonts w:cstheme="minorHAnsi"/>
        </w:rPr>
        <w:t>0</w:t>
      </w:r>
      <w:r w:rsidR="00DC12C4" w:rsidRPr="00DC12C4">
        <w:rPr>
          <w:rFonts w:cstheme="minorHAnsi"/>
        </w:rPr>
        <w:t>E+0</w:t>
      </w:r>
      <w:r w:rsidR="00422C29">
        <w:rPr>
          <w:rFonts w:cstheme="minorHAnsi"/>
        </w:rPr>
        <w:t>7</w:t>
      </w:r>
      <w:r w:rsidR="00757CF6">
        <w:rPr>
          <w:rFonts w:cstheme="minorHAnsi"/>
        </w:rPr>
        <w:t xml:space="preserve">, </w:t>
      </w:r>
      <w:r w:rsidR="00422C29">
        <w:rPr>
          <w:rFonts w:cstheme="minorHAnsi"/>
        </w:rPr>
        <w:t>2</w:t>
      </w:r>
      <w:r w:rsidR="00757CF6">
        <w:rPr>
          <w:rFonts w:cstheme="minorHAnsi"/>
        </w:rPr>
        <w:t>.</w:t>
      </w:r>
      <w:r w:rsidR="00422C29">
        <w:rPr>
          <w:rFonts w:cstheme="minorHAnsi"/>
        </w:rPr>
        <w:t>2</w:t>
      </w:r>
      <w:r w:rsidR="00757CF6">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422C29">
        <w:rPr>
          <w:rFonts w:cstheme="minorHAnsi"/>
        </w:rPr>
        <w:t xml:space="preserve">y </w:t>
      </w:r>
      <w:r w:rsidR="00757CF6">
        <w:rPr>
          <w:rFonts w:cstheme="minorHAnsi"/>
        </w:rPr>
        <w:t>1.</w:t>
      </w:r>
      <w:r w:rsidR="00422C29">
        <w:rPr>
          <w:rFonts w:cstheme="minorHAnsi"/>
        </w:rPr>
        <w:t>30</w:t>
      </w:r>
      <w:r w:rsidR="00757CF6" w:rsidRPr="00DC12C4">
        <w:rPr>
          <w:rFonts w:cstheme="minorHAnsi"/>
        </w:rPr>
        <w:t>E+0</w:t>
      </w:r>
      <w:r w:rsidR="00757CF6">
        <w:rPr>
          <w:rFonts w:cstheme="minorHAnsi"/>
        </w:rPr>
        <w:t>7</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E477B9">
        <w:rPr>
          <w:rFonts w:cstheme="minorHAnsi"/>
        </w:rPr>
        <w:t>marzo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7697933A"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E477B9">
        <w:rPr>
          <w:rFonts w:cstheme="minorHAnsi"/>
        </w:rPr>
        <w:t>Abril</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422C29">
        <w:rPr>
          <w:rFonts w:cstheme="minorHAnsi"/>
        </w:rPr>
        <w:t>9</w:t>
      </w:r>
      <w:r w:rsidR="00EB50D9">
        <w:rPr>
          <w:rFonts w:cstheme="minorHAnsi"/>
        </w:rPr>
        <w:t>.</w:t>
      </w:r>
      <w:r w:rsidR="00422C29">
        <w:rPr>
          <w:rFonts w:cstheme="minorHAnsi"/>
        </w:rPr>
        <w:t>5</w:t>
      </w:r>
      <w:r w:rsidR="00EB50D9">
        <w:rPr>
          <w:rFonts w:cstheme="minorHAnsi"/>
        </w:rPr>
        <w:t>0</w:t>
      </w:r>
      <w:r w:rsidR="009A3C20">
        <w:rPr>
          <w:rFonts w:cstheme="minorHAnsi"/>
        </w:rPr>
        <w:t>E+0</w:t>
      </w:r>
      <w:r w:rsidR="00422C29">
        <w:rPr>
          <w:rFonts w:cstheme="minorHAnsi"/>
        </w:rPr>
        <w:t>2</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levemente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0D7B1B32"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E477B9">
        <w:rPr>
          <w:rFonts w:cstheme="minorHAnsi"/>
          <w:b/>
          <w:bCs/>
          <w:sz w:val="20"/>
          <w:szCs w:val="20"/>
        </w:rPr>
        <w:t>abril</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76DA0A3C" w:rsidR="00A674DD" w:rsidRDefault="00BA4AF6" w:rsidP="001C7931">
      <w:pPr>
        <w:spacing w:after="120"/>
        <w:mirrorIndents/>
        <w:jc w:val="center"/>
        <w:rPr>
          <w:rFonts w:cstheme="minorHAnsi"/>
        </w:rPr>
      </w:pPr>
      <w:r>
        <w:rPr>
          <w:noProof/>
        </w:rPr>
        <w:drawing>
          <wp:inline distT="0" distB="0" distL="0" distR="0" wp14:anchorId="25C7918A" wp14:editId="66A0E0F2">
            <wp:extent cx="5907819" cy="3212327"/>
            <wp:effectExtent l="0" t="0" r="17145" b="7620"/>
            <wp:docPr id="1606038878" name="Gráfico 1">
              <a:extLst xmlns:a="http://schemas.openxmlformats.org/drawingml/2006/main">
                <a:ext uri="{FF2B5EF4-FFF2-40B4-BE49-F238E27FC236}">
                  <a16:creationId xmlns:a16="http://schemas.microsoft.com/office/drawing/2014/main" id="{394C962A-B85A-43EC-9FDC-F3DC52C81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2855562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1088EC09"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E477B9">
        <w:rPr>
          <w:rFonts w:cstheme="minorHAnsi"/>
        </w:rPr>
        <w:t>abril</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B057658"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E477B9">
        <w:rPr>
          <w:rFonts w:cstheme="minorHAnsi"/>
          <w:b/>
          <w:sz w:val="20"/>
          <w:szCs w:val="20"/>
        </w:rPr>
        <w:t>abril</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E477B9"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5ED2372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419A34A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10:47</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Este centro</w:t>
            </w:r>
          </w:p>
          <w:p w14:paraId="62B5E5CE" w14:textId="77777777" w:rsidR="00E477B9" w:rsidRPr="002F07AE" w:rsidRDefault="00E477B9" w:rsidP="00E477B9">
            <w:pPr>
              <w:spacing w:after="0" w:line="240" w:lineRule="auto"/>
              <w:jc w:val="center"/>
              <w:rPr>
                <w:rFonts w:cstheme="minorHAnsi"/>
                <w:sz w:val="18"/>
                <w:szCs w:val="18"/>
              </w:rPr>
            </w:pPr>
          </w:p>
          <w:p w14:paraId="773DE95F"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74295B3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9.36</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719E208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24.82</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5A53DFF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631.7</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5EC50F9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0.29</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48F387B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315.85</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41AA675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11.01</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414BA27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152.7</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DA38C1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0.65</w:t>
            </w:r>
          </w:p>
        </w:tc>
      </w:tr>
      <w:tr w:rsidR="00E477B9"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53E3871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5AC2910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10:59</w:t>
            </w:r>
          </w:p>
        </w:tc>
        <w:tc>
          <w:tcPr>
            <w:tcW w:w="767" w:type="pct"/>
            <w:vMerge/>
            <w:tcBorders>
              <w:left w:val="single" w:sz="4" w:space="0" w:color="auto"/>
              <w:right w:val="single" w:sz="4" w:space="0" w:color="auto"/>
            </w:tcBorders>
            <w:noWrap/>
            <w:vAlign w:val="bottom"/>
          </w:tcPr>
          <w:p w14:paraId="5913BFA7"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5642FDD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8.98</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6310072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23.95</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78EE4C6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631</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68F646A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4B01BE9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315.5</w:t>
            </w:r>
          </w:p>
        </w:tc>
        <w:tc>
          <w:tcPr>
            <w:tcW w:w="308" w:type="pct"/>
            <w:tcBorders>
              <w:top w:val="nil"/>
              <w:left w:val="nil"/>
              <w:bottom w:val="single" w:sz="4" w:space="0" w:color="000000"/>
              <w:right w:val="single" w:sz="4" w:space="0" w:color="000000"/>
            </w:tcBorders>
            <w:shd w:val="clear" w:color="auto" w:fill="auto"/>
            <w:vAlign w:val="center"/>
          </w:tcPr>
          <w:p w14:paraId="45A33BB0" w14:textId="1CF9E16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3.75</w:t>
            </w:r>
          </w:p>
        </w:tc>
        <w:tc>
          <w:tcPr>
            <w:tcW w:w="308" w:type="pct"/>
            <w:tcBorders>
              <w:top w:val="nil"/>
              <w:left w:val="nil"/>
              <w:bottom w:val="single" w:sz="4" w:space="0" w:color="000000"/>
              <w:right w:val="single" w:sz="4" w:space="0" w:color="000000"/>
            </w:tcBorders>
            <w:shd w:val="clear" w:color="auto" w:fill="auto"/>
            <w:vAlign w:val="center"/>
          </w:tcPr>
          <w:p w14:paraId="2235B4FE" w14:textId="3949F76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51.3</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65A4037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754306F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277040B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11:05</w:t>
            </w:r>
          </w:p>
        </w:tc>
        <w:tc>
          <w:tcPr>
            <w:tcW w:w="767" w:type="pct"/>
            <w:vMerge/>
            <w:tcBorders>
              <w:left w:val="single" w:sz="4" w:space="0" w:color="auto"/>
              <w:right w:val="single" w:sz="4" w:space="0" w:color="auto"/>
            </w:tcBorders>
            <w:noWrap/>
            <w:vAlign w:val="bottom"/>
          </w:tcPr>
          <w:p w14:paraId="25E3B601"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E477B9" w:rsidRPr="002F07AE" w:rsidRDefault="00E477B9" w:rsidP="00E477B9">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602644D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8.1</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372C176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22.95</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318A3A0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635.6</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1EE0410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1C2BB5B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317.8</w:t>
            </w:r>
          </w:p>
        </w:tc>
        <w:tc>
          <w:tcPr>
            <w:tcW w:w="308" w:type="pct"/>
            <w:tcBorders>
              <w:top w:val="nil"/>
              <w:left w:val="nil"/>
              <w:bottom w:val="single" w:sz="4" w:space="0" w:color="000000"/>
              <w:right w:val="single" w:sz="4" w:space="0" w:color="000000"/>
            </w:tcBorders>
            <w:shd w:val="clear" w:color="auto" w:fill="auto"/>
            <w:vAlign w:val="center"/>
          </w:tcPr>
          <w:p w14:paraId="55974F46" w14:textId="53E7C15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7CF2055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6BC3E4C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186FDC3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165EF54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11:17</w:t>
            </w:r>
          </w:p>
        </w:tc>
        <w:tc>
          <w:tcPr>
            <w:tcW w:w="767" w:type="pct"/>
            <w:vMerge/>
            <w:tcBorders>
              <w:left w:val="single" w:sz="4" w:space="0" w:color="auto"/>
              <w:bottom w:val="single" w:sz="4" w:space="0" w:color="auto"/>
              <w:right w:val="single" w:sz="4" w:space="0" w:color="auto"/>
            </w:tcBorders>
            <w:noWrap/>
            <w:vAlign w:val="bottom"/>
          </w:tcPr>
          <w:p w14:paraId="0C760F1A"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E477B9" w:rsidRPr="002F07AE" w:rsidRDefault="00E477B9" w:rsidP="00E477B9">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552C57A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7.58</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212C2FF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21.77</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3737C47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644</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717988A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5E7C9D6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322</w:t>
            </w:r>
          </w:p>
        </w:tc>
        <w:tc>
          <w:tcPr>
            <w:tcW w:w="308" w:type="pct"/>
            <w:tcBorders>
              <w:top w:val="nil"/>
              <w:left w:val="nil"/>
              <w:bottom w:val="single" w:sz="4" w:space="0" w:color="000000"/>
              <w:right w:val="single" w:sz="4" w:space="0" w:color="000000"/>
            </w:tcBorders>
            <w:shd w:val="clear" w:color="auto" w:fill="auto"/>
            <w:vAlign w:val="center"/>
          </w:tcPr>
          <w:p w14:paraId="72260121" w14:textId="6DAF425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77921B1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3B252C0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53F393F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427FF39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11:52</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1C16BBB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8.6</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2F2C5E0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25.18</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541F363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620.3</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4C708EE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1526744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310.15</w:t>
            </w:r>
          </w:p>
        </w:tc>
        <w:tc>
          <w:tcPr>
            <w:tcW w:w="308" w:type="pct"/>
            <w:tcBorders>
              <w:top w:val="nil"/>
              <w:left w:val="nil"/>
              <w:bottom w:val="single" w:sz="4" w:space="0" w:color="000000"/>
              <w:right w:val="single" w:sz="4" w:space="0" w:color="000000"/>
            </w:tcBorders>
            <w:shd w:val="clear" w:color="auto" w:fill="auto"/>
            <w:vAlign w:val="center"/>
          </w:tcPr>
          <w:p w14:paraId="64127F2E" w14:textId="7F48A60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21.52</w:t>
            </w:r>
          </w:p>
        </w:tc>
        <w:tc>
          <w:tcPr>
            <w:tcW w:w="308" w:type="pct"/>
            <w:tcBorders>
              <w:top w:val="nil"/>
              <w:left w:val="nil"/>
              <w:bottom w:val="single" w:sz="4" w:space="0" w:color="000000"/>
              <w:right w:val="single" w:sz="4" w:space="0" w:color="000000"/>
            </w:tcBorders>
            <w:shd w:val="clear" w:color="auto" w:fill="auto"/>
            <w:vAlign w:val="center"/>
          </w:tcPr>
          <w:p w14:paraId="34A5E286" w14:textId="2115741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308.8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4F14713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0.55</w:t>
            </w:r>
          </w:p>
        </w:tc>
      </w:tr>
      <w:tr w:rsidR="00E477B9"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41B0128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1AC309B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11:58</w:t>
            </w:r>
          </w:p>
        </w:tc>
        <w:tc>
          <w:tcPr>
            <w:tcW w:w="767" w:type="pct"/>
            <w:vMerge/>
            <w:tcBorders>
              <w:left w:val="single" w:sz="4" w:space="0" w:color="auto"/>
              <w:bottom w:val="single" w:sz="4" w:space="0" w:color="auto"/>
              <w:right w:val="single" w:sz="4" w:space="0" w:color="auto"/>
            </w:tcBorders>
            <w:noWrap/>
            <w:vAlign w:val="center"/>
          </w:tcPr>
          <w:p w14:paraId="61976105"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5E47843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7.77</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78A9531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23.75</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12E6141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635.6</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1F9CA15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56E5BC2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317.8</w:t>
            </w:r>
          </w:p>
        </w:tc>
        <w:tc>
          <w:tcPr>
            <w:tcW w:w="308" w:type="pct"/>
            <w:tcBorders>
              <w:top w:val="nil"/>
              <w:left w:val="nil"/>
              <w:bottom w:val="single" w:sz="4" w:space="0" w:color="000000"/>
              <w:right w:val="single" w:sz="4" w:space="0" w:color="000000"/>
            </w:tcBorders>
            <w:shd w:val="clear" w:color="auto" w:fill="auto"/>
            <w:vAlign w:val="center"/>
          </w:tcPr>
          <w:p w14:paraId="594E192C" w14:textId="466F02B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0.01</w:t>
            </w:r>
          </w:p>
        </w:tc>
        <w:tc>
          <w:tcPr>
            <w:tcW w:w="308" w:type="pct"/>
            <w:tcBorders>
              <w:top w:val="nil"/>
              <w:left w:val="nil"/>
              <w:bottom w:val="single" w:sz="4" w:space="0" w:color="000000"/>
              <w:right w:val="single" w:sz="4" w:space="0" w:color="000000"/>
            </w:tcBorders>
            <w:shd w:val="clear" w:color="auto" w:fill="auto"/>
            <w:vAlign w:val="center"/>
          </w:tcPr>
          <w:p w14:paraId="2428A073" w14:textId="2BC7562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1941212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4757F743" w:rsidR="00E477B9" w:rsidRPr="00E477B9"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14B59A03" w:rsidR="00E477B9" w:rsidRPr="00E477B9" w:rsidRDefault="00E477B9" w:rsidP="00E477B9">
            <w:pPr>
              <w:spacing w:after="0" w:line="240" w:lineRule="auto"/>
              <w:jc w:val="center"/>
              <w:rPr>
                <w:rFonts w:cstheme="minorHAnsi"/>
                <w:sz w:val="18"/>
                <w:szCs w:val="18"/>
              </w:rPr>
            </w:pPr>
            <w:r w:rsidRPr="00E477B9">
              <w:rPr>
                <w:rFonts w:cstheme="minorHAnsi"/>
                <w:sz w:val="18"/>
                <w:szCs w:val="18"/>
              </w:rPr>
              <w:t>12:58</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E477B9" w:rsidRPr="00E477B9" w:rsidRDefault="00E477B9" w:rsidP="00E477B9">
            <w:pPr>
              <w:spacing w:after="0" w:line="240" w:lineRule="auto"/>
              <w:jc w:val="center"/>
              <w:rPr>
                <w:rFonts w:cstheme="minorHAnsi"/>
                <w:sz w:val="18"/>
                <w:szCs w:val="18"/>
              </w:rPr>
            </w:pPr>
            <w:r w:rsidRPr="00E477B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72A1F98F" w:rsidR="00E477B9" w:rsidRPr="00E477B9" w:rsidRDefault="00E477B9" w:rsidP="00E477B9">
            <w:pPr>
              <w:spacing w:after="0" w:line="240" w:lineRule="auto"/>
              <w:jc w:val="center"/>
              <w:rPr>
                <w:rFonts w:cstheme="minorHAnsi"/>
                <w:sz w:val="18"/>
                <w:szCs w:val="18"/>
              </w:rPr>
            </w:pPr>
            <w:r w:rsidRPr="00E477B9">
              <w:rPr>
                <w:rFonts w:cstheme="minorHAnsi"/>
                <w:sz w:val="18"/>
                <w:szCs w:val="18"/>
              </w:rPr>
              <w:t>7.72</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4AEFD0B8" w:rsidR="00E477B9" w:rsidRPr="00E477B9" w:rsidRDefault="00E477B9" w:rsidP="00E477B9">
            <w:pPr>
              <w:spacing w:after="0" w:line="240" w:lineRule="auto"/>
              <w:jc w:val="center"/>
              <w:rPr>
                <w:rFonts w:cstheme="minorHAnsi"/>
                <w:sz w:val="18"/>
                <w:szCs w:val="18"/>
              </w:rPr>
            </w:pPr>
            <w:r w:rsidRPr="00E477B9">
              <w:rPr>
                <w:rFonts w:cstheme="minorHAnsi"/>
                <w:sz w:val="18"/>
                <w:szCs w:val="18"/>
              </w:rPr>
              <w:t>26</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6D2700BA" w:rsidR="00E477B9" w:rsidRPr="00E477B9" w:rsidRDefault="00E477B9" w:rsidP="00E477B9">
            <w:pPr>
              <w:spacing w:after="0" w:line="240" w:lineRule="auto"/>
              <w:jc w:val="center"/>
              <w:rPr>
                <w:rFonts w:cstheme="minorHAnsi"/>
                <w:sz w:val="18"/>
                <w:szCs w:val="18"/>
              </w:rPr>
            </w:pPr>
            <w:r w:rsidRPr="00E477B9">
              <w:rPr>
                <w:rFonts w:cstheme="minorHAnsi"/>
                <w:sz w:val="18"/>
                <w:szCs w:val="18"/>
              </w:rPr>
              <w:t>923</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0C53D044"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0.44</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06697B60" w:rsidR="00E477B9" w:rsidRPr="00E477B9" w:rsidRDefault="00E477B9" w:rsidP="00E477B9">
            <w:pPr>
              <w:spacing w:after="0" w:line="240" w:lineRule="auto"/>
              <w:jc w:val="center"/>
              <w:rPr>
                <w:rFonts w:cstheme="minorHAnsi"/>
                <w:sz w:val="18"/>
                <w:szCs w:val="18"/>
              </w:rPr>
            </w:pPr>
            <w:r w:rsidRPr="00E477B9">
              <w:rPr>
                <w:rFonts w:cstheme="minorHAnsi"/>
                <w:sz w:val="18"/>
                <w:szCs w:val="18"/>
              </w:rPr>
              <w:t>461.5</w:t>
            </w:r>
          </w:p>
        </w:tc>
        <w:tc>
          <w:tcPr>
            <w:tcW w:w="308" w:type="pct"/>
            <w:tcBorders>
              <w:top w:val="nil"/>
              <w:left w:val="nil"/>
              <w:bottom w:val="single" w:sz="4" w:space="0" w:color="000000"/>
              <w:right w:val="single" w:sz="4" w:space="0" w:color="000000"/>
            </w:tcBorders>
            <w:shd w:val="clear" w:color="auto" w:fill="auto"/>
            <w:vAlign w:val="center"/>
          </w:tcPr>
          <w:p w14:paraId="69C3C9A0" w14:textId="17AECDF8"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0.28</w:t>
            </w:r>
          </w:p>
        </w:tc>
        <w:tc>
          <w:tcPr>
            <w:tcW w:w="308" w:type="pct"/>
            <w:tcBorders>
              <w:top w:val="nil"/>
              <w:left w:val="nil"/>
              <w:bottom w:val="single" w:sz="4" w:space="0" w:color="000000"/>
              <w:right w:val="single" w:sz="4" w:space="0" w:color="000000"/>
            </w:tcBorders>
            <w:shd w:val="clear" w:color="auto" w:fill="auto"/>
            <w:vAlign w:val="center"/>
          </w:tcPr>
          <w:p w14:paraId="171B003B" w14:textId="2820707F" w:rsidR="00E477B9" w:rsidRPr="00E477B9" w:rsidRDefault="00E477B9" w:rsidP="00E477B9">
            <w:pPr>
              <w:spacing w:after="0" w:line="240" w:lineRule="auto"/>
              <w:jc w:val="center"/>
              <w:rPr>
                <w:rFonts w:cstheme="minorHAnsi"/>
                <w:sz w:val="18"/>
                <w:szCs w:val="18"/>
              </w:rPr>
            </w:pPr>
            <w:r w:rsidRPr="00E477B9">
              <w:rPr>
                <w:rFonts w:cstheme="minorHAnsi"/>
                <w:sz w:val="18"/>
                <w:szCs w:val="18"/>
              </w:rPr>
              <w:t>4.1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7F8883F6" w:rsidR="00E477B9" w:rsidRPr="00E477B9"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15E2224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1F4AF38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13:11</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Oeste centro</w:t>
            </w:r>
          </w:p>
          <w:p w14:paraId="07BF2868"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333B6DA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8.13</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09EB62B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24.9</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2635AF7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669.8</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749829A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0C84222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334.9</w:t>
            </w:r>
          </w:p>
        </w:tc>
        <w:tc>
          <w:tcPr>
            <w:tcW w:w="308" w:type="pct"/>
            <w:tcBorders>
              <w:top w:val="nil"/>
              <w:left w:val="nil"/>
              <w:bottom w:val="single" w:sz="4" w:space="0" w:color="000000"/>
              <w:right w:val="single" w:sz="4" w:space="0" w:color="000000"/>
            </w:tcBorders>
            <w:shd w:val="clear" w:color="auto" w:fill="auto"/>
            <w:vAlign w:val="center"/>
          </w:tcPr>
          <w:p w14:paraId="1F589F6A" w14:textId="441EE42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5.6</w:t>
            </w:r>
          </w:p>
        </w:tc>
        <w:tc>
          <w:tcPr>
            <w:tcW w:w="308" w:type="pct"/>
            <w:tcBorders>
              <w:top w:val="nil"/>
              <w:left w:val="nil"/>
              <w:bottom w:val="single" w:sz="4" w:space="0" w:color="000000"/>
              <w:right w:val="single" w:sz="4" w:space="0" w:color="000000"/>
            </w:tcBorders>
            <w:shd w:val="clear" w:color="auto" w:fill="auto"/>
            <w:vAlign w:val="center"/>
          </w:tcPr>
          <w:p w14:paraId="25E865E0" w14:textId="70233F3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76.3</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133C669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0.90</w:t>
            </w:r>
          </w:p>
        </w:tc>
      </w:tr>
      <w:tr w:rsidR="00E477B9"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196DA98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1F0CB8C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13:17</w:t>
            </w:r>
          </w:p>
        </w:tc>
        <w:tc>
          <w:tcPr>
            <w:tcW w:w="767" w:type="pct"/>
            <w:vMerge/>
            <w:tcBorders>
              <w:left w:val="single" w:sz="4" w:space="0" w:color="auto"/>
              <w:right w:val="single" w:sz="4" w:space="0" w:color="auto"/>
            </w:tcBorders>
            <w:noWrap/>
            <w:vAlign w:val="center"/>
          </w:tcPr>
          <w:p w14:paraId="64B0734A"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0F395BD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8.02</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268539E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24.46</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600AEA8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676.2</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1DD3D27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623E43D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338.1</w:t>
            </w:r>
          </w:p>
        </w:tc>
        <w:tc>
          <w:tcPr>
            <w:tcW w:w="308" w:type="pct"/>
            <w:tcBorders>
              <w:top w:val="nil"/>
              <w:left w:val="nil"/>
              <w:bottom w:val="single" w:sz="4" w:space="0" w:color="000000"/>
              <w:right w:val="single" w:sz="4" w:space="0" w:color="000000"/>
            </w:tcBorders>
            <w:shd w:val="clear" w:color="auto" w:fill="auto"/>
            <w:vAlign w:val="center"/>
          </w:tcPr>
          <w:p w14:paraId="5EEEDD09" w14:textId="09BDB82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2.36</w:t>
            </w:r>
          </w:p>
        </w:tc>
        <w:tc>
          <w:tcPr>
            <w:tcW w:w="308" w:type="pct"/>
            <w:tcBorders>
              <w:top w:val="nil"/>
              <w:left w:val="nil"/>
              <w:bottom w:val="single" w:sz="4" w:space="0" w:color="000000"/>
              <w:right w:val="single" w:sz="4" w:space="0" w:color="000000"/>
            </w:tcBorders>
            <w:shd w:val="clear" w:color="auto" w:fill="auto"/>
            <w:vAlign w:val="center"/>
          </w:tcPr>
          <w:p w14:paraId="0CA29D28" w14:textId="4E4E34E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32.8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294FD35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461A120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7133291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13:23</w:t>
            </w:r>
          </w:p>
        </w:tc>
        <w:tc>
          <w:tcPr>
            <w:tcW w:w="767" w:type="pct"/>
            <w:vMerge/>
            <w:tcBorders>
              <w:left w:val="single" w:sz="4" w:space="0" w:color="auto"/>
              <w:right w:val="single" w:sz="4" w:space="0" w:color="auto"/>
            </w:tcBorders>
            <w:noWrap/>
            <w:vAlign w:val="center"/>
          </w:tcPr>
          <w:p w14:paraId="3DD2EB2C"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766A7EA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7.67</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6E89974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23.54</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2F7E152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673.7</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12FE4B3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409852D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336.85</w:t>
            </w:r>
          </w:p>
        </w:tc>
        <w:tc>
          <w:tcPr>
            <w:tcW w:w="308" w:type="pct"/>
            <w:tcBorders>
              <w:top w:val="nil"/>
              <w:left w:val="nil"/>
              <w:bottom w:val="single" w:sz="4" w:space="0" w:color="000000"/>
              <w:right w:val="single" w:sz="4" w:space="0" w:color="000000"/>
            </w:tcBorders>
            <w:shd w:val="clear" w:color="auto" w:fill="auto"/>
            <w:vAlign w:val="center"/>
          </w:tcPr>
          <w:p w14:paraId="2E53FFBC" w14:textId="2EAF2ED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11A3D58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554462F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52BBD27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0A86C06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13:35</w:t>
            </w:r>
          </w:p>
        </w:tc>
        <w:tc>
          <w:tcPr>
            <w:tcW w:w="767" w:type="pct"/>
            <w:vMerge/>
            <w:tcBorders>
              <w:left w:val="single" w:sz="4" w:space="0" w:color="auto"/>
              <w:bottom w:val="single" w:sz="4" w:space="0" w:color="auto"/>
              <w:right w:val="single" w:sz="4" w:space="0" w:color="auto"/>
            </w:tcBorders>
            <w:noWrap/>
            <w:vAlign w:val="center"/>
          </w:tcPr>
          <w:p w14:paraId="02E8AC24" w14:textId="77777777" w:rsidR="00E477B9" w:rsidRPr="002F07AE" w:rsidRDefault="00E477B9" w:rsidP="00E477B9">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E477B9" w:rsidRPr="002F07AE" w:rsidRDefault="00E477B9" w:rsidP="00E477B9">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3B95179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7.29</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61B6B36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22.24</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390C5A9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669</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29FB4DB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28E0FB3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334.5</w:t>
            </w:r>
          </w:p>
        </w:tc>
        <w:tc>
          <w:tcPr>
            <w:tcW w:w="308" w:type="pct"/>
            <w:tcBorders>
              <w:top w:val="nil"/>
              <w:left w:val="nil"/>
              <w:bottom w:val="single" w:sz="4" w:space="0" w:color="000000"/>
              <w:right w:val="single" w:sz="4" w:space="0" w:color="000000"/>
            </w:tcBorders>
            <w:shd w:val="clear" w:color="auto" w:fill="auto"/>
            <w:vAlign w:val="center"/>
          </w:tcPr>
          <w:p w14:paraId="303AAE3C" w14:textId="5A12140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0296CFA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6EA8BFE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NA</w:t>
            </w:r>
          </w:p>
        </w:tc>
      </w:tr>
      <w:tr w:rsidR="00E477B9"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6E8F213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03F9AB2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13:53</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5AD6443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8.54</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6904510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24.53</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65A5E30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679.6</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2803105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18974F3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339.8</w:t>
            </w:r>
          </w:p>
        </w:tc>
        <w:tc>
          <w:tcPr>
            <w:tcW w:w="308" w:type="pct"/>
            <w:tcBorders>
              <w:top w:val="nil"/>
              <w:left w:val="nil"/>
              <w:bottom w:val="single" w:sz="4" w:space="0" w:color="000000"/>
              <w:right w:val="single" w:sz="4" w:space="0" w:color="000000"/>
            </w:tcBorders>
            <w:shd w:val="clear" w:color="auto" w:fill="auto"/>
            <w:vAlign w:val="center"/>
          </w:tcPr>
          <w:p w14:paraId="4D5F81AF" w14:textId="7FC7013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8.16</w:t>
            </w:r>
          </w:p>
        </w:tc>
        <w:tc>
          <w:tcPr>
            <w:tcW w:w="308" w:type="pct"/>
            <w:tcBorders>
              <w:top w:val="nil"/>
              <w:left w:val="nil"/>
              <w:bottom w:val="single" w:sz="4" w:space="0" w:color="000000"/>
              <w:right w:val="single" w:sz="4" w:space="0" w:color="000000"/>
            </w:tcBorders>
            <w:shd w:val="clear" w:color="auto" w:fill="auto"/>
            <w:vAlign w:val="center"/>
          </w:tcPr>
          <w:p w14:paraId="63FEEA91" w14:textId="10868E1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111.8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1505226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0.65</w:t>
            </w:r>
          </w:p>
        </w:tc>
      </w:tr>
      <w:tr w:rsidR="00E477B9"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1C28846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10/04/2023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596B95C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14:02</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0104B4E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8.54</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2C9D280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25.19</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2415AF7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676.3</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6EFA726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190340F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338.15</w:t>
            </w:r>
          </w:p>
        </w:tc>
        <w:tc>
          <w:tcPr>
            <w:tcW w:w="308" w:type="pct"/>
            <w:tcBorders>
              <w:top w:val="nil"/>
              <w:left w:val="nil"/>
              <w:bottom w:val="single" w:sz="4" w:space="0" w:color="000000"/>
              <w:right w:val="single" w:sz="4" w:space="0" w:color="000000"/>
            </w:tcBorders>
            <w:shd w:val="clear" w:color="auto" w:fill="auto"/>
            <w:vAlign w:val="center"/>
          </w:tcPr>
          <w:p w14:paraId="2931238E" w14:textId="2CDFB1F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10.35</w:t>
            </w:r>
          </w:p>
        </w:tc>
        <w:tc>
          <w:tcPr>
            <w:tcW w:w="308" w:type="pct"/>
            <w:tcBorders>
              <w:top w:val="nil"/>
              <w:left w:val="nil"/>
              <w:bottom w:val="single" w:sz="4" w:space="0" w:color="000000"/>
              <w:right w:val="single" w:sz="4" w:space="0" w:color="000000"/>
            </w:tcBorders>
            <w:shd w:val="clear" w:color="auto" w:fill="auto"/>
            <w:vAlign w:val="center"/>
          </w:tcPr>
          <w:p w14:paraId="5D2DCBD6" w14:textId="1CBB756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149.1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5E94938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28D7D376"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E477B9">
        <w:rPr>
          <w:rFonts w:cstheme="minorHAnsi"/>
          <w:b/>
          <w:sz w:val="20"/>
          <w:szCs w:val="20"/>
        </w:rPr>
        <w:t>abril</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E477B9">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0"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E477B9" w:rsidRPr="0063588F" w14:paraId="6C873DF6" w14:textId="77777777" w:rsidTr="00E477B9">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E477B9" w:rsidRPr="00AD757C" w:rsidRDefault="00E477B9" w:rsidP="00E477B9">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6A7F974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138</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3BDC4E9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17</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0DC107F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415AB51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42</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4FE3107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0.3020</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54FAC95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0.1486</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340C00D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0.0186</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B888B2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0.0502</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504F0B3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0.0038</w:t>
            </w:r>
          </w:p>
        </w:tc>
        <w:tc>
          <w:tcPr>
            <w:tcW w:w="380" w:type="pct"/>
            <w:tcBorders>
              <w:top w:val="single" w:sz="4" w:space="0" w:color="auto"/>
              <w:left w:val="nil"/>
              <w:bottom w:val="single" w:sz="4" w:space="0" w:color="auto"/>
              <w:right w:val="single" w:sz="4" w:space="0" w:color="auto"/>
            </w:tcBorders>
            <w:shd w:val="clear" w:color="auto" w:fill="auto"/>
            <w:vAlign w:val="center"/>
          </w:tcPr>
          <w:p w14:paraId="5A1AC4C1" w14:textId="036F2C9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1.9340</w:t>
            </w:r>
          </w:p>
        </w:tc>
      </w:tr>
      <w:tr w:rsidR="00E477B9" w:rsidRPr="0063588F" w14:paraId="75652E6D" w14:textId="77777777" w:rsidTr="00E477B9">
        <w:trPr>
          <w:trHeight w:val="259"/>
        </w:trPr>
        <w:tc>
          <w:tcPr>
            <w:tcW w:w="701" w:type="pct"/>
            <w:vMerge/>
            <w:tcBorders>
              <w:left w:val="single" w:sz="4" w:space="0" w:color="auto"/>
              <w:right w:val="single" w:sz="4" w:space="0" w:color="auto"/>
            </w:tcBorders>
            <w:vAlign w:val="center"/>
          </w:tcPr>
          <w:p w14:paraId="1B610406" w14:textId="5353323E"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5B0E088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93</w:t>
            </w:r>
          </w:p>
        </w:tc>
        <w:tc>
          <w:tcPr>
            <w:tcW w:w="400" w:type="pct"/>
            <w:tcBorders>
              <w:top w:val="nil"/>
              <w:left w:val="nil"/>
              <w:bottom w:val="single" w:sz="4" w:space="0" w:color="auto"/>
              <w:right w:val="single" w:sz="4" w:space="0" w:color="auto"/>
            </w:tcBorders>
            <w:shd w:val="clear" w:color="auto" w:fill="auto"/>
            <w:vAlign w:val="center"/>
          </w:tcPr>
          <w:p w14:paraId="6CAE2F72" w14:textId="446ADA7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center"/>
          </w:tcPr>
          <w:p w14:paraId="715F1F8C" w14:textId="524B1D5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694A36DE" w14:textId="26B2130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center"/>
          </w:tcPr>
          <w:p w14:paraId="5F27C9F9" w14:textId="1890239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0.2859</w:t>
            </w:r>
          </w:p>
        </w:tc>
        <w:tc>
          <w:tcPr>
            <w:tcW w:w="473" w:type="pct"/>
            <w:tcBorders>
              <w:top w:val="nil"/>
              <w:left w:val="nil"/>
              <w:bottom w:val="single" w:sz="4" w:space="0" w:color="auto"/>
              <w:right w:val="single" w:sz="4" w:space="0" w:color="auto"/>
            </w:tcBorders>
            <w:shd w:val="clear" w:color="auto" w:fill="auto"/>
            <w:vAlign w:val="center"/>
          </w:tcPr>
          <w:p w14:paraId="147C41CE" w14:textId="6CB25F5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0.1689</w:t>
            </w:r>
          </w:p>
        </w:tc>
        <w:tc>
          <w:tcPr>
            <w:tcW w:w="392" w:type="pct"/>
            <w:tcBorders>
              <w:top w:val="nil"/>
              <w:left w:val="nil"/>
              <w:bottom w:val="single" w:sz="4" w:space="0" w:color="auto"/>
              <w:right w:val="single" w:sz="4" w:space="0" w:color="auto"/>
            </w:tcBorders>
            <w:shd w:val="clear" w:color="auto" w:fill="auto"/>
            <w:vAlign w:val="center"/>
          </w:tcPr>
          <w:p w14:paraId="45E4F68A" w14:textId="11FFDC9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0.0661</w:t>
            </w:r>
          </w:p>
        </w:tc>
        <w:tc>
          <w:tcPr>
            <w:tcW w:w="392" w:type="pct"/>
            <w:tcBorders>
              <w:top w:val="nil"/>
              <w:left w:val="nil"/>
              <w:bottom w:val="single" w:sz="4" w:space="0" w:color="auto"/>
              <w:right w:val="single" w:sz="4" w:space="0" w:color="auto"/>
            </w:tcBorders>
            <w:shd w:val="clear" w:color="auto" w:fill="auto"/>
            <w:vAlign w:val="center"/>
          </w:tcPr>
          <w:p w14:paraId="7BD2EA2A" w14:textId="1FBDE31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0.1267</w:t>
            </w:r>
          </w:p>
        </w:tc>
        <w:tc>
          <w:tcPr>
            <w:tcW w:w="392" w:type="pct"/>
            <w:tcBorders>
              <w:top w:val="nil"/>
              <w:left w:val="nil"/>
              <w:bottom w:val="single" w:sz="4" w:space="0" w:color="auto"/>
              <w:right w:val="single" w:sz="4" w:space="0" w:color="auto"/>
            </w:tcBorders>
            <w:shd w:val="clear" w:color="auto" w:fill="auto"/>
            <w:vAlign w:val="center"/>
          </w:tcPr>
          <w:p w14:paraId="656E4BE2" w14:textId="52BEEF6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 0.0010</w:t>
            </w:r>
          </w:p>
        </w:tc>
        <w:tc>
          <w:tcPr>
            <w:tcW w:w="380" w:type="pct"/>
            <w:tcBorders>
              <w:top w:val="nil"/>
              <w:left w:val="nil"/>
              <w:bottom w:val="single" w:sz="4" w:space="0" w:color="auto"/>
              <w:right w:val="single" w:sz="4" w:space="0" w:color="auto"/>
            </w:tcBorders>
            <w:shd w:val="clear" w:color="auto" w:fill="auto"/>
            <w:vAlign w:val="center"/>
          </w:tcPr>
          <w:p w14:paraId="53621C67" w14:textId="01F440A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1.6850</w:t>
            </w:r>
          </w:p>
        </w:tc>
      </w:tr>
      <w:tr w:rsidR="00E477B9" w:rsidRPr="0063588F" w14:paraId="4A71B7AE" w14:textId="77777777" w:rsidTr="00E477B9">
        <w:trPr>
          <w:trHeight w:val="259"/>
        </w:trPr>
        <w:tc>
          <w:tcPr>
            <w:tcW w:w="701" w:type="pct"/>
            <w:vMerge/>
            <w:tcBorders>
              <w:left w:val="single" w:sz="4" w:space="0" w:color="auto"/>
              <w:right w:val="single" w:sz="4" w:space="0" w:color="auto"/>
            </w:tcBorders>
            <w:vAlign w:val="center"/>
          </w:tcPr>
          <w:p w14:paraId="45B2FBC4" w14:textId="39BB528F"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E477B9" w:rsidRPr="002F07AE" w:rsidRDefault="00E477B9" w:rsidP="00E477B9">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1260290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61</w:t>
            </w:r>
          </w:p>
        </w:tc>
        <w:tc>
          <w:tcPr>
            <w:tcW w:w="400" w:type="pct"/>
            <w:tcBorders>
              <w:top w:val="nil"/>
              <w:left w:val="nil"/>
              <w:bottom w:val="single" w:sz="4" w:space="0" w:color="auto"/>
              <w:right w:val="single" w:sz="4" w:space="0" w:color="auto"/>
            </w:tcBorders>
            <w:shd w:val="clear" w:color="auto" w:fill="auto"/>
            <w:vAlign w:val="center"/>
          </w:tcPr>
          <w:p w14:paraId="1656FD1B" w14:textId="0E12781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center"/>
          </w:tcPr>
          <w:p w14:paraId="2238B34D" w14:textId="7594E71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center"/>
          </w:tcPr>
          <w:p w14:paraId="7443572D" w14:textId="6C7218B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center"/>
          </w:tcPr>
          <w:p w14:paraId="5674611E" w14:textId="702A5F7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0.2904</w:t>
            </w:r>
          </w:p>
        </w:tc>
        <w:tc>
          <w:tcPr>
            <w:tcW w:w="473" w:type="pct"/>
            <w:tcBorders>
              <w:top w:val="nil"/>
              <w:left w:val="nil"/>
              <w:bottom w:val="single" w:sz="4" w:space="0" w:color="auto"/>
              <w:right w:val="single" w:sz="4" w:space="0" w:color="auto"/>
            </w:tcBorders>
            <w:shd w:val="clear" w:color="auto" w:fill="auto"/>
            <w:vAlign w:val="center"/>
          </w:tcPr>
          <w:p w14:paraId="49BE9AD5" w14:textId="249D73B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0.2311</w:t>
            </w:r>
          </w:p>
        </w:tc>
        <w:tc>
          <w:tcPr>
            <w:tcW w:w="392" w:type="pct"/>
            <w:tcBorders>
              <w:top w:val="nil"/>
              <w:left w:val="nil"/>
              <w:bottom w:val="single" w:sz="4" w:space="0" w:color="auto"/>
              <w:right w:val="single" w:sz="4" w:space="0" w:color="auto"/>
            </w:tcBorders>
            <w:shd w:val="clear" w:color="auto" w:fill="auto"/>
            <w:vAlign w:val="center"/>
          </w:tcPr>
          <w:p w14:paraId="24BBC7D6" w14:textId="476CBCF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0.0716</w:t>
            </w:r>
          </w:p>
        </w:tc>
        <w:tc>
          <w:tcPr>
            <w:tcW w:w="392" w:type="pct"/>
            <w:tcBorders>
              <w:top w:val="nil"/>
              <w:left w:val="nil"/>
              <w:bottom w:val="single" w:sz="4" w:space="0" w:color="auto"/>
              <w:right w:val="single" w:sz="4" w:space="0" w:color="auto"/>
            </w:tcBorders>
            <w:shd w:val="clear" w:color="auto" w:fill="auto"/>
            <w:vAlign w:val="center"/>
          </w:tcPr>
          <w:p w14:paraId="52EE1E14" w14:textId="319B5F1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0.4975</w:t>
            </w:r>
          </w:p>
        </w:tc>
        <w:tc>
          <w:tcPr>
            <w:tcW w:w="392" w:type="pct"/>
            <w:tcBorders>
              <w:top w:val="nil"/>
              <w:left w:val="nil"/>
              <w:bottom w:val="single" w:sz="4" w:space="0" w:color="auto"/>
              <w:right w:val="single" w:sz="4" w:space="0" w:color="auto"/>
            </w:tcBorders>
            <w:shd w:val="clear" w:color="auto" w:fill="auto"/>
            <w:vAlign w:val="center"/>
          </w:tcPr>
          <w:p w14:paraId="1404CE18" w14:textId="309C217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0.0464</w:t>
            </w:r>
          </w:p>
        </w:tc>
        <w:tc>
          <w:tcPr>
            <w:tcW w:w="380" w:type="pct"/>
            <w:tcBorders>
              <w:top w:val="nil"/>
              <w:left w:val="nil"/>
              <w:bottom w:val="single" w:sz="4" w:space="0" w:color="auto"/>
              <w:right w:val="single" w:sz="4" w:space="0" w:color="auto"/>
            </w:tcBorders>
            <w:shd w:val="clear" w:color="auto" w:fill="auto"/>
            <w:vAlign w:val="center"/>
          </w:tcPr>
          <w:p w14:paraId="1763269E" w14:textId="70BCB4D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1.8324</w:t>
            </w:r>
          </w:p>
        </w:tc>
      </w:tr>
      <w:tr w:rsidR="00E477B9" w:rsidRPr="0063588F" w14:paraId="3D1953B4" w14:textId="77777777" w:rsidTr="00E477B9">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E477B9" w:rsidRPr="002F07AE" w:rsidRDefault="00E477B9" w:rsidP="00E477B9">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1272511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78</w:t>
            </w:r>
          </w:p>
        </w:tc>
        <w:tc>
          <w:tcPr>
            <w:tcW w:w="400" w:type="pct"/>
            <w:tcBorders>
              <w:top w:val="nil"/>
              <w:left w:val="nil"/>
              <w:bottom w:val="single" w:sz="4" w:space="0" w:color="auto"/>
              <w:right w:val="single" w:sz="4" w:space="0" w:color="auto"/>
            </w:tcBorders>
            <w:shd w:val="clear" w:color="auto" w:fill="auto"/>
            <w:vAlign w:val="center"/>
          </w:tcPr>
          <w:p w14:paraId="7A0C483D" w14:textId="469D564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center"/>
          </w:tcPr>
          <w:p w14:paraId="443C43F8" w14:textId="1D042F8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center"/>
          </w:tcPr>
          <w:p w14:paraId="57086C04" w14:textId="44A0DF7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center"/>
          </w:tcPr>
          <w:p w14:paraId="7924B702" w14:textId="6AA95DE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0.3698</w:t>
            </w:r>
          </w:p>
        </w:tc>
        <w:tc>
          <w:tcPr>
            <w:tcW w:w="473" w:type="pct"/>
            <w:tcBorders>
              <w:top w:val="nil"/>
              <w:left w:val="nil"/>
              <w:bottom w:val="single" w:sz="4" w:space="0" w:color="auto"/>
              <w:right w:val="single" w:sz="4" w:space="0" w:color="auto"/>
            </w:tcBorders>
            <w:shd w:val="clear" w:color="auto" w:fill="auto"/>
            <w:vAlign w:val="center"/>
          </w:tcPr>
          <w:p w14:paraId="108DB49A" w14:textId="7E851F7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0.3356</w:t>
            </w:r>
          </w:p>
        </w:tc>
        <w:tc>
          <w:tcPr>
            <w:tcW w:w="392" w:type="pct"/>
            <w:tcBorders>
              <w:top w:val="nil"/>
              <w:left w:val="nil"/>
              <w:bottom w:val="single" w:sz="4" w:space="0" w:color="auto"/>
              <w:right w:val="single" w:sz="4" w:space="0" w:color="auto"/>
            </w:tcBorders>
            <w:shd w:val="clear" w:color="auto" w:fill="auto"/>
            <w:vAlign w:val="center"/>
          </w:tcPr>
          <w:p w14:paraId="2F5F64D2" w14:textId="541423C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1.1052</w:t>
            </w:r>
          </w:p>
        </w:tc>
        <w:tc>
          <w:tcPr>
            <w:tcW w:w="392" w:type="pct"/>
            <w:tcBorders>
              <w:top w:val="nil"/>
              <w:left w:val="nil"/>
              <w:bottom w:val="single" w:sz="4" w:space="0" w:color="auto"/>
              <w:right w:val="single" w:sz="4" w:space="0" w:color="auto"/>
            </w:tcBorders>
            <w:shd w:val="clear" w:color="auto" w:fill="auto"/>
            <w:vAlign w:val="center"/>
          </w:tcPr>
          <w:p w14:paraId="79ABA8D3" w14:textId="23ADF26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0.0308</w:t>
            </w:r>
          </w:p>
        </w:tc>
        <w:tc>
          <w:tcPr>
            <w:tcW w:w="392" w:type="pct"/>
            <w:tcBorders>
              <w:top w:val="nil"/>
              <w:left w:val="nil"/>
              <w:bottom w:val="single" w:sz="4" w:space="0" w:color="auto"/>
              <w:right w:val="single" w:sz="4" w:space="0" w:color="auto"/>
            </w:tcBorders>
            <w:shd w:val="clear" w:color="auto" w:fill="auto"/>
            <w:vAlign w:val="center"/>
          </w:tcPr>
          <w:p w14:paraId="49788D01" w14:textId="6338E9C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0.0473</w:t>
            </w:r>
          </w:p>
        </w:tc>
        <w:tc>
          <w:tcPr>
            <w:tcW w:w="380" w:type="pct"/>
            <w:tcBorders>
              <w:top w:val="nil"/>
              <w:left w:val="nil"/>
              <w:bottom w:val="single" w:sz="4" w:space="0" w:color="auto"/>
              <w:right w:val="single" w:sz="4" w:space="0" w:color="auto"/>
            </w:tcBorders>
            <w:shd w:val="clear" w:color="auto" w:fill="auto"/>
            <w:vAlign w:val="center"/>
          </w:tcPr>
          <w:p w14:paraId="30C63E00" w14:textId="196C5B8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1.9191</w:t>
            </w:r>
          </w:p>
        </w:tc>
      </w:tr>
      <w:tr w:rsidR="00E477B9" w:rsidRPr="0063588F" w14:paraId="045B8FB8" w14:textId="77777777" w:rsidTr="00E477B9">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E477B9" w:rsidRPr="00AD757C" w:rsidRDefault="00E477B9" w:rsidP="00E477B9">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6CFFBEF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178</w:t>
            </w:r>
          </w:p>
        </w:tc>
        <w:tc>
          <w:tcPr>
            <w:tcW w:w="400" w:type="pct"/>
            <w:tcBorders>
              <w:top w:val="nil"/>
              <w:left w:val="nil"/>
              <w:bottom w:val="single" w:sz="4" w:space="0" w:color="auto"/>
              <w:right w:val="single" w:sz="4" w:space="0" w:color="auto"/>
            </w:tcBorders>
            <w:shd w:val="clear" w:color="auto" w:fill="auto"/>
            <w:vAlign w:val="center"/>
          </w:tcPr>
          <w:p w14:paraId="6ADCE85B" w14:textId="2A4D74F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center"/>
          </w:tcPr>
          <w:p w14:paraId="37CAE57E" w14:textId="788D68A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center"/>
          </w:tcPr>
          <w:p w14:paraId="7DD2E51E" w14:textId="63F55DC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center"/>
          </w:tcPr>
          <w:p w14:paraId="1EACA1A4" w14:textId="571ABC3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0.2544</w:t>
            </w:r>
          </w:p>
        </w:tc>
        <w:tc>
          <w:tcPr>
            <w:tcW w:w="473" w:type="pct"/>
            <w:tcBorders>
              <w:top w:val="nil"/>
              <w:left w:val="nil"/>
              <w:bottom w:val="single" w:sz="4" w:space="0" w:color="auto"/>
              <w:right w:val="single" w:sz="4" w:space="0" w:color="auto"/>
            </w:tcBorders>
            <w:shd w:val="clear" w:color="auto" w:fill="auto"/>
            <w:vAlign w:val="center"/>
          </w:tcPr>
          <w:p w14:paraId="5FC1E03A" w14:textId="37B32A3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0.1103</w:t>
            </w:r>
          </w:p>
        </w:tc>
        <w:tc>
          <w:tcPr>
            <w:tcW w:w="392" w:type="pct"/>
            <w:tcBorders>
              <w:top w:val="nil"/>
              <w:left w:val="nil"/>
              <w:bottom w:val="single" w:sz="4" w:space="0" w:color="auto"/>
              <w:right w:val="single" w:sz="4" w:space="0" w:color="auto"/>
            </w:tcBorders>
            <w:shd w:val="clear" w:color="auto" w:fill="auto"/>
            <w:vAlign w:val="center"/>
          </w:tcPr>
          <w:p w14:paraId="169358C2" w14:textId="6F66C46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0.0586</w:t>
            </w:r>
          </w:p>
        </w:tc>
        <w:tc>
          <w:tcPr>
            <w:tcW w:w="392" w:type="pct"/>
            <w:tcBorders>
              <w:top w:val="nil"/>
              <w:left w:val="nil"/>
              <w:bottom w:val="single" w:sz="4" w:space="0" w:color="auto"/>
              <w:right w:val="single" w:sz="4" w:space="0" w:color="auto"/>
            </w:tcBorders>
            <w:shd w:val="clear" w:color="auto" w:fill="auto"/>
            <w:vAlign w:val="center"/>
          </w:tcPr>
          <w:p w14:paraId="2DC0CC1D" w14:textId="5489E0D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0.0208</w:t>
            </w:r>
          </w:p>
        </w:tc>
        <w:tc>
          <w:tcPr>
            <w:tcW w:w="392" w:type="pct"/>
            <w:tcBorders>
              <w:top w:val="nil"/>
              <w:left w:val="nil"/>
              <w:bottom w:val="single" w:sz="4" w:space="0" w:color="auto"/>
              <w:right w:val="single" w:sz="4" w:space="0" w:color="auto"/>
            </w:tcBorders>
            <w:shd w:val="clear" w:color="auto" w:fill="auto"/>
            <w:vAlign w:val="center"/>
          </w:tcPr>
          <w:p w14:paraId="586352DE" w14:textId="488352C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 0.0010</w:t>
            </w:r>
          </w:p>
        </w:tc>
        <w:tc>
          <w:tcPr>
            <w:tcW w:w="380" w:type="pct"/>
            <w:tcBorders>
              <w:top w:val="nil"/>
              <w:left w:val="nil"/>
              <w:bottom w:val="single" w:sz="4" w:space="0" w:color="auto"/>
              <w:right w:val="single" w:sz="4" w:space="0" w:color="auto"/>
            </w:tcBorders>
            <w:shd w:val="clear" w:color="auto" w:fill="auto"/>
            <w:vAlign w:val="center"/>
          </w:tcPr>
          <w:p w14:paraId="756F02C9" w14:textId="710B586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1.9420</w:t>
            </w:r>
          </w:p>
        </w:tc>
      </w:tr>
      <w:tr w:rsidR="00E477B9" w:rsidRPr="0063588F" w14:paraId="42DB016C" w14:textId="77777777" w:rsidTr="00E477B9">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5B4A9B5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78</w:t>
            </w:r>
          </w:p>
        </w:tc>
        <w:tc>
          <w:tcPr>
            <w:tcW w:w="400" w:type="pct"/>
            <w:tcBorders>
              <w:top w:val="nil"/>
              <w:left w:val="nil"/>
              <w:bottom w:val="single" w:sz="4" w:space="0" w:color="auto"/>
              <w:right w:val="single" w:sz="4" w:space="0" w:color="auto"/>
            </w:tcBorders>
            <w:shd w:val="clear" w:color="auto" w:fill="auto"/>
            <w:vAlign w:val="center"/>
          </w:tcPr>
          <w:p w14:paraId="6D929A09" w14:textId="5837310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center"/>
          </w:tcPr>
          <w:p w14:paraId="2C2C2D94" w14:textId="586199A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center"/>
          </w:tcPr>
          <w:p w14:paraId="35DD463B" w14:textId="334FDAD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center"/>
          </w:tcPr>
          <w:p w14:paraId="04DC1982" w14:textId="198BD8D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0.6984</w:t>
            </w:r>
          </w:p>
        </w:tc>
        <w:tc>
          <w:tcPr>
            <w:tcW w:w="473" w:type="pct"/>
            <w:tcBorders>
              <w:top w:val="nil"/>
              <w:left w:val="nil"/>
              <w:bottom w:val="single" w:sz="4" w:space="0" w:color="auto"/>
              <w:right w:val="single" w:sz="4" w:space="0" w:color="auto"/>
            </w:tcBorders>
            <w:shd w:val="clear" w:color="auto" w:fill="auto"/>
            <w:vAlign w:val="center"/>
          </w:tcPr>
          <w:p w14:paraId="0ACB3C10" w14:textId="250A0B9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0.2846</w:t>
            </w:r>
          </w:p>
        </w:tc>
        <w:tc>
          <w:tcPr>
            <w:tcW w:w="392" w:type="pct"/>
            <w:tcBorders>
              <w:top w:val="nil"/>
              <w:left w:val="nil"/>
              <w:bottom w:val="single" w:sz="4" w:space="0" w:color="auto"/>
              <w:right w:val="single" w:sz="4" w:space="0" w:color="auto"/>
            </w:tcBorders>
            <w:shd w:val="clear" w:color="auto" w:fill="auto"/>
            <w:vAlign w:val="center"/>
          </w:tcPr>
          <w:p w14:paraId="77A6685A" w14:textId="0D6C74A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1.4344</w:t>
            </w:r>
          </w:p>
        </w:tc>
        <w:tc>
          <w:tcPr>
            <w:tcW w:w="392" w:type="pct"/>
            <w:tcBorders>
              <w:top w:val="nil"/>
              <w:left w:val="nil"/>
              <w:bottom w:val="single" w:sz="4" w:space="0" w:color="auto"/>
              <w:right w:val="single" w:sz="4" w:space="0" w:color="auto"/>
            </w:tcBorders>
            <w:shd w:val="clear" w:color="auto" w:fill="auto"/>
            <w:vAlign w:val="center"/>
          </w:tcPr>
          <w:p w14:paraId="45FE396F" w14:textId="14C3223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0.0395</w:t>
            </w:r>
          </w:p>
        </w:tc>
        <w:tc>
          <w:tcPr>
            <w:tcW w:w="392" w:type="pct"/>
            <w:tcBorders>
              <w:top w:val="nil"/>
              <w:left w:val="nil"/>
              <w:bottom w:val="single" w:sz="4" w:space="0" w:color="auto"/>
              <w:right w:val="single" w:sz="4" w:space="0" w:color="auto"/>
            </w:tcBorders>
            <w:shd w:val="clear" w:color="auto" w:fill="auto"/>
            <w:vAlign w:val="center"/>
          </w:tcPr>
          <w:p w14:paraId="44EE312A" w14:textId="1D04C77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 0.0010</w:t>
            </w:r>
          </w:p>
        </w:tc>
        <w:tc>
          <w:tcPr>
            <w:tcW w:w="380" w:type="pct"/>
            <w:tcBorders>
              <w:top w:val="nil"/>
              <w:left w:val="nil"/>
              <w:bottom w:val="single" w:sz="4" w:space="0" w:color="auto"/>
              <w:right w:val="single" w:sz="4" w:space="0" w:color="auto"/>
            </w:tcBorders>
            <w:shd w:val="clear" w:color="auto" w:fill="auto"/>
            <w:vAlign w:val="center"/>
          </w:tcPr>
          <w:p w14:paraId="00E0E9EF" w14:textId="5B64E32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2.0238</w:t>
            </w:r>
          </w:p>
        </w:tc>
      </w:tr>
      <w:tr w:rsidR="00E477B9" w:rsidRPr="0063588F" w14:paraId="5BBB319B" w14:textId="77777777" w:rsidTr="00E477B9">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E477B9" w:rsidRPr="00E477B9" w:rsidRDefault="00E477B9" w:rsidP="00E477B9">
            <w:pPr>
              <w:spacing w:after="0" w:line="240" w:lineRule="auto"/>
              <w:jc w:val="center"/>
              <w:rPr>
                <w:rFonts w:cstheme="minorHAnsi"/>
                <w:sz w:val="16"/>
                <w:szCs w:val="16"/>
                <w:lang w:eastAsia="es-GT"/>
              </w:rPr>
            </w:pPr>
            <w:r w:rsidRPr="00E477B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86ABDC9" w:rsidR="00E477B9" w:rsidRPr="00E477B9" w:rsidRDefault="00E477B9" w:rsidP="00E477B9">
            <w:pPr>
              <w:spacing w:after="0" w:line="240" w:lineRule="auto"/>
              <w:jc w:val="center"/>
              <w:rPr>
                <w:rFonts w:cstheme="minorHAnsi"/>
                <w:sz w:val="18"/>
                <w:szCs w:val="18"/>
              </w:rPr>
            </w:pPr>
            <w:r w:rsidRPr="00E477B9">
              <w:rPr>
                <w:rFonts w:cstheme="minorHAnsi"/>
                <w:sz w:val="18"/>
                <w:szCs w:val="18"/>
              </w:rPr>
              <w:t>590</w:t>
            </w:r>
          </w:p>
        </w:tc>
        <w:tc>
          <w:tcPr>
            <w:tcW w:w="400" w:type="pct"/>
            <w:tcBorders>
              <w:top w:val="nil"/>
              <w:left w:val="nil"/>
              <w:bottom w:val="single" w:sz="4" w:space="0" w:color="auto"/>
              <w:right w:val="single" w:sz="4" w:space="0" w:color="auto"/>
            </w:tcBorders>
            <w:shd w:val="clear" w:color="auto" w:fill="auto"/>
            <w:vAlign w:val="center"/>
          </w:tcPr>
          <w:p w14:paraId="15FAEAC6" w14:textId="41FF9C77" w:rsidR="00E477B9" w:rsidRPr="00E477B9" w:rsidRDefault="00E477B9" w:rsidP="00E477B9">
            <w:pPr>
              <w:spacing w:after="0" w:line="240" w:lineRule="auto"/>
              <w:jc w:val="center"/>
              <w:rPr>
                <w:rFonts w:cstheme="minorHAnsi"/>
                <w:sz w:val="18"/>
                <w:szCs w:val="18"/>
              </w:rPr>
            </w:pPr>
            <w:r w:rsidRPr="00E477B9">
              <w:rPr>
                <w:rFonts w:cstheme="minorHAnsi"/>
                <w:sz w:val="18"/>
                <w:szCs w:val="18"/>
              </w:rPr>
              <w:t>95</w:t>
            </w:r>
          </w:p>
        </w:tc>
        <w:tc>
          <w:tcPr>
            <w:tcW w:w="386" w:type="pct"/>
            <w:tcBorders>
              <w:top w:val="nil"/>
              <w:left w:val="nil"/>
              <w:bottom w:val="single" w:sz="4" w:space="0" w:color="auto"/>
              <w:right w:val="single" w:sz="4" w:space="0" w:color="auto"/>
            </w:tcBorders>
            <w:shd w:val="clear" w:color="auto" w:fill="auto"/>
            <w:vAlign w:val="center"/>
          </w:tcPr>
          <w:p w14:paraId="560D5EDC" w14:textId="06224FE9" w:rsidR="00E477B9" w:rsidRPr="00E477B9" w:rsidRDefault="00E477B9" w:rsidP="00E477B9">
            <w:pPr>
              <w:spacing w:after="0" w:line="240" w:lineRule="auto"/>
              <w:jc w:val="center"/>
              <w:rPr>
                <w:rFonts w:cstheme="minorHAnsi"/>
                <w:sz w:val="18"/>
                <w:szCs w:val="18"/>
              </w:rPr>
            </w:pPr>
            <w:r w:rsidRPr="00E477B9">
              <w:rPr>
                <w:rFonts w:cstheme="minorHAnsi"/>
                <w:sz w:val="18"/>
                <w:szCs w:val="18"/>
              </w:rPr>
              <w:t>65</w:t>
            </w:r>
          </w:p>
        </w:tc>
        <w:tc>
          <w:tcPr>
            <w:tcW w:w="392" w:type="pct"/>
            <w:tcBorders>
              <w:top w:val="nil"/>
              <w:left w:val="nil"/>
              <w:bottom w:val="single" w:sz="4" w:space="0" w:color="auto"/>
              <w:right w:val="single" w:sz="4" w:space="0" w:color="auto"/>
            </w:tcBorders>
            <w:shd w:val="clear" w:color="auto" w:fill="auto"/>
            <w:vAlign w:val="center"/>
          </w:tcPr>
          <w:p w14:paraId="59FCFFDA" w14:textId="6D60467A" w:rsidR="00E477B9" w:rsidRPr="00E477B9" w:rsidRDefault="00E477B9" w:rsidP="00E477B9">
            <w:pPr>
              <w:spacing w:after="0" w:line="240" w:lineRule="auto"/>
              <w:jc w:val="center"/>
              <w:rPr>
                <w:rFonts w:cstheme="minorHAnsi"/>
                <w:sz w:val="18"/>
                <w:szCs w:val="18"/>
              </w:rPr>
            </w:pPr>
            <w:r w:rsidRPr="00E477B9">
              <w:rPr>
                <w:rFonts w:cstheme="minorHAnsi"/>
                <w:sz w:val="18"/>
                <w:szCs w:val="18"/>
              </w:rPr>
              <w:t>104</w:t>
            </w:r>
          </w:p>
        </w:tc>
        <w:tc>
          <w:tcPr>
            <w:tcW w:w="393" w:type="pct"/>
            <w:tcBorders>
              <w:top w:val="nil"/>
              <w:left w:val="nil"/>
              <w:bottom w:val="single" w:sz="4" w:space="0" w:color="auto"/>
              <w:right w:val="single" w:sz="4" w:space="0" w:color="auto"/>
            </w:tcBorders>
            <w:shd w:val="clear" w:color="auto" w:fill="auto"/>
            <w:vAlign w:val="center"/>
          </w:tcPr>
          <w:p w14:paraId="59F0378B" w14:textId="217CB64D" w:rsidR="00E477B9" w:rsidRPr="00E477B9" w:rsidRDefault="00E477B9" w:rsidP="00E477B9">
            <w:pPr>
              <w:spacing w:after="0" w:line="240" w:lineRule="auto"/>
              <w:jc w:val="center"/>
              <w:rPr>
                <w:rFonts w:cstheme="minorHAnsi"/>
                <w:sz w:val="18"/>
                <w:szCs w:val="18"/>
              </w:rPr>
            </w:pPr>
            <w:r w:rsidRPr="00E477B9">
              <w:rPr>
                <w:rFonts w:cstheme="minorHAnsi"/>
                <w:sz w:val="18"/>
                <w:szCs w:val="18"/>
              </w:rPr>
              <w:t>3.8765</w:t>
            </w:r>
          </w:p>
        </w:tc>
        <w:tc>
          <w:tcPr>
            <w:tcW w:w="473" w:type="pct"/>
            <w:tcBorders>
              <w:top w:val="nil"/>
              <w:left w:val="nil"/>
              <w:bottom w:val="single" w:sz="4" w:space="0" w:color="auto"/>
              <w:right w:val="single" w:sz="4" w:space="0" w:color="auto"/>
            </w:tcBorders>
            <w:shd w:val="clear" w:color="auto" w:fill="auto"/>
            <w:vAlign w:val="center"/>
          </w:tcPr>
          <w:p w14:paraId="6F8FB82B" w14:textId="486A64BD" w:rsidR="00E477B9" w:rsidRPr="00E477B9" w:rsidRDefault="00E477B9" w:rsidP="00E477B9">
            <w:pPr>
              <w:spacing w:after="0" w:line="240" w:lineRule="auto"/>
              <w:jc w:val="center"/>
              <w:rPr>
                <w:rFonts w:cstheme="minorHAnsi"/>
                <w:sz w:val="18"/>
                <w:szCs w:val="18"/>
              </w:rPr>
            </w:pPr>
            <w:r w:rsidRPr="00E477B9">
              <w:rPr>
                <w:rFonts w:cstheme="minorHAnsi"/>
                <w:sz w:val="18"/>
                <w:szCs w:val="18"/>
              </w:rPr>
              <w:t>2.6568</w:t>
            </w:r>
          </w:p>
        </w:tc>
        <w:tc>
          <w:tcPr>
            <w:tcW w:w="392" w:type="pct"/>
            <w:tcBorders>
              <w:top w:val="nil"/>
              <w:left w:val="nil"/>
              <w:bottom w:val="single" w:sz="4" w:space="0" w:color="auto"/>
              <w:right w:val="single" w:sz="4" w:space="0" w:color="auto"/>
            </w:tcBorders>
            <w:shd w:val="clear" w:color="auto" w:fill="auto"/>
            <w:vAlign w:val="center"/>
          </w:tcPr>
          <w:p w14:paraId="4D44E5C0" w14:textId="34A78C6A" w:rsidR="00E477B9" w:rsidRPr="00E477B9" w:rsidRDefault="00E477B9" w:rsidP="00E477B9">
            <w:pPr>
              <w:spacing w:after="0" w:line="240" w:lineRule="auto"/>
              <w:jc w:val="center"/>
              <w:rPr>
                <w:rFonts w:cstheme="minorHAnsi"/>
                <w:sz w:val="18"/>
                <w:szCs w:val="18"/>
              </w:rPr>
            </w:pPr>
            <w:r w:rsidRPr="00E477B9">
              <w:rPr>
                <w:rFonts w:cstheme="minorHAnsi"/>
                <w:sz w:val="18"/>
                <w:szCs w:val="18"/>
              </w:rPr>
              <w:t>28.6437</w:t>
            </w:r>
          </w:p>
        </w:tc>
        <w:tc>
          <w:tcPr>
            <w:tcW w:w="392" w:type="pct"/>
            <w:tcBorders>
              <w:top w:val="nil"/>
              <w:left w:val="nil"/>
              <w:bottom w:val="single" w:sz="4" w:space="0" w:color="auto"/>
              <w:right w:val="single" w:sz="4" w:space="0" w:color="auto"/>
            </w:tcBorders>
            <w:shd w:val="clear" w:color="auto" w:fill="auto"/>
            <w:vAlign w:val="center"/>
          </w:tcPr>
          <w:p w14:paraId="672EC280" w14:textId="1AC28B9D"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0.0593</w:t>
            </w:r>
          </w:p>
        </w:tc>
        <w:tc>
          <w:tcPr>
            <w:tcW w:w="392" w:type="pct"/>
            <w:tcBorders>
              <w:top w:val="nil"/>
              <w:left w:val="nil"/>
              <w:bottom w:val="single" w:sz="4" w:space="0" w:color="auto"/>
              <w:right w:val="single" w:sz="4" w:space="0" w:color="auto"/>
            </w:tcBorders>
            <w:shd w:val="clear" w:color="auto" w:fill="auto"/>
            <w:vAlign w:val="center"/>
          </w:tcPr>
          <w:p w14:paraId="07E89AD8" w14:textId="3472B5FE" w:rsidR="00E477B9" w:rsidRPr="00E477B9" w:rsidRDefault="00E477B9" w:rsidP="00E477B9">
            <w:pPr>
              <w:spacing w:after="0" w:line="240" w:lineRule="auto"/>
              <w:jc w:val="center"/>
              <w:rPr>
                <w:rFonts w:cstheme="minorHAnsi"/>
                <w:sz w:val="18"/>
                <w:szCs w:val="18"/>
              </w:rPr>
            </w:pPr>
            <w:r w:rsidRPr="00E477B9">
              <w:rPr>
                <w:rFonts w:cstheme="minorHAnsi"/>
                <w:sz w:val="18"/>
                <w:szCs w:val="18"/>
              </w:rPr>
              <w:t>0.0031</w:t>
            </w:r>
          </w:p>
        </w:tc>
        <w:tc>
          <w:tcPr>
            <w:tcW w:w="380" w:type="pct"/>
            <w:tcBorders>
              <w:top w:val="nil"/>
              <w:left w:val="nil"/>
              <w:bottom w:val="single" w:sz="4" w:space="0" w:color="auto"/>
              <w:right w:val="single" w:sz="4" w:space="0" w:color="auto"/>
            </w:tcBorders>
            <w:shd w:val="clear" w:color="auto" w:fill="auto"/>
            <w:vAlign w:val="center"/>
          </w:tcPr>
          <w:p w14:paraId="01890AFE" w14:textId="2FBC8E57" w:rsidR="00E477B9" w:rsidRPr="00E477B9" w:rsidRDefault="00E477B9" w:rsidP="00E477B9">
            <w:pPr>
              <w:spacing w:after="0" w:line="240" w:lineRule="auto"/>
              <w:jc w:val="center"/>
              <w:rPr>
                <w:rFonts w:cstheme="minorHAnsi"/>
                <w:sz w:val="18"/>
                <w:szCs w:val="18"/>
              </w:rPr>
            </w:pPr>
            <w:r w:rsidRPr="00E477B9">
              <w:rPr>
                <w:rFonts w:cstheme="minorHAnsi"/>
                <w:sz w:val="18"/>
                <w:szCs w:val="18"/>
              </w:rPr>
              <w:t>35.3352</w:t>
            </w:r>
          </w:p>
        </w:tc>
      </w:tr>
      <w:tr w:rsidR="00E477B9" w:rsidRPr="0063588F" w14:paraId="726D721C" w14:textId="77777777" w:rsidTr="00E477B9">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E477B9" w:rsidRPr="00AD757C" w:rsidRDefault="00E477B9" w:rsidP="00E477B9">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6FAD7AD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130</w:t>
            </w:r>
          </w:p>
        </w:tc>
        <w:tc>
          <w:tcPr>
            <w:tcW w:w="400" w:type="pct"/>
            <w:tcBorders>
              <w:top w:val="nil"/>
              <w:left w:val="nil"/>
              <w:bottom w:val="single" w:sz="4" w:space="0" w:color="auto"/>
              <w:right w:val="single" w:sz="4" w:space="0" w:color="auto"/>
            </w:tcBorders>
            <w:shd w:val="clear" w:color="auto" w:fill="auto"/>
            <w:vAlign w:val="center"/>
          </w:tcPr>
          <w:p w14:paraId="4A421AE0" w14:textId="6D4F79A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21</w:t>
            </w:r>
          </w:p>
        </w:tc>
        <w:tc>
          <w:tcPr>
            <w:tcW w:w="386" w:type="pct"/>
            <w:tcBorders>
              <w:top w:val="nil"/>
              <w:left w:val="nil"/>
              <w:bottom w:val="single" w:sz="4" w:space="0" w:color="auto"/>
              <w:right w:val="single" w:sz="4" w:space="0" w:color="auto"/>
            </w:tcBorders>
            <w:shd w:val="clear" w:color="auto" w:fill="auto"/>
            <w:vAlign w:val="center"/>
          </w:tcPr>
          <w:p w14:paraId="650DD74B" w14:textId="1CF9ED6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center"/>
          </w:tcPr>
          <w:p w14:paraId="5F0942DE" w14:textId="3B147EA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33</w:t>
            </w:r>
          </w:p>
        </w:tc>
        <w:tc>
          <w:tcPr>
            <w:tcW w:w="393" w:type="pct"/>
            <w:tcBorders>
              <w:top w:val="nil"/>
              <w:left w:val="nil"/>
              <w:bottom w:val="single" w:sz="4" w:space="0" w:color="auto"/>
              <w:right w:val="single" w:sz="4" w:space="0" w:color="auto"/>
            </w:tcBorders>
            <w:shd w:val="clear" w:color="auto" w:fill="auto"/>
            <w:vAlign w:val="center"/>
          </w:tcPr>
          <w:p w14:paraId="01572AB3" w14:textId="1C4A988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0.5877</w:t>
            </w:r>
          </w:p>
        </w:tc>
        <w:tc>
          <w:tcPr>
            <w:tcW w:w="473" w:type="pct"/>
            <w:tcBorders>
              <w:top w:val="nil"/>
              <w:left w:val="nil"/>
              <w:bottom w:val="single" w:sz="4" w:space="0" w:color="auto"/>
              <w:right w:val="single" w:sz="4" w:space="0" w:color="auto"/>
            </w:tcBorders>
            <w:shd w:val="clear" w:color="auto" w:fill="auto"/>
            <w:vAlign w:val="center"/>
          </w:tcPr>
          <w:p w14:paraId="080DC5A9" w14:textId="74CACCD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0.4092</w:t>
            </w:r>
          </w:p>
        </w:tc>
        <w:tc>
          <w:tcPr>
            <w:tcW w:w="392" w:type="pct"/>
            <w:tcBorders>
              <w:top w:val="nil"/>
              <w:left w:val="nil"/>
              <w:bottom w:val="single" w:sz="4" w:space="0" w:color="auto"/>
              <w:right w:val="single" w:sz="4" w:space="0" w:color="auto"/>
            </w:tcBorders>
            <w:shd w:val="clear" w:color="auto" w:fill="auto"/>
            <w:vAlign w:val="center"/>
          </w:tcPr>
          <w:p w14:paraId="14798AD1" w14:textId="2321EEE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0.6312</w:t>
            </w:r>
          </w:p>
        </w:tc>
        <w:tc>
          <w:tcPr>
            <w:tcW w:w="392" w:type="pct"/>
            <w:tcBorders>
              <w:top w:val="nil"/>
              <w:left w:val="nil"/>
              <w:bottom w:val="single" w:sz="4" w:space="0" w:color="auto"/>
              <w:right w:val="single" w:sz="4" w:space="0" w:color="auto"/>
            </w:tcBorders>
            <w:shd w:val="clear" w:color="auto" w:fill="auto"/>
            <w:vAlign w:val="center"/>
          </w:tcPr>
          <w:p w14:paraId="15CF4291" w14:textId="67D641B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0.4770</w:t>
            </w:r>
          </w:p>
        </w:tc>
        <w:tc>
          <w:tcPr>
            <w:tcW w:w="392" w:type="pct"/>
            <w:tcBorders>
              <w:top w:val="nil"/>
              <w:left w:val="nil"/>
              <w:bottom w:val="single" w:sz="4" w:space="0" w:color="auto"/>
              <w:right w:val="single" w:sz="4" w:space="0" w:color="auto"/>
            </w:tcBorders>
            <w:shd w:val="clear" w:color="auto" w:fill="auto"/>
            <w:vAlign w:val="center"/>
          </w:tcPr>
          <w:p w14:paraId="4B396D35" w14:textId="21A4261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1.1253</w:t>
            </w:r>
          </w:p>
        </w:tc>
        <w:tc>
          <w:tcPr>
            <w:tcW w:w="380" w:type="pct"/>
            <w:tcBorders>
              <w:top w:val="nil"/>
              <w:left w:val="nil"/>
              <w:bottom w:val="single" w:sz="4" w:space="0" w:color="auto"/>
              <w:right w:val="single" w:sz="4" w:space="0" w:color="auto"/>
            </w:tcBorders>
            <w:shd w:val="clear" w:color="auto" w:fill="auto"/>
            <w:vAlign w:val="center"/>
          </w:tcPr>
          <w:p w14:paraId="751F791B" w14:textId="3155BF3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4.4481</w:t>
            </w:r>
          </w:p>
        </w:tc>
      </w:tr>
      <w:tr w:rsidR="00E477B9" w:rsidRPr="0063588F" w14:paraId="76A74217" w14:textId="77777777" w:rsidTr="00E477B9">
        <w:trPr>
          <w:trHeight w:val="259"/>
        </w:trPr>
        <w:tc>
          <w:tcPr>
            <w:tcW w:w="701" w:type="pct"/>
            <w:vMerge/>
            <w:tcBorders>
              <w:left w:val="single" w:sz="4" w:space="0" w:color="auto"/>
              <w:right w:val="single" w:sz="4" w:space="0" w:color="auto"/>
            </w:tcBorders>
            <w:vAlign w:val="center"/>
          </w:tcPr>
          <w:p w14:paraId="6BBF9BFF" w14:textId="3DA727D9"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E477B9" w:rsidRPr="002F07AE" w:rsidRDefault="00E477B9" w:rsidP="00E477B9">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41961ED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97</w:t>
            </w:r>
          </w:p>
        </w:tc>
        <w:tc>
          <w:tcPr>
            <w:tcW w:w="400" w:type="pct"/>
            <w:tcBorders>
              <w:top w:val="nil"/>
              <w:left w:val="nil"/>
              <w:bottom w:val="single" w:sz="4" w:space="0" w:color="auto"/>
              <w:right w:val="single" w:sz="4" w:space="0" w:color="auto"/>
            </w:tcBorders>
            <w:shd w:val="clear" w:color="auto" w:fill="auto"/>
            <w:vAlign w:val="center"/>
          </w:tcPr>
          <w:p w14:paraId="52486C1D" w14:textId="3729E0D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center"/>
          </w:tcPr>
          <w:p w14:paraId="3F686E86" w14:textId="5CA4786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center"/>
          </w:tcPr>
          <w:p w14:paraId="2464EA4A" w14:textId="2CAC7D8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29</w:t>
            </w:r>
          </w:p>
        </w:tc>
        <w:tc>
          <w:tcPr>
            <w:tcW w:w="393" w:type="pct"/>
            <w:tcBorders>
              <w:top w:val="nil"/>
              <w:left w:val="nil"/>
              <w:bottom w:val="single" w:sz="4" w:space="0" w:color="auto"/>
              <w:right w:val="single" w:sz="4" w:space="0" w:color="auto"/>
            </w:tcBorders>
            <w:shd w:val="clear" w:color="auto" w:fill="auto"/>
            <w:vAlign w:val="center"/>
          </w:tcPr>
          <w:p w14:paraId="4E7CEA08" w14:textId="7059A4D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0.5624</w:t>
            </w:r>
          </w:p>
        </w:tc>
        <w:tc>
          <w:tcPr>
            <w:tcW w:w="473" w:type="pct"/>
            <w:tcBorders>
              <w:top w:val="nil"/>
              <w:left w:val="nil"/>
              <w:bottom w:val="single" w:sz="4" w:space="0" w:color="auto"/>
              <w:right w:val="single" w:sz="4" w:space="0" w:color="auto"/>
            </w:tcBorders>
            <w:shd w:val="clear" w:color="auto" w:fill="auto"/>
            <w:vAlign w:val="center"/>
          </w:tcPr>
          <w:p w14:paraId="292B03E2" w14:textId="3A16FB9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0.4213</w:t>
            </w:r>
          </w:p>
        </w:tc>
        <w:tc>
          <w:tcPr>
            <w:tcW w:w="392" w:type="pct"/>
            <w:tcBorders>
              <w:top w:val="nil"/>
              <w:left w:val="nil"/>
              <w:bottom w:val="single" w:sz="4" w:space="0" w:color="auto"/>
              <w:right w:val="single" w:sz="4" w:space="0" w:color="auto"/>
            </w:tcBorders>
            <w:shd w:val="clear" w:color="auto" w:fill="auto"/>
            <w:vAlign w:val="center"/>
          </w:tcPr>
          <w:p w14:paraId="382529B1" w14:textId="1EBFB8F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0.7336</w:t>
            </w:r>
          </w:p>
        </w:tc>
        <w:tc>
          <w:tcPr>
            <w:tcW w:w="392" w:type="pct"/>
            <w:tcBorders>
              <w:top w:val="nil"/>
              <w:left w:val="nil"/>
              <w:bottom w:val="single" w:sz="4" w:space="0" w:color="auto"/>
              <w:right w:val="single" w:sz="4" w:space="0" w:color="auto"/>
            </w:tcBorders>
            <w:shd w:val="clear" w:color="auto" w:fill="auto"/>
            <w:vAlign w:val="center"/>
          </w:tcPr>
          <w:p w14:paraId="04BD4FEF" w14:textId="3C268F2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0.4698</w:t>
            </w:r>
          </w:p>
        </w:tc>
        <w:tc>
          <w:tcPr>
            <w:tcW w:w="392" w:type="pct"/>
            <w:tcBorders>
              <w:top w:val="nil"/>
              <w:left w:val="nil"/>
              <w:bottom w:val="single" w:sz="4" w:space="0" w:color="auto"/>
              <w:right w:val="single" w:sz="4" w:space="0" w:color="auto"/>
            </w:tcBorders>
            <w:shd w:val="clear" w:color="auto" w:fill="auto"/>
            <w:vAlign w:val="center"/>
          </w:tcPr>
          <w:p w14:paraId="6DB03520" w14:textId="2E4F8FD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1.1793</w:t>
            </w:r>
          </w:p>
        </w:tc>
        <w:tc>
          <w:tcPr>
            <w:tcW w:w="380" w:type="pct"/>
            <w:tcBorders>
              <w:top w:val="nil"/>
              <w:left w:val="nil"/>
              <w:bottom w:val="single" w:sz="4" w:space="0" w:color="auto"/>
              <w:right w:val="single" w:sz="4" w:space="0" w:color="auto"/>
            </w:tcBorders>
            <w:shd w:val="clear" w:color="auto" w:fill="auto"/>
            <w:vAlign w:val="center"/>
          </w:tcPr>
          <w:p w14:paraId="1BF2FA66" w14:textId="3D4DBA1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4.0352</w:t>
            </w:r>
          </w:p>
        </w:tc>
      </w:tr>
      <w:tr w:rsidR="00E477B9" w:rsidRPr="0063588F" w14:paraId="151CBE9C" w14:textId="77777777" w:rsidTr="00E477B9">
        <w:trPr>
          <w:trHeight w:val="259"/>
        </w:trPr>
        <w:tc>
          <w:tcPr>
            <w:tcW w:w="701" w:type="pct"/>
            <w:vMerge/>
            <w:tcBorders>
              <w:left w:val="single" w:sz="4" w:space="0" w:color="auto"/>
              <w:right w:val="single" w:sz="4" w:space="0" w:color="auto"/>
            </w:tcBorders>
            <w:vAlign w:val="center"/>
          </w:tcPr>
          <w:p w14:paraId="099F73C1" w14:textId="50B08B9E"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E477B9" w:rsidRPr="002F07AE" w:rsidRDefault="00E477B9" w:rsidP="00E477B9">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69E8EAC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89</w:t>
            </w:r>
          </w:p>
        </w:tc>
        <w:tc>
          <w:tcPr>
            <w:tcW w:w="400" w:type="pct"/>
            <w:tcBorders>
              <w:top w:val="nil"/>
              <w:left w:val="nil"/>
              <w:bottom w:val="single" w:sz="4" w:space="0" w:color="auto"/>
              <w:right w:val="single" w:sz="4" w:space="0" w:color="auto"/>
            </w:tcBorders>
            <w:shd w:val="clear" w:color="auto" w:fill="auto"/>
            <w:vAlign w:val="center"/>
          </w:tcPr>
          <w:p w14:paraId="6BDB8FBF" w14:textId="2783E01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center"/>
          </w:tcPr>
          <w:p w14:paraId="61268C12" w14:textId="093969C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1ED867C8" w14:textId="7A9B44A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center"/>
          </w:tcPr>
          <w:p w14:paraId="6F1223F1" w14:textId="31A5298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0.5990</w:t>
            </w:r>
          </w:p>
        </w:tc>
        <w:tc>
          <w:tcPr>
            <w:tcW w:w="473" w:type="pct"/>
            <w:tcBorders>
              <w:top w:val="nil"/>
              <w:left w:val="nil"/>
              <w:bottom w:val="single" w:sz="4" w:space="0" w:color="auto"/>
              <w:right w:val="single" w:sz="4" w:space="0" w:color="auto"/>
            </w:tcBorders>
            <w:shd w:val="clear" w:color="auto" w:fill="auto"/>
            <w:vAlign w:val="center"/>
          </w:tcPr>
          <w:p w14:paraId="25F9CEE9" w14:textId="283649A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0.4841</w:t>
            </w:r>
          </w:p>
        </w:tc>
        <w:tc>
          <w:tcPr>
            <w:tcW w:w="392" w:type="pct"/>
            <w:tcBorders>
              <w:top w:val="nil"/>
              <w:left w:val="nil"/>
              <w:bottom w:val="single" w:sz="4" w:space="0" w:color="auto"/>
              <w:right w:val="single" w:sz="4" w:space="0" w:color="auto"/>
            </w:tcBorders>
            <w:shd w:val="clear" w:color="auto" w:fill="auto"/>
            <w:vAlign w:val="center"/>
          </w:tcPr>
          <w:p w14:paraId="009CB1D0" w14:textId="45B454F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2.2795</w:t>
            </w:r>
          </w:p>
        </w:tc>
        <w:tc>
          <w:tcPr>
            <w:tcW w:w="392" w:type="pct"/>
            <w:tcBorders>
              <w:top w:val="nil"/>
              <w:left w:val="nil"/>
              <w:bottom w:val="single" w:sz="4" w:space="0" w:color="auto"/>
              <w:right w:val="single" w:sz="4" w:space="0" w:color="auto"/>
            </w:tcBorders>
            <w:shd w:val="clear" w:color="auto" w:fill="auto"/>
            <w:vAlign w:val="center"/>
          </w:tcPr>
          <w:p w14:paraId="165E2573" w14:textId="322BBA7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0.1087</w:t>
            </w:r>
          </w:p>
        </w:tc>
        <w:tc>
          <w:tcPr>
            <w:tcW w:w="392" w:type="pct"/>
            <w:tcBorders>
              <w:top w:val="nil"/>
              <w:left w:val="nil"/>
              <w:bottom w:val="single" w:sz="4" w:space="0" w:color="auto"/>
              <w:right w:val="single" w:sz="4" w:space="0" w:color="auto"/>
            </w:tcBorders>
            <w:shd w:val="clear" w:color="auto" w:fill="auto"/>
            <w:vAlign w:val="center"/>
          </w:tcPr>
          <w:p w14:paraId="34CF58B0" w14:textId="529DD01B"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0.3925</w:t>
            </w:r>
          </w:p>
        </w:tc>
        <w:tc>
          <w:tcPr>
            <w:tcW w:w="380" w:type="pct"/>
            <w:tcBorders>
              <w:top w:val="nil"/>
              <w:left w:val="nil"/>
              <w:bottom w:val="single" w:sz="4" w:space="0" w:color="auto"/>
              <w:right w:val="single" w:sz="4" w:space="0" w:color="auto"/>
            </w:tcBorders>
            <w:shd w:val="clear" w:color="auto" w:fill="auto"/>
            <w:vAlign w:val="center"/>
          </w:tcPr>
          <w:p w14:paraId="118A27DA" w14:textId="0B458A5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4.0682</w:t>
            </w:r>
          </w:p>
        </w:tc>
      </w:tr>
      <w:tr w:rsidR="00E477B9" w:rsidRPr="0063588F" w14:paraId="496888C6" w14:textId="77777777" w:rsidTr="00E477B9">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E477B9" w:rsidRPr="00AD757C" w:rsidRDefault="00E477B9" w:rsidP="00E477B9">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E477B9" w:rsidRPr="002F07AE" w:rsidRDefault="00E477B9" w:rsidP="00E477B9">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05D88F4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213</w:t>
            </w:r>
          </w:p>
        </w:tc>
        <w:tc>
          <w:tcPr>
            <w:tcW w:w="400" w:type="pct"/>
            <w:tcBorders>
              <w:top w:val="nil"/>
              <w:left w:val="nil"/>
              <w:bottom w:val="single" w:sz="4" w:space="0" w:color="auto"/>
              <w:right w:val="single" w:sz="4" w:space="0" w:color="auto"/>
            </w:tcBorders>
            <w:shd w:val="clear" w:color="auto" w:fill="auto"/>
            <w:vAlign w:val="center"/>
          </w:tcPr>
          <w:p w14:paraId="2BDB9885" w14:textId="5FFDA40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center"/>
          </w:tcPr>
          <w:p w14:paraId="2276EE79" w14:textId="208AAFC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47A76EB9" w14:textId="0387571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w:t>
            </w:r>
          </w:p>
        </w:tc>
        <w:tc>
          <w:tcPr>
            <w:tcW w:w="393" w:type="pct"/>
            <w:tcBorders>
              <w:top w:val="nil"/>
              <w:left w:val="nil"/>
              <w:bottom w:val="single" w:sz="4" w:space="0" w:color="auto"/>
              <w:right w:val="single" w:sz="4" w:space="0" w:color="auto"/>
            </w:tcBorders>
            <w:shd w:val="clear" w:color="auto" w:fill="auto"/>
            <w:vAlign w:val="center"/>
          </w:tcPr>
          <w:p w14:paraId="7D4F9615" w14:textId="7A23E9D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0.8276</w:t>
            </w:r>
          </w:p>
        </w:tc>
        <w:tc>
          <w:tcPr>
            <w:tcW w:w="473" w:type="pct"/>
            <w:tcBorders>
              <w:top w:val="nil"/>
              <w:left w:val="nil"/>
              <w:bottom w:val="single" w:sz="4" w:space="0" w:color="auto"/>
              <w:right w:val="single" w:sz="4" w:space="0" w:color="auto"/>
            </w:tcBorders>
            <w:shd w:val="clear" w:color="auto" w:fill="auto"/>
            <w:vAlign w:val="center"/>
          </w:tcPr>
          <w:p w14:paraId="713D8C87" w14:textId="4ECF901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0.7268</w:t>
            </w:r>
          </w:p>
        </w:tc>
        <w:tc>
          <w:tcPr>
            <w:tcW w:w="392" w:type="pct"/>
            <w:tcBorders>
              <w:top w:val="nil"/>
              <w:left w:val="nil"/>
              <w:bottom w:val="single" w:sz="4" w:space="0" w:color="auto"/>
              <w:right w:val="single" w:sz="4" w:space="0" w:color="auto"/>
            </w:tcBorders>
            <w:shd w:val="clear" w:color="auto" w:fill="auto"/>
            <w:vAlign w:val="center"/>
          </w:tcPr>
          <w:p w14:paraId="2E8ECC31" w14:textId="0BD77CE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4.7222</w:t>
            </w:r>
          </w:p>
        </w:tc>
        <w:tc>
          <w:tcPr>
            <w:tcW w:w="392" w:type="pct"/>
            <w:tcBorders>
              <w:top w:val="nil"/>
              <w:left w:val="nil"/>
              <w:bottom w:val="single" w:sz="4" w:space="0" w:color="auto"/>
              <w:right w:val="single" w:sz="4" w:space="0" w:color="auto"/>
            </w:tcBorders>
            <w:shd w:val="clear" w:color="auto" w:fill="auto"/>
            <w:vAlign w:val="center"/>
          </w:tcPr>
          <w:p w14:paraId="373C4792" w14:textId="64DE71E4"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0.0469</w:t>
            </w:r>
          </w:p>
        </w:tc>
        <w:tc>
          <w:tcPr>
            <w:tcW w:w="392" w:type="pct"/>
            <w:tcBorders>
              <w:top w:val="nil"/>
              <w:left w:val="nil"/>
              <w:bottom w:val="single" w:sz="4" w:space="0" w:color="auto"/>
              <w:right w:val="single" w:sz="4" w:space="0" w:color="auto"/>
            </w:tcBorders>
            <w:shd w:val="clear" w:color="auto" w:fill="auto"/>
            <w:vAlign w:val="center"/>
          </w:tcPr>
          <w:p w14:paraId="1E9288BA" w14:textId="44C433D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0.0046</w:t>
            </w:r>
          </w:p>
        </w:tc>
        <w:tc>
          <w:tcPr>
            <w:tcW w:w="380" w:type="pct"/>
            <w:tcBorders>
              <w:top w:val="nil"/>
              <w:left w:val="nil"/>
              <w:bottom w:val="single" w:sz="4" w:space="0" w:color="auto"/>
              <w:right w:val="single" w:sz="4" w:space="0" w:color="auto"/>
            </w:tcBorders>
            <w:shd w:val="clear" w:color="auto" w:fill="auto"/>
            <w:vAlign w:val="center"/>
          </w:tcPr>
          <w:p w14:paraId="7694157E" w14:textId="360563D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5.5039</w:t>
            </w:r>
          </w:p>
        </w:tc>
      </w:tr>
      <w:tr w:rsidR="00E477B9" w:rsidRPr="0063588F" w14:paraId="05EE3D57" w14:textId="77777777" w:rsidTr="00E477B9">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E477B9" w:rsidRPr="00AD757C" w:rsidRDefault="00E477B9" w:rsidP="00E477B9">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07D34948"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176</w:t>
            </w:r>
          </w:p>
        </w:tc>
        <w:tc>
          <w:tcPr>
            <w:tcW w:w="400" w:type="pct"/>
            <w:tcBorders>
              <w:top w:val="nil"/>
              <w:left w:val="nil"/>
              <w:bottom w:val="single" w:sz="4" w:space="0" w:color="auto"/>
              <w:right w:val="single" w:sz="4" w:space="0" w:color="auto"/>
            </w:tcBorders>
            <w:shd w:val="clear" w:color="auto" w:fill="auto"/>
            <w:vAlign w:val="center"/>
          </w:tcPr>
          <w:p w14:paraId="37BA1A50" w14:textId="4FAF086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27</w:t>
            </w:r>
          </w:p>
        </w:tc>
        <w:tc>
          <w:tcPr>
            <w:tcW w:w="386" w:type="pct"/>
            <w:tcBorders>
              <w:top w:val="nil"/>
              <w:left w:val="nil"/>
              <w:bottom w:val="single" w:sz="4" w:space="0" w:color="auto"/>
              <w:right w:val="single" w:sz="4" w:space="0" w:color="auto"/>
            </w:tcBorders>
            <w:shd w:val="clear" w:color="auto" w:fill="auto"/>
            <w:vAlign w:val="center"/>
          </w:tcPr>
          <w:p w14:paraId="79902E26" w14:textId="08E22892"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center"/>
          </w:tcPr>
          <w:p w14:paraId="2B4765C3" w14:textId="673B11A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47</w:t>
            </w:r>
          </w:p>
        </w:tc>
        <w:tc>
          <w:tcPr>
            <w:tcW w:w="393" w:type="pct"/>
            <w:tcBorders>
              <w:top w:val="nil"/>
              <w:left w:val="nil"/>
              <w:bottom w:val="single" w:sz="4" w:space="0" w:color="auto"/>
              <w:right w:val="single" w:sz="4" w:space="0" w:color="auto"/>
            </w:tcBorders>
            <w:shd w:val="clear" w:color="auto" w:fill="auto"/>
            <w:vAlign w:val="center"/>
          </w:tcPr>
          <w:p w14:paraId="6D17AA5A" w14:textId="6020F860"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0.6394</w:t>
            </w:r>
          </w:p>
        </w:tc>
        <w:tc>
          <w:tcPr>
            <w:tcW w:w="473" w:type="pct"/>
            <w:tcBorders>
              <w:top w:val="nil"/>
              <w:left w:val="nil"/>
              <w:bottom w:val="single" w:sz="4" w:space="0" w:color="auto"/>
              <w:right w:val="single" w:sz="4" w:space="0" w:color="auto"/>
            </w:tcBorders>
            <w:shd w:val="clear" w:color="auto" w:fill="auto"/>
            <w:vAlign w:val="center"/>
          </w:tcPr>
          <w:p w14:paraId="3FEF2798" w14:textId="6BE56A5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0.3874</w:t>
            </w:r>
          </w:p>
        </w:tc>
        <w:tc>
          <w:tcPr>
            <w:tcW w:w="392" w:type="pct"/>
            <w:tcBorders>
              <w:top w:val="nil"/>
              <w:left w:val="nil"/>
              <w:bottom w:val="single" w:sz="4" w:space="0" w:color="auto"/>
              <w:right w:val="single" w:sz="4" w:space="0" w:color="auto"/>
            </w:tcBorders>
            <w:shd w:val="clear" w:color="auto" w:fill="auto"/>
            <w:vAlign w:val="center"/>
          </w:tcPr>
          <w:p w14:paraId="1E2C1977" w14:textId="5B2E7CC7"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0.1932</w:t>
            </w:r>
          </w:p>
        </w:tc>
        <w:tc>
          <w:tcPr>
            <w:tcW w:w="392" w:type="pct"/>
            <w:tcBorders>
              <w:top w:val="nil"/>
              <w:left w:val="nil"/>
              <w:bottom w:val="single" w:sz="4" w:space="0" w:color="auto"/>
              <w:right w:val="single" w:sz="4" w:space="0" w:color="auto"/>
            </w:tcBorders>
            <w:shd w:val="clear" w:color="auto" w:fill="auto"/>
            <w:vAlign w:val="center"/>
          </w:tcPr>
          <w:p w14:paraId="1CD9B709" w14:textId="2175B609"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0.4563</w:t>
            </w:r>
          </w:p>
        </w:tc>
        <w:tc>
          <w:tcPr>
            <w:tcW w:w="392" w:type="pct"/>
            <w:tcBorders>
              <w:top w:val="nil"/>
              <w:left w:val="nil"/>
              <w:bottom w:val="single" w:sz="4" w:space="0" w:color="auto"/>
              <w:right w:val="single" w:sz="4" w:space="0" w:color="auto"/>
            </w:tcBorders>
            <w:shd w:val="clear" w:color="auto" w:fill="auto"/>
            <w:vAlign w:val="center"/>
          </w:tcPr>
          <w:p w14:paraId="674F8EB6" w14:textId="3BD545A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1.2697</w:t>
            </w:r>
          </w:p>
        </w:tc>
        <w:tc>
          <w:tcPr>
            <w:tcW w:w="380" w:type="pct"/>
            <w:tcBorders>
              <w:top w:val="nil"/>
              <w:left w:val="nil"/>
              <w:bottom w:val="single" w:sz="4" w:space="0" w:color="auto"/>
              <w:right w:val="single" w:sz="4" w:space="0" w:color="auto"/>
            </w:tcBorders>
            <w:shd w:val="clear" w:color="auto" w:fill="auto"/>
            <w:vAlign w:val="center"/>
          </w:tcPr>
          <w:p w14:paraId="7222D007" w14:textId="7FDDA4A1"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4.2671</w:t>
            </w:r>
          </w:p>
        </w:tc>
      </w:tr>
      <w:tr w:rsidR="00E477B9" w:rsidRPr="0063588F" w14:paraId="1AD18EE5" w14:textId="77777777" w:rsidTr="00E477B9">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E477B9" w:rsidRPr="00AD757C" w:rsidRDefault="00E477B9" w:rsidP="00E477B9">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E477B9" w:rsidRPr="002F07AE" w:rsidRDefault="00E477B9" w:rsidP="00E477B9">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75019E95"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189</w:t>
            </w:r>
          </w:p>
        </w:tc>
        <w:tc>
          <w:tcPr>
            <w:tcW w:w="400" w:type="pct"/>
            <w:tcBorders>
              <w:top w:val="nil"/>
              <w:left w:val="nil"/>
              <w:bottom w:val="single" w:sz="4" w:space="0" w:color="auto"/>
              <w:right w:val="single" w:sz="4" w:space="0" w:color="auto"/>
            </w:tcBorders>
            <w:shd w:val="clear" w:color="auto" w:fill="auto"/>
            <w:vAlign w:val="center"/>
          </w:tcPr>
          <w:p w14:paraId="26CDC1AA" w14:textId="5A2DC21F" w:rsidR="00E477B9" w:rsidRPr="002F07AE" w:rsidRDefault="00E477B9" w:rsidP="00E477B9">
            <w:pPr>
              <w:spacing w:after="0" w:line="240" w:lineRule="auto"/>
              <w:jc w:val="center"/>
              <w:rPr>
                <w:rFonts w:cstheme="minorHAnsi"/>
                <w:sz w:val="18"/>
                <w:szCs w:val="18"/>
              </w:rPr>
            </w:pPr>
            <w:r w:rsidRPr="00E477B9">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center"/>
          </w:tcPr>
          <w:p w14:paraId="3E8B4C8F" w14:textId="287D132D"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center"/>
          </w:tcPr>
          <w:p w14:paraId="0104CD77" w14:textId="61557F1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40</w:t>
            </w:r>
          </w:p>
        </w:tc>
        <w:tc>
          <w:tcPr>
            <w:tcW w:w="393" w:type="pct"/>
            <w:tcBorders>
              <w:top w:val="nil"/>
              <w:left w:val="nil"/>
              <w:bottom w:val="single" w:sz="4" w:space="0" w:color="auto"/>
              <w:right w:val="single" w:sz="4" w:space="0" w:color="auto"/>
            </w:tcBorders>
            <w:shd w:val="clear" w:color="auto" w:fill="auto"/>
            <w:vAlign w:val="center"/>
          </w:tcPr>
          <w:p w14:paraId="304AF498" w14:textId="27FA463E"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0.7786</w:t>
            </w:r>
          </w:p>
        </w:tc>
        <w:tc>
          <w:tcPr>
            <w:tcW w:w="473" w:type="pct"/>
            <w:tcBorders>
              <w:top w:val="nil"/>
              <w:left w:val="nil"/>
              <w:bottom w:val="single" w:sz="4" w:space="0" w:color="auto"/>
              <w:right w:val="single" w:sz="4" w:space="0" w:color="auto"/>
            </w:tcBorders>
            <w:shd w:val="clear" w:color="auto" w:fill="auto"/>
            <w:vAlign w:val="center"/>
          </w:tcPr>
          <w:p w14:paraId="4696450F" w14:textId="47656FAC"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0.3772</w:t>
            </w:r>
          </w:p>
        </w:tc>
        <w:tc>
          <w:tcPr>
            <w:tcW w:w="392" w:type="pct"/>
            <w:tcBorders>
              <w:top w:val="nil"/>
              <w:left w:val="nil"/>
              <w:bottom w:val="single" w:sz="4" w:space="0" w:color="auto"/>
              <w:right w:val="single" w:sz="4" w:space="0" w:color="auto"/>
            </w:tcBorders>
            <w:shd w:val="clear" w:color="auto" w:fill="auto"/>
            <w:vAlign w:val="center"/>
          </w:tcPr>
          <w:p w14:paraId="05B714C4" w14:textId="1979E756"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0.2653</w:t>
            </w:r>
          </w:p>
        </w:tc>
        <w:tc>
          <w:tcPr>
            <w:tcW w:w="392" w:type="pct"/>
            <w:tcBorders>
              <w:top w:val="nil"/>
              <w:left w:val="nil"/>
              <w:bottom w:val="single" w:sz="4" w:space="0" w:color="auto"/>
              <w:right w:val="single" w:sz="4" w:space="0" w:color="auto"/>
            </w:tcBorders>
            <w:shd w:val="clear" w:color="auto" w:fill="auto"/>
            <w:vAlign w:val="center"/>
          </w:tcPr>
          <w:p w14:paraId="5BA45B2C" w14:textId="74AC9D83" w:rsidR="00E477B9" w:rsidRPr="002F07AE" w:rsidRDefault="00E477B9" w:rsidP="00E477B9">
            <w:pPr>
              <w:spacing w:after="0" w:line="240" w:lineRule="auto"/>
              <w:jc w:val="center"/>
              <w:rPr>
                <w:rFonts w:cstheme="minorHAnsi"/>
                <w:sz w:val="18"/>
                <w:szCs w:val="18"/>
              </w:rPr>
            </w:pPr>
            <w:r w:rsidRPr="00E477B9">
              <w:rPr>
                <w:rFonts w:cstheme="minorHAnsi"/>
                <w:sz w:val="18"/>
                <w:szCs w:val="18"/>
              </w:rPr>
              <w:t>0.5090</w:t>
            </w:r>
          </w:p>
        </w:tc>
        <w:tc>
          <w:tcPr>
            <w:tcW w:w="392" w:type="pct"/>
            <w:tcBorders>
              <w:top w:val="nil"/>
              <w:left w:val="nil"/>
              <w:bottom w:val="single" w:sz="4" w:space="0" w:color="auto"/>
              <w:right w:val="single" w:sz="4" w:space="0" w:color="auto"/>
            </w:tcBorders>
            <w:shd w:val="clear" w:color="auto" w:fill="auto"/>
            <w:vAlign w:val="center"/>
          </w:tcPr>
          <w:p w14:paraId="4B4A9B1F" w14:textId="1D23B18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1.3657</w:t>
            </w:r>
          </w:p>
        </w:tc>
        <w:tc>
          <w:tcPr>
            <w:tcW w:w="380" w:type="pct"/>
            <w:tcBorders>
              <w:top w:val="nil"/>
              <w:left w:val="nil"/>
              <w:bottom w:val="single" w:sz="4" w:space="0" w:color="auto"/>
              <w:right w:val="single" w:sz="4" w:space="0" w:color="auto"/>
            </w:tcBorders>
            <w:shd w:val="clear" w:color="auto" w:fill="auto"/>
            <w:vAlign w:val="center"/>
          </w:tcPr>
          <w:p w14:paraId="082DE2EF" w14:textId="7D5EB3DA" w:rsidR="00E477B9" w:rsidRPr="002F07AE" w:rsidRDefault="00E477B9" w:rsidP="00E477B9">
            <w:pPr>
              <w:spacing w:after="0" w:line="240" w:lineRule="auto"/>
              <w:jc w:val="center"/>
              <w:rPr>
                <w:rFonts w:cstheme="minorHAnsi"/>
                <w:sz w:val="18"/>
                <w:szCs w:val="18"/>
              </w:rPr>
            </w:pPr>
            <w:r w:rsidRPr="00E477B9">
              <w:rPr>
                <w:rFonts w:cstheme="minorHAnsi"/>
                <w:sz w:val="18"/>
                <w:szCs w:val="18"/>
              </w:rPr>
              <w:t>4.8894</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505ADF11"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E477B9">
        <w:rPr>
          <w:rFonts w:cstheme="minorHAnsi"/>
          <w:b/>
          <w:sz w:val="20"/>
          <w:szCs w:val="20"/>
        </w:rPr>
        <w:t>abril</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5B6278"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5B6278" w:rsidRPr="0063588F" w:rsidRDefault="005B6278" w:rsidP="005B6278">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5B6278" w:rsidRPr="002F07AE" w:rsidRDefault="005B6278" w:rsidP="005B6278">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6DDCBA4E"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15.3600</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47E43CB2"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17</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19F943F8" w:rsidR="005B6278" w:rsidRPr="002F07AE" w:rsidRDefault="005B6278" w:rsidP="005B6278">
            <w:pPr>
              <w:spacing w:after="0" w:line="240" w:lineRule="auto"/>
              <w:jc w:val="center"/>
              <w:rPr>
                <w:rFonts w:cstheme="minorHAnsi"/>
                <w:sz w:val="18"/>
                <w:szCs w:val="18"/>
              </w:rPr>
            </w:pPr>
            <w:r w:rsidRPr="00E477B9">
              <w:rPr>
                <w:rFonts w:cstheme="minorHAnsi"/>
                <w:sz w:val="18"/>
                <w:szCs w:val="18"/>
              </w:rPr>
              <w:t>32</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0099B2EF" w:rsidR="005B6278" w:rsidRPr="002F07AE" w:rsidRDefault="005B6278" w:rsidP="005B6278">
            <w:pPr>
              <w:spacing w:after="0" w:line="240" w:lineRule="auto"/>
              <w:jc w:val="center"/>
              <w:rPr>
                <w:rFonts w:cstheme="minorHAnsi"/>
                <w:sz w:val="18"/>
                <w:szCs w:val="18"/>
              </w:rPr>
            </w:pPr>
            <w:r w:rsidRPr="005B6278">
              <w:rPr>
                <w:rFonts w:cstheme="minorHAnsi"/>
                <w:sz w:val="18"/>
                <w:szCs w:val="18"/>
              </w:rPr>
              <w:t>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737AFFB7" w:rsidR="005B6278" w:rsidRPr="002F07AE" w:rsidRDefault="005B6278" w:rsidP="005B6278">
            <w:pPr>
              <w:spacing w:after="0" w:line="240" w:lineRule="auto"/>
              <w:jc w:val="center"/>
              <w:rPr>
                <w:rFonts w:cstheme="minorHAnsi"/>
                <w:sz w:val="18"/>
                <w:szCs w:val="18"/>
              </w:rPr>
            </w:pPr>
            <w:r w:rsidRPr="00E477B9">
              <w:rPr>
                <w:rFonts w:cstheme="minorHAnsi"/>
                <w:sz w:val="18"/>
                <w:szCs w:val="18"/>
              </w:rPr>
              <w:t>4.50E+00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176E564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7EF1AF98" w:rsidR="005B6278" w:rsidRPr="002F07AE" w:rsidRDefault="005B6278" w:rsidP="005B6278">
            <w:pPr>
              <w:spacing w:after="0" w:line="240" w:lineRule="auto"/>
              <w:jc w:val="center"/>
              <w:rPr>
                <w:rFonts w:cstheme="minorHAnsi"/>
                <w:sz w:val="18"/>
                <w:szCs w:val="18"/>
              </w:rPr>
            </w:pPr>
            <w:r w:rsidRPr="005B6278">
              <w:rPr>
                <w:rFonts w:cstheme="minorHAnsi"/>
                <w:sz w:val="18"/>
                <w:szCs w:val="18"/>
              </w:rPr>
              <w:t>&lt;0.3</w:t>
            </w:r>
          </w:p>
        </w:tc>
      </w:tr>
      <w:tr w:rsidR="005B6278"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5B6278" w:rsidRPr="002F07AE" w:rsidRDefault="005B6278" w:rsidP="005B6278">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0AB149A1"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16.3171</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4E62525F"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2CFED8C9"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23722742"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50B0F3BC"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18EA6271"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72CF4537"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5B6278" w:rsidRPr="002F07AE" w:rsidRDefault="005B6278" w:rsidP="005B6278">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47CF5B6E"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16.3907</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78F35E94" w:rsidR="005B6278" w:rsidRPr="002F07AE" w:rsidRDefault="005B6278" w:rsidP="005B6278">
            <w:pPr>
              <w:spacing w:after="0" w:line="240" w:lineRule="auto"/>
              <w:jc w:val="center"/>
              <w:rPr>
                <w:rFonts w:cstheme="minorHAnsi"/>
                <w:sz w:val="18"/>
                <w:szCs w:val="18"/>
              </w:rPr>
            </w:pPr>
            <w:r w:rsidRPr="00E477B9">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2B8048E1" w:rsidR="005B6278" w:rsidRPr="002F07AE" w:rsidRDefault="005B6278" w:rsidP="005B6278">
            <w:pPr>
              <w:spacing w:after="0" w:line="240" w:lineRule="auto"/>
              <w:jc w:val="center"/>
              <w:rPr>
                <w:rFonts w:cstheme="minorHAnsi"/>
                <w:sz w:val="18"/>
                <w:szCs w:val="18"/>
              </w:rPr>
            </w:pPr>
            <w:r w:rsidRPr="00E477B9">
              <w:rPr>
                <w:rFonts w:cstheme="minorHAnsi"/>
                <w:sz w:val="18"/>
                <w:szCs w:val="18"/>
              </w:rPr>
              <w:t>5</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6D58DDCD"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2F834EA3"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149F49B7"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DDBB956"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5B6278" w:rsidRPr="002F07AE" w:rsidRDefault="005B6278" w:rsidP="005B6278">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7378B5FA"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16.3137</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78EA3AA4" w:rsidR="005B6278" w:rsidRPr="002F07AE" w:rsidRDefault="005B6278" w:rsidP="005B6278">
            <w:pPr>
              <w:spacing w:after="0" w:line="240" w:lineRule="auto"/>
              <w:jc w:val="center"/>
              <w:rPr>
                <w:rFonts w:cstheme="minorHAnsi"/>
                <w:sz w:val="18"/>
                <w:szCs w:val="18"/>
              </w:rPr>
            </w:pPr>
            <w:r w:rsidRPr="00E477B9">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4CD8AB79" w:rsidR="005B6278" w:rsidRPr="002F07AE" w:rsidRDefault="005B6278" w:rsidP="005B6278">
            <w:pPr>
              <w:spacing w:after="0" w:line="240" w:lineRule="auto"/>
              <w:jc w:val="center"/>
              <w:rPr>
                <w:rFonts w:cstheme="minorHAnsi"/>
                <w:sz w:val="18"/>
                <w:szCs w:val="18"/>
              </w:rPr>
            </w:pPr>
            <w:r w:rsidRPr="00E477B9">
              <w:rPr>
                <w:rFonts w:cstheme="minorHAnsi"/>
                <w:sz w:val="18"/>
                <w:szCs w:val="18"/>
              </w:rPr>
              <w:t>4</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0541EA1D"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5B6C86CC"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3161F980"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16AD7480"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7388269B" w14:textId="09B5371C" w:rsidTr="0094480D">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5B6278" w:rsidRPr="0063588F" w:rsidRDefault="005B6278" w:rsidP="005B6278">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5B6278" w:rsidRPr="002F07AE" w:rsidRDefault="005B6278" w:rsidP="005B6278">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2F373193" w:rsidR="005B6278" w:rsidRPr="002F07AE" w:rsidRDefault="005B6278" w:rsidP="005B6278">
            <w:pPr>
              <w:spacing w:after="0" w:line="240" w:lineRule="auto"/>
              <w:jc w:val="center"/>
              <w:rPr>
                <w:rFonts w:cstheme="minorHAnsi"/>
                <w:sz w:val="18"/>
                <w:szCs w:val="18"/>
              </w:rPr>
            </w:pPr>
            <w:r w:rsidRPr="00E477B9">
              <w:rPr>
                <w:rFonts w:cstheme="minorHAnsi"/>
                <w:sz w:val="18"/>
                <w:szCs w:val="18"/>
              </w:rPr>
              <w:t>59.9136</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7375AE77"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04B2F1D0"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27</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4CBF144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6D7C3A2A"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2.00E+01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175B138A" w:rsidR="005B6278" w:rsidRPr="002F07AE" w:rsidRDefault="005B6278" w:rsidP="005B6278">
            <w:pPr>
              <w:spacing w:after="0" w:line="240" w:lineRule="auto"/>
              <w:jc w:val="center"/>
              <w:rPr>
                <w:rFonts w:cstheme="minorHAnsi"/>
                <w:sz w:val="18"/>
                <w:szCs w:val="18"/>
              </w:rPr>
            </w:pPr>
            <w:r w:rsidRPr="005B6278">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C096216" w:rsidR="005B6278" w:rsidRPr="002F07AE" w:rsidRDefault="005B6278" w:rsidP="005B6278">
            <w:pPr>
              <w:spacing w:after="0" w:line="240" w:lineRule="auto"/>
              <w:jc w:val="center"/>
              <w:rPr>
                <w:rFonts w:cstheme="minorHAnsi"/>
                <w:sz w:val="18"/>
                <w:szCs w:val="18"/>
              </w:rPr>
            </w:pPr>
            <w:r w:rsidRPr="005B6278">
              <w:rPr>
                <w:rFonts w:cstheme="minorHAnsi"/>
                <w:sz w:val="18"/>
                <w:szCs w:val="18"/>
              </w:rPr>
              <w:t>0.5410</w:t>
            </w:r>
          </w:p>
        </w:tc>
      </w:tr>
      <w:tr w:rsidR="005B6278"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5B6278" w:rsidRPr="002F07AE" w:rsidRDefault="005B6278" w:rsidP="005B6278">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5FF35F4C" w:rsidR="005B6278" w:rsidRPr="002F07AE" w:rsidRDefault="005B6278" w:rsidP="005B6278">
            <w:pPr>
              <w:spacing w:after="0" w:line="240" w:lineRule="auto"/>
              <w:jc w:val="center"/>
              <w:rPr>
                <w:rFonts w:cstheme="minorHAnsi"/>
                <w:sz w:val="18"/>
                <w:szCs w:val="18"/>
              </w:rPr>
            </w:pPr>
            <w:r w:rsidRPr="00E477B9">
              <w:rPr>
                <w:rFonts w:cstheme="minorHAnsi"/>
                <w:sz w:val="18"/>
                <w:szCs w:val="18"/>
              </w:rPr>
              <w:t>56.0090</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169BE34B"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756B714F"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97ACFE6"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51D05957"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2F04AE60"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61A25E2F"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58526028" w14:textId="79AC1897"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5B6278" w:rsidRPr="00211189" w:rsidRDefault="005B6278" w:rsidP="005B6278">
            <w:pPr>
              <w:pStyle w:val="Sinespaciado"/>
              <w:jc w:val="center"/>
              <w:rPr>
                <w:rFonts w:cstheme="minorHAnsi"/>
                <w:sz w:val="14"/>
                <w:szCs w:val="14"/>
                <w:lang w:eastAsia="es-GT"/>
              </w:rPr>
            </w:pPr>
            <w:r w:rsidRPr="00211189">
              <w:rPr>
                <w:rFonts w:cstheme="minorHAnsi"/>
                <w:sz w:val="14"/>
                <w:szCs w:val="14"/>
                <w:lang w:eastAsia="es-GT"/>
              </w:rPr>
              <w:t>Río Villalobos</w:t>
            </w:r>
          </w:p>
          <w:p w14:paraId="2036B517" w14:textId="3050EE04" w:rsidR="005B6278" w:rsidRPr="00211189" w:rsidRDefault="005B6278" w:rsidP="005B6278">
            <w:pPr>
              <w:pStyle w:val="Sinespaciado"/>
              <w:jc w:val="center"/>
              <w:rPr>
                <w:rFonts w:cstheme="minorHAnsi"/>
                <w:sz w:val="14"/>
                <w:szCs w:val="14"/>
                <w:lang w:eastAsia="es-GT"/>
              </w:rPr>
            </w:pPr>
            <w:r w:rsidRPr="00211189">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5B6278" w:rsidRPr="00211189" w:rsidRDefault="005B6278" w:rsidP="005B6278">
            <w:pPr>
              <w:spacing w:after="0" w:line="240" w:lineRule="auto"/>
              <w:jc w:val="center"/>
              <w:rPr>
                <w:rFonts w:cstheme="minorHAnsi"/>
                <w:sz w:val="18"/>
                <w:szCs w:val="18"/>
              </w:rPr>
            </w:pPr>
            <w:r w:rsidRPr="00211189">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35E6E553" w:rsidR="005B6278" w:rsidRPr="00211189" w:rsidRDefault="005B6278" w:rsidP="005B6278">
            <w:pPr>
              <w:spacing w:after="0" w:line="240" w:lineRule="auto"/>
              <w:jc w:val="center"/>
              <w:rPr>
                <w:rFonts w:cstheme="minorHAnsi"/>
                <w:sz w:val="18"/>
                <w:szCs w:val="18"/>
              </w:rPr>
            </w:pPr>
            <w:r w:rsidRPr="00E477B9">
              <w:rPr>
                <w:rFonts w:cstheme="minorHAnsi"/>
                <w:sz w:val="18"/>
                <w:szCs w:val="18"/>
              </w:rPr>
              <w:t>83.7769</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75F88448" w:rsidR="005B6278" w:rsidRPr="00211189" w:rsidRDefault="005B6278" w:rsidP="005B6278">
            <w:pPr>
              <w:spacing w:after="0" w:line="240" w:lineRule="auto"/>
              <w:jc w:val="center"/>
              <w:rPr>
                <w:rFonts w:cstheme="minorHAnsi"/>
                <w:sz w:val="18"/>
                <w:szCs w:val="18"/>
              </w:rPr>
            </w:pPr>
            <w:r w:rsidRPr="00E477B9">
              <w:rPr>
                <w:rFonts w:cstheme="minorHAnsi"/>
                <w:sz w:val="18"/>
                <w:szCs w:val="18"/>
              </w:rPr>
              <w:t>53</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59F7A3E8" w:rsidR="005B6278" w:rsidRPr="00211189" w:rsidRDefault="005B6278" w:rsidP="005B6278">
            <w:pPr>
              <w:spacing w:after="0" w:line="240" w:lineRule="auto"/>
              <w:jc w:val="center"/>
              <w:rPr>
                <w:rFonts w:cstheme="minorHAnsi"/>
                <w:sz w:val="18"/>
                <w:szCs w:val="18"/>
              </w:rPr>
            </w:pPr>
            <w:r w:rsidRPr="00E477B9">
              <w:rPr>
                <w:rFonts w:cstheme="minorHAnsi"/>
                <w:sz w:val="18"/>
                <w:szCs w:val="18"/>
              </w:rPr>
              <w:t>45</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5786830B" w:rsidR="005B6278" w:rsidRPr="00211189" w:rsidRDefault="005B6278" w:rsidP="005B6278">
            <w:pPr>
              <w:spacing w:after="0" w:line="240" w:lineRule="auto"/>
              <w:jc w:val="center"/>
              <w:rPr>
                <w:rFonts w:cstheme="minorHAnsi"/>
                <w:sz w:val="18"/>
                <w:szCs w:val="18"/>
              </w:rPr>
            </w:pPr>
            <w:r w:rsidRPr="005B6278">
              <w:rPr>
                <w:rFonts w:cstheme="minorHAnsi"/>
                <w:sz w:val="18"/>
                <w:szCs w:val="18"/>
              </w:rPr>
              <w:t>12.6</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410030A7" w:rsidR="005B6278" w:rsidRPr="00211189" w:rsidRDefault="005B6278" w:rsidP="005B6278">
            <w:pPr>
              <w:spacing w:after="0" w:line="240" w:lineRule="auto"/>
              <w:jc w:val="center"/>
              <w:rPr>
                <w:rFonts w:cstheme="minorHAnsi"/>
                <w:sz w:val="18"/>
                <w:szCs w:val="18"/>
              </w:rPr>
            </w:pPr>
            <w:r w:rsidRPr="00E477B9">
              <w:rPr>
                <w:rFonts w:cstheme="minorHAnsi"/>
                <w:sz w:val="18"/>
                <w:szCs w:val="18"/>
              </w:rPr>
              <w:t>7.90E+06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2D040B97" w:rsidR="005B6278" w:rsidRPr="00CE4662"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0F3D6385" w:rsidR="005B6278" w:rsidRPr="00CE4662"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0F2D6B8A" w14:textId="3E9AE7C0" w:rsidTr="0094480D">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5B6278" w:rsidRPr="0063588F" w:rsidRDefault="005B6278" w:rsidP="005B6278">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5B6278" w:rsidRPr="002F07AE" w:rsidRDefault="005B6278" w:rsidP="005B6278">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0C57EEE6"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15.7038</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2474AB73"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2AE20F9A"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21</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5E5E2AB1" w:rsidR="005B6278" w:rsidRPr="002F07AE" w:rsidRDefault="005B6278" w:rsidP="005B6278">
            <w:pPr>
              <w:spacing w:after="0" w:line="240" w:lineRule="auto"/>
              <w:jc w:val="center"/>
              <w:rPr>
                <w:rFonts w:cstheme="minorHAnsi"/>
                <w:sz w:val="18"/>
                <w:szCs w:val="18"/>
              </w:rPr>
            </w:pPr>
            <w:r w:rsidRPr="005B6278">
              <w:rPr>
                <w:rFonts w:cstheme="minorHAnsi"/>
                <w:sz w:val="18"/>
                <w:szCs w:val="18"/>
              </w:rPr>
              <w:t>3.8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3F574C89" w:rsidR="005B6278" w:rsidRPr="002F07AE" w:rsidRDefault="005B6278" w:rsidP="005B6278">
            <w:pPr>
              <w:spacing w:after="0" w:line="240" w:lineRule="auto"/>
              <w:jc w:val="center"/>
              <w:rPr>
                <w:rFonts w:cstheme="minorHAnsi"/>
                <w:sz w:val="18"/>
                <w:szCs w:val="18"/>
              </w:rPr>
            </w:pPr>
            <w:r w:rsidRPr="00E477B9">
              <w:rPr>
                <w:rFonts w:cstheme="minorHAnsi"/>
                <w:sz w:val="18"/>
                <w:szCs w:val="18"/>
              </w:rPr>
              <w:t>3.30E+03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411F999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745513F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1.0823</w:t>
            </w:r>
          </w:p>
        </w:tc>
      </w:tr>
      <w:tr w:rsidR="005B6278"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5B6278" w:rsidRPr="002F07AE" w:rsidRDefault="005B6278" w:rsidP="005B6278">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3D7D62F5"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15.5345</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0E4A2CF2"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4EAAEE85"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D989F24"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132003C1"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EECF00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62C241CB"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5B6278" w:rsidRPr="002F07AE" w:rsidRDefault="005B6278" w:rsidP="005B6278">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0E8D3D69"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17.1492</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5B79977F" w:rsidR="005B6278" w:rsidRPr="002F07AE" w:rsidRDefault="005B6278" w:rsidP="005B6278">
            <w:pPr>
              <w:spacing w:after="0" w:line="240" w:lineRule="auto"/>
              <w:jc w:val="center"/>
              <w:rPr>
                <w:rFonts w:cstheme="minorHAnsi"/>
                <w:sz w:val="18"/>
                <w:szCs w:val="18"/>
              </w:rPr>
            </w:pPr>
            <w:r w:rsidRPr="00E477B9">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62B5BF5F" w:rsidR="005B6278" w:rsidRPr="002F07AE" w:rsidRDefault="005B6278" w:rsidP="005B6278">
            <w:pPr>
              <w:spacing w:after="0" w:line="240" w:lineRule="auto"/>
              <w:jc w:val="center"/>
              <w:rPr>
                <w:rFonts w:cstheme="minorHAnsi"/>
                <w:sz w:val="18"/>
                <w:szCs w:val="18"/>
              </w:rPr>
            </w:pPr>
            <w:r w:rsidRPr="00E477B9">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431E15EC"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4E3CD0BD"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5162FA90"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5D333CC7"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5B6278" w:rsidRPr="0063588F" w:rsidRDefault="005B6278" w:rsidP="005B6278">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5B6278" w:rsidRPr="002F07AE" w:rsidRDefault="005B6278" w:rsidP="005B6278">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717B905A"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23.0425</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2C5DBBAA"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22F5430C" w:rsidR="005B6278" w:rsidRPr="002F07AE" w:rsidRDefault="005B6278" w:rsidP="005B6278">
            <w:pPr>
              <w:spacing w:after="0" w:line="240" w:lineRule="auto"/>
              <w:jc w:val="center"/>
              <w:rPr>
                <w:rFonts w:cstheme="minorHAnsi"/>
                <w:sz w:val="18"/>
                <w:szCs w:val="18"/>
              </w:rPr>
            </w:pPr>
            <w:r w:rsidRPr="00E477B9">
              <w:rPr>
                <w:rFonts w:cstheme="minorHAnsi"/>
                <w:sz w:val="18"/>
                <w:szCs w:val="18"/>
              </w:rPr>
              <w:t>34</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743BE383"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0E20C365" w:rsidR="005B6278" w:rsidRPr="002F07AE" w:rsidRDefault="005B6278" w:rsidP="005B6278">
            <w:pPr>
              <w:spacing w:after="0" w:line="240" w:lineRule="auto"/>
              <w:jc w:val="center"/>
              <w:rPr>
                <w:rFonts w:cstheme="minorHAnsi"/>
                <w:sz w:val="18"/>
                <w:szCs w:val="18"/>
              </w:rPr>
            </w:pPr>
            <w:r w:rsidRPr="00E477B9">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1AF8FAA"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1727196B" w:rsidR="005B6278" w:rsidRPr="002F07AE" w:rsidRDefault="005B6278" w:rsidP="005B6278">
            <w:pPr>
              <w:spacing w:after="0" w:line="240" w:lineRule="auto"/>
              <w:jc w:val="center"/>
              <w:rPr>
                <w:rFonts w:cstheme="minorHAnsi"/>
                <w:sz w:val="18"/>
                <w:szCs w:val="18"/>
              </w:rPr>
            </w:pPr>
            <w:r w:rsidRPr="005B6278">
              <w:rPr>
                <w:rFonts w:cstheme="minorHAnsi"/>
                <w:sz w:val="18"/>
                <w:szCs w:val="18"/>
              </w:rPr>
              <w:t>NA</w:t>
            </w:r>
          </w:p>
        </w:tc>
      </w:tr>
      <w:tr w:rsidR="005B6278" w:rsidRPr="0063588F" w14:paraId="30C0134D" w14:textId="0918B7DC"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5B6278" w:rsidRPr="0063588F" w:rsidRDefault="005B6278" w:rsidP="005B6278">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5B6278" w:rsidRPr="002F07AE" w:rsidRDefault="005B6278" w:rsidP="005B6278">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3619F87B"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14.5773</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1D5E4759"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25</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44E3F1CE" w:rsidR="005B6278" w:rsidRPr="002F07AE" w:rsidRDefault="005B6278" w:rsidP="005B6278">
            <w:pPr>
              <w:spacing w:after="0" w:line="240" w:lineRule="auto"/>
              <w:jc w:val="center"/>
              <w:rPr>
                <w:rFonts w:cstheme="minorHAnsi"/>
                <w:sz w:val="18"/>
                <w:szCs w:val="18"/>
              </w:rPr>
            </w:pPr>
            <w:r w:rsidRPr="00E477B9">
              <w:rPr>
                <w:rFonts w:cstheme="minorHAnsi"/>
                <w:sz w:val="18"/>
                <w:szCs w:val="18"/>
              </w:rPr>
              <w:t>45</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3893FE32" w:rsidR="005B6278" w:rsidRPr="002F07AE" w:rsidRDefault="005B6278" w:rsidP="005B6278">
            <w:pPr>
              <w:spacing w:after="0" w:line="240" w:lineRule="auto"/>
              <w:jc w:val="center"/>
              <w:rPr>
                <w:rFonts w:cstheme="minorHAnsi"/>
                <w:sz w:val="18"/>
                <w:szCs w:val="18"/>
              </w:rPr>
            </w:pPr>
            <w:r w:rsidRPr="005B6278">
              <w:rPr>
                <w:rFonts w:cstheme="minorHAnsi"/>
                <w:sz w:val="18"/>
                <w:szCs w:val="18"/>
              </w:rPr>
              <w:t>3.6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19F4C047" w:rsidR="005B6278" w:rsidRPr="002F07AE" w:rsidRDefault="005B6278" w:rsidP="005B6278">
            <w:pPr>
              <w:spacing w:after="0" w:line="240" w:lineRule="auto"/>
              <w:jc w:val="center"/>
              <w:rPr>
                <w:rFonts w:cstheme="minorHAnsi"/>
                <w:sz w:val="18"/>
                <w:szCs w:val="18"/>
              </w:rPr>
            </w:pPr>
            <w:r w:rsidRPr="00E477B9">
              <w:rPr>
                <w:rFonts w:cstheme="minorHAnsi"/>
                <w:sz w:val="18"/>
                <w:szCs w:val="18"/>
              </w:rPr>
              <w:t>4.50E+01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5206DB3D" w:rsidR="005B6278" w:rsidRPr="002F07AE" w:rsidRDefault="005B6278" w:rsidP="005B6278">
            <w:pPr>
              <w:spacing w:after="0" w:line="240" w:lineRule="auto"/>
              <w:jc w:val="center"/>
              <w:rPr>
                <w:rFonts w:cstheme="minorHAnsi"/>
                <w:sz w:val="18"/>
                <w:szCs w:val="18"/>
              </w:rPr>
            </w:pPr>
            <w:r w:rsidRPr="005B6278">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6C1583E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1.7144</w:t>
            </w:r>
          </w:p>
        </w:tc>
      </w:tr>
      <w:tr w:rsidR="005B6278" w:rsidRPr="0063588F" w14:paraId="2F8715EF" w14:textId="31A005CF" w:rsidTr="0094480D">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5B6278" w:rsidRPr="0063588F" w:rsidRDefault="005B6278" w:rsidP="005B6278">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5B6278" w:rsidRPr="002F07AE" w:rsidRDefault="005B6278" w:rsidP="005B6278">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77C048D2" w:rsidR="005B6278" w:rsidRPr="002F07AE" w:rsidRDefault="005B6278" w:rsidP="005B6278">
            <w:pPr>
              <w:spacing w:after="0" w:line="240" w:lineRule="auto"/>
              <w:jc w:val="center"/>
              <w:rPr>
                <w:rFonts w:cstheme="minorHAnsi"/>
                <w:sz w:val="18"/>
                <w:szCs w:val="18"/>
              </w:rPr>
            </w:pPr>
            <w:r w:rsidRPr="00E477B9">
              <w:rPr>
                <w:rFonts w:cstheme="minorHAnsi"/>
                <w:sz w:val="18"/>
                <w:szCs w:val="18"/>
              </w:rPr>
              <w:t>14.2806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26B68A17"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28</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43DC5A1D" w:rsidR="005B6278" w:rsidRPr="002F07AE" w:rsidRDefault="005B6278" w:rsidP="005B6278">
            <w:pPr>
              <w:spacing w:after="0" w:line="240" w:lineRule="auto"/>
              <w:jc w:val="center"/>
              <w:rPr>
                <w:rFonts w:cstheme="minorHAnsi"/>
                <w:sz w:val="18"/>
                <w:szCs w:val="18"/>
              </w:rPr>
            </w:pPr>
            <w:r w:rsidRPr="00E477B9">
              <w:rPr>
                <w:rFonts w:cstheme="minorHAnsi"/>
                <w:sz w:val="18"/>
                <w:szCs w:val="18"/>
              </w:rPr>
              <w:t>41</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208B8355" w:rsidR="005B6278" w:rsidRPr="002F07AE" w:rsidRDefault="005B6278" w:rsidP="005B6278">
            <w:pPr>
              <w:spacing w:after="0" w:line="240" w:lineRule="auto"/>
              <w:jc w:val="center"/>
              <w:rPr>
                <w:rFonts w:cstheme="minorHAnsi"/>
                <w:sz w:val="18"/>
                <w:szCs w:val="18"/>
              </w:rPr>
            </w:pPr>
            <w:r w:rsidRPr="005B6278">
              <w:rPr>
                <w:rFonts w:cstheme="minorHAnsi"/>
                <w:sz w:val="18"/>
                <w:szCs w:val="18"/>
              </w:rPr>
              <w:t>3.8</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D811B50" w:rsidR="005B6278" w:rsidRPr="002F07AE" w:rsidRDefault="005B6278" w:rsidP="005B6278">
            <w:pPr>
              <w:spacing w:after="0" w:line="240" w:lineRule="auto"/>
              <w:jc w:val="center"/>
              <w:rPr>
                <w:rFonts w:cstheme="minorHAnsi"/>
                <w:sz w:val="18"/>
                <w:szCs w:val="18"/>
              </w:rPr>
            </w:pPr>
            <w:r w:rsidRPr="00E477B9">
              <w:rPr>
                <w:rFonts w:cstheme="minorHAnsi"/>
                <w:sz w:val="18"/>
                <w:szCs w:val="18"/>
              </w:rPr>
              <w:t>2.00E+01</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10733A53" w:rsidR="005B6278" w:rsidRPr="002F07AE" w:rsidRDefault="005B6278" w:rsidP="005B6278">
            <w:pPr>
              <w:spacing w:after="0" w:line="240" w:lineRule="auto"/>
              <w:jc w:val="center"/>
              <w:rPr>
                <w:rFonts w:cstheme="minorHAnsi"/>
                <w:sz w:val="18"/>
                <w:szCs w:val="18"/>
              </w:rPr>
            </w:pPr>
            <w:r w:rsidRPr="005B6278">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2F91352E" w:rsidR="005B6278" w:rsidRPr="002F07AE" w:rsidRDefault="005B6278" w:rsidP="005B6278">
            <w:pPr>
              <w:spacing w:after="0" w:line="240" w:lineRule="auto"/>
              <w:jc w:val="center"/>
              <w:rPr>
                <w:rFonts w:cstheme="minorHAnsi"/>
                <w:sz w:val="18"/>
                <w:szCs w:val="18"/>
              </w:rPr>
            </w:pPr>
            <w:r w:rsidRPr="005B6278">
              <w:rPr>
                <w:rFonts w:cstheme="minorHAnsi"/>
                <w:sz w:val="18"/>
                <w:szCs w:val="18"/>
              </w:rPr>
              <w:t>2.2312</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4872085D"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E477B9">
        <w:rPr>
          <w:rFonts w:cstheme="minorHAnsi"/>
          <w:b/>
          <w:sz w:val="20"/>
          <w:szCs w:val="20"/>
        </w:rPr>
        <w:t>abril</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16"/>
        <w:gridCol w:w="988"/>
        <w:gridCol w:w="847"/>
        <w:gridCol w:w="834"/>
        <w:gridCol w:w="955"/>
        <w:gridCol w:w="848"/>
        <w:gridCol w:w="787"/>
        <w:gridCol w:w="783"/>
        <w:gridCol w:w="778"/>
        <w:gridCol w:w="633"/>
        <w:gridCol w:w="732"/>
      </w:tblGrid>
      <w:tr w:rsidR="004F1D4F" w:rsidRPr="00B070D3" w14:paraId="3C62EF1D" w14:textId="77777777" w:rsidTr="00F32357">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CD63DE"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1B46984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0.0255</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7E4C4B4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4FF1F10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0FB8D04C"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0.0053</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401BA7E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0005673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6A5687F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14AA214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5DCAE09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r>
      <w:tr w:rsidR="00CD63DE"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4B16746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0.0252</w:t>
            </w:r>
          </w:p>
        </w:tc>
        <w:tc>
          <w:tcPr>
            <w:tcW w:w="443" w:type="pct"/>
            <w:tcBorders>
              <w:top w:val="nil"/>
              <w:left w:val="nil"/>
              <w:bottom w:val="single" w:sz="4" w:space="0" w:color="auto"/>
              <w:right w:val="single" w:sz="4" w:space="0" w:color="auto"/>
            </w:tcBorders>
            <w:shd w:val="clear" w:color="auto" w:fill="auto"/>
            <w:vAlign w:val="center"/>
          </w:tcPr>
          <w:p w14:paraId="5952EAF5" w14:textId="377D00D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5D0C91A5" w14:textId="51970FE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63C3C36" w14:textId="2B48EC4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0.0051</w:t>
            </w:r>
          </w:p>
        </w:tc>
        <w:tc>
          <w:tcPr>
            <w:tcW w:w="418" w:type="pct"/>
            <w:tcBorders>
              <w:top w:val="nil"/>
              <w:left w:val="nil"/>
              <w:bottom w:val="single" w:sz="4" w:space="0" w:color="auto"/>
              <w:right w:val="single" w:sz="4" w:space="0" w:color="auto"/>
            </w:tcBorders>
            <w:shd w:val="clear" w:color="auto" w:fill="auto"/>
            <w:vAlign w:val="center"/>
          </w:tcPr>
          <w:p w14:paraId="0FDEB238" w14:textId="279E1D5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D67D692" w14:textId="77D8648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9FA323" w14:textId="439470C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E42588B" w14:textId="30B803F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24BBCBD" w14:textId="1E7D345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&lt;0.0579</w:t>
            </w:r>
          </w:p>
        </w:tc>
      </w:tr>
      <w:tr w:rsidR="00CD63DE"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444D88A8"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0.0280</w:t>
            </w:r>
          </w:p>
        </w:tc>
        <w:tc>
          <w:tcPr>
            <w:tcW w:w="443" w:type="pct"/>
            <w:tcBorders>
              <w:top w:val="nil"/>
              <w:left w:val="nil"/>
              <w:bottom w:val="single" w:sz="4" w:space="0" w:color="auto"/>
              <w:right w:val="single" w:sz="4" w:space="0" w:color="auto"/>
            </w:tcBorders>
            <w:shd w:val="clear" w:color="auto" w:fill="auto"/>
            <w:vAlign w:val="center"/>
          </w:tcPr>
          <w:p w14:paraId="6F703FA5" w14:textId="6D805E7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404694D4" w14:textId="70B4AF0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EC85477" w14:textId="5EAAA6F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0.0044</w:t>
            </w:r>
          </w:p>
        </w:tc>
        <w:tc>
          <w:tcPr>
            <w:tcW w:w="418" w:type="pct"/>
            <w:tcBorders>
              <w:top w:val="nil"/>
              <w:left w:val="nil"/>
              <w:bottom w:val="single" w:sz="4" w:space="0" w:color="auto"/>
              <w:right w:val="single" w:sz="4" w:space="0" w:color="auto"/>
            </w:tcBorders>
            <w:shd w:val="clear" w:color="auto" w:fill="auto"/>
            <w:vAlign w:val="center"/>
          </w:tcPr>
          <w:p w14:paraId="165D5610" w14:textId="53D4E17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5BB6EF8" w14:textId="28DB97B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29CDAB0" w14:textId="0B57DB0A"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67E6D6C" w14:textId="447AD1C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B38C01F" w14:textId="36CE42D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r>
      <w:tr w:rsidR="00CD63DE"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21E6140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0.0247</w:t>
            </w:r>
          </w:p>
        </w:tc>
        <w:tc>
          <w:tcPr>
            <w:tcW w:w="443" w:type="pct"/>
            <w:tcBorders>
              <w:top w:val="nil"/>
              <w:left w:val="nil"/>
              <w:bottom w:val="single" w:sz="4" w:space="0" w:color="auto"/>
              <w:right w:val="single" w:sz="4" w:space="0" w:color="auto"/>
            </w:tcBorders>
            <w:shd w:val="clear" w:color="auto" w:fill="auto"/>
            <w:vAlign w:val="center"/>
          </w:tcPr>
          <w:p w14:paraId="687595DB" w14:textId="129A608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0202EA73" w14:textId="4775DFA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44E8E2DE" w14:textId="1012D86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0.0049</w:t>
            </w:r>
          </w:p>
        </w:tc>
        <w:tc>
          <w:tcPr>
            <w:tcW w:w="418" w:type="pct"/>
            <w:tcBorders>
              <w:top w:val="nil"/>
              <w:left w:val="nil"/>
              <w:bottom w:val="single" w:sz="4" w:space="0" w:color="auto"/>
              <w:right w:val="single" w:sz="4" w:space="0" w:color="auto"/>
            </w:tcBorders>
            <w:shd w:val="clear" w:color="auto" w:fill="auto"/>
            <w:vAlign w:val="center"/>
          </w:tcPr>
          <w:p w14:paraId="3554351E" w14:textId="3E039D4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A86A1E7" w14:textId="2BB4EAA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9FE0B3D" w14:textId="569A13C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201E16D" w14:textId="6FF5ABB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D31EA43" w14:textId="3EC9269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r>
      <w:tr w:rsidR="00CD63DE"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45DAD8D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0.0258</w:t>
            </w:r>
          </w:p>
        </w:tc>
        <w:tc>
          <w:tcPr>
            <w:tcW w:w="443" w:type="pct"/>
            <w:tcBorders>
              <w:top w:val="nil"/>
              <w:left w:val="nil"/>
              <w:bottom w:val="single" w:sz="4" w:space="0" w:color="auto"/>
              <w:right w:val="single" w:sz="4" w:space="0" w:color="auto"/>
            </w:tcBorders>
            <w:shd w:val="clear" w:color="auto" w:fill="auto"/>
            <w:vAlign w:val="center"/>
          </w:tcPr>
          <w:p w14:paraId="3EC36447" w14:textId="77BE2D8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68EAC498" w14:textId="55E4E04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1184DC07" w14:textId="487C7D4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0.0049</w:t>
            </w:r>
          </w:p>
        </w:tc>
        <w:tc>
          <w:tcPr>
            <w:tcW w:w="418" w:type="pct"/>
            <w:tcBorders>
              <w:top w:val="nil"/>
              <w:left w:val="nil"/>
              <w:bottom w:val="single" w:sz="4" w:space="0" w:color="auto"/>
              <w:right w:val="single" w:sz="4" w:space="0" w:color="auto"/>
            </w:tcBorders>
            <w:shd w:val="clear" w:color="auto" w:fill="auto"/>
            <w:vAlign w:val="center"/>
          </w:tcPr>
          <w:p w14:paraId="30F9C618" w14:textId="6ADEC7D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931607B" w14:textId="7FA53BAC"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64F3FBF" w14:textId="00EF3B1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4D8656" w14:textId="74BA695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E276624" w14:textId="2E694C1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0.1399</w:t>
            </w:r>
          </w:p>
        </w:tc>
      </w:tr>
      <w:tr w:rsidR="00CD63DE"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1897CC1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0.0253</w:t>
            </w:r>
          </w:p>
        </w:tc>
        <w:tc>
          <w:tcPr>
            <w:tcW w:w="443" w:type="pct"/>
            <w:tcBorders>
              <w:top w:val="nil"/>
              <w:left w:val="nil"/>
              <w:bottom w:val="single" w:sz="4" w:space="0" w:color="auto"/>
              <w:right w:val="single" w:sz="4" w:space="0" w:color="auto"/>
            </w:tcBorders>
            <w:shd w:val="clear" w:color="auto" w:fill="auto"/>
            <w:vAlign w:val="center"/>
          </w:tcPr>
          <w:p w14:paraId="5D6C035C" w14:textId="127C823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13C9D6E3" w14:textId="4D9D44B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41457C9C" w14:textId="2562D3B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0.0049</w:t>
            </w:r>
          </w:p>
        </w:tc>
        <w:tc>
          <w:tcPr>
            <w:tcW w:w="418" w:type="pct"/>
            <w:tcBorders>
              <w:top w:val="nil"/>
              <w:left w:val="nil"/>
              <w:bottom w:val="single" w:sz="4" w:space="0" w:color="auto"/>
              <w:right w:val="single" w:sz="4" w:space="0" w:color="auto"/>
            </w:tcBorders>
            <w:shd w:val="clear" w:color="auto" w:fill="auto"/>
            <w:vAlign w:val="center"/>
          </w:tcPr>
          <w:p w14:paraId="21CA44B7" w14:textId="5B5FD64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7BAE45D" w14:textId="06AC961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D7B35B" w14:textId="26060B6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086F4A" w14:textId="50F13B1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3A263CA" w14:textId="51751A8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0.1734</w:t>
            </w:r>
          </w:p>
        </w:tc>
      </w:tr>
      <w:tr w:rsidR="00CD63DE"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14869A5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0.0261</w:t>
            </w:r>
          </w:p>
        </w:tc>
        <w:tc>
          <w:tcPr>
            <w:tcW w:w="443" w:type="pct"/>
            <w:tcBorders>
              <w:top w:val="nil"/>
              <w:left w:val="nil"/>
              <w:bottom w:val="single" w:sz="4" w:space="0" w:color="auto"/>
              <w:right w:val="single" w:sz="4" w:space="0" w:color="auto"/>
            </w:tcBorders>
            <w:shd w:val="clear" w:color="auto" w:fill="auto"/>
            <w:vAlign w:val="center"/>
          </w:tcPr>
          <w:p w14:paraId="57E67A66" w14:textId="0ADB960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3FF28DB2" w14:textId="2518757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5732BC0E" w14:textId="36605DE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0.0059</w:t>
            </w:r>
          </w:p>
        </w:tc>
        <w:tc>
          <w:tcPr>
            <w:tcW w:w="418" w:type="pct"/>
            <w:tcBorders>
              <w:top w:val="nil"/>
              <w:left w:val="nil"/>
              <w:bottom w:val="single" w:sz="4" w:space="0" w:color="auto"/>
              <w:right w:val="single" w:sz="4" w:space="0" w:color="auto"/>
            </w:tcBorders>
            <w:shd w:val="clear" w:color="auto" w:fill="auto"/>
            <w:vAlign w:val="center"/>
          </w:tcPr>
          <w:p w14:paraId="50654F7C" w14:textId="29FE6B4A"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A71F30" w14:textId="2066B49A"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B6457CA" w14:textId="1F2B2CB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88DB0A" w14:textId="565E7DB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447F5CF" w14:textId="020968D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1.1696</w:t>
            </w:r>
          </w:p>
        </w:tc>
      </w:tr>
      <w:tr w:rsidR="00CD63DE"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3E06C828"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0.0285</w:t>
            </w:r>
          </w:p>
        </w:tc>
        <w:tc>
          <w:tcPr>
            <w:tcW w:w="443" w:type="pct"/>
            <w:tcBorders>
              <w:top w:val="nil"/>
              <w:left w:val="nil"/>
              <w:bottom w:val="single" w:sz="4" w:space="0" w:color="auto"/>
              <w:right w:val="single" w:sz="4" w:space="0" w:color="auto"/>
            </w:tcBorders>
            <w:shd w:val="clear" w:color="auto" w:fill="auto"/>
            <w:vAlign w:val="center"/>
          </w:tcPr>
          <w:p w14:paraId="74FF8E71" w14:textId="2539832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0B08876E" w14:textId="2A69006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61403C88" w14:textId="194140B8"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0.0049</w:t>
            </w:r>
          </w:p>
        </w:tc>
        <w:tc>
          <w:tcPr>
            <w:tcW w:w="418" w:type="pct"/>
            <w:tcBorders>
              <w:top w:val="nil"/>
              <w:left w:val="nil"/>
              <w:bottom w:val="single" w:sz="4" w:space="0" w:color="auto"/>
              <w:right w:val="single" w:sz="4" w:space="0" w:color="auto"/>
            </w:tcBorders>
            <w:shd w:val="clear" w:color="auto" w:fill="auto"/>
            <w:vAlign w:val="center"/>
          </w:tcPr>
          <w:p w14:paraId="785F28BC" w14:textId="775C896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5AAB3BF" w14:textId="340FA42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0BEA58B" w14:textId="571982D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CE1826A" w14:textId="08BDA36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254E9D6" w14:textId="6E31DDA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0.0826</w:t>
            </w:r>
          </w:p>
        </w:tc>
      </w:tr>
      <w:tr w:rsidR="00CD63DE"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0A118E4A"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0.0260</w:t>
            </w:r>
          </w:p>
        </w:tc>
        <w:tc>
          <w:tcPr>
            <w:tcW w:w="443" w:type="pct"/>
            <w:tcBorders>
              <w:top w:val="nil"/>
              <w:left w:val="nil"/>
              <w:bottom w:val="single" w:sz="4" w:space="0" w:color="auto"/>
              <w:right w:val="single" w:sz="4" w:space="0" w:color="auto"/>
            </w:tcBorders>
            <w:shd w:val="clear" w:color="auto" w:fill="auto"/>
            <w:vAlign w:val="center"/>
          </w:tcPr>
          <w:p w14:paraId="09B5BC07" w14:textId="5E8C63F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1BFB0D25" w14:textId="4AE374E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09340B8D" w14:textId="1307FBD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0.0048</w:t>
            </w:r>
          </w:p>
        </w:tc>
        <w:tc>
          <w:tcPr>
            <w:tcW w:w="418" w:type="pct"/>
            <w:tcBorders>
              <w:top w:val="nil"/>
              <w:left w:val="nil"/>
              <w:bottom w:val="single" w:sz="4" w:space="0" w:color="auto"/>
              <w:right w:val="single" w:sz="4" w:space="0" w:color="auto"/>
            </w:tcBorders>
            <w:shd w:val="clear" w:color="auto" w:fill="auto"/>
            <w:vAlign w:val="center"/>
          </w:tcPr>
          <w:p w14:paraId="2CABE229" w14:textId="3456072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1012BD" w14:textId="635C5F8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8ABC050" w14:textId="69C945A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FFDAD3B" w14:textId="698338A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1EB870D" w14:textId="6A20E54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0.1794</w:t>
            </w:r>
          </w:p>
        </w:tc>
      </w:tr>
      <w:tr w:rsidR="00CD63DE"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0B08149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0.0347</w:t>
            </w:r>
          </w:p>
        </w:tc>
        <w:tc>
          <w:tcPr>
            <w:tcW w:w="443" w:type="pct"/>
            <w:tcBorders>
              <w:top w:val="nil"/>
              <w:left w:val="nil"/>
              <w:bottom w:val="single" w:sz="4" w:space="0" w:color="auto"/>
              <w:right w:val="single" w:sz="4" w:space="0" w:color="auto"/>
            </w:tcBorders>
            <w:shd w:val="clear" w:color="auto" w:fill="auto"/>
            <w:vAlign w:val="center"/>
          </w:tcPr>
          <w:p w14:paraId="465D22D5" w14:textId="500A586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0.0010</w:t>
            </w:r>
          </w:p>
        </w:tc>
        <w:tc>
          <w:tcPr>
            <w:tcW w:w="507" w:type="pct"/>
            <w:tcBorders>
              <w:top w:val="nil"/>
              <w:left w:val="nil"/>
              <w:bottom w:val="single" w:sz="4" w:space="0" w:color="auto"/>
              <w:right w:val="single" w:sz="4" w:space="0" w:color="auto"/>
            </w:tcBorders>
            <w:shd w:val="clear" w:color="auto" w:fill="auto"/>
            <w:vAlign w:val="center"/>
          </w:tcPr>
          <w:p w14:paraId="7E0E2270" w14:textId="37EED4D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7F4C1373" w14:textId="606913E0"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0.0101</w:t>
            </w:r>
          </w:p>
        </w:tc>
        <w:tc>
          <w:tcPr>
            <w:tcW w:w="418" w:type="pct"/>
            <w:tcBorders>
              <w:top w:val="nil"/>
              <w:left w:val="nil"/>
              <w:bottom w:val="single" w:sz="4" w:space="0" w:color="auto"/>
              <w:right w:val="single" w:sz="4" w:space="0" w:color="auto"/>
            </w:tcBorders>
            <w:shd w:val="clear" w:color="auto" w:fill="auto"/>
            <w:vAlign w:val="center"/>
          </w:tcPr>
          <w:p w14:paraId="24933138" w14:textId="3A2C604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D3F05C" w14:textId="5377415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6B8CA0C" w14:textId="2112788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2BF2EA" w14:textId="5CA5B4C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31302EF" w14:textId="5C15B7F8"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0.1546</w:t>
            </w:r>
          </w:p>
        </w:tc>
      </w:tr>
      <w:tr w:rsidR="00CD63DE"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CD63DE" w:rsidRPr="00D471F1" w:rsidRDefault="00CD63DE" w:rsidP="00CD63DE">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483F9855"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0.0726</w:t>
            </w:r>
          </w:p>
        </w:tc>
        <w:tc>
          <w:tcPr>
            <w:tcW w:w="443" w:type="pct"/>
            <w:tcBorders>
              <w:top w:val="nil"/>
              <w:left w:val="nil"/>
              <w:bottom w:val="single" w:sz="4" w:space="0" w:color="auto"/>
              <w:right w:val="single" w:sz="4" w:space="0" w:color="auto"/>
            </w:tcBorders>
            <w:shd w:val="clear" w:color="auto" w:fill="auto"/>
            <w:vAlign w:val="center"/>
          </w:tcPr>
          <w:p w14:paraId="7A2D5350" w14:textId="4AC3DCA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37E227A3" w14:textId="56F4E27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&lt;0.0027</w:t>
            </w:r>
          </w:p>
        </w:tc>
        <w:tc>
          <w:tcPr>
            <w:tcW w:w="450" w:type="pct"/>
            <w:tcBorders>
              <w:top w:val="nil"/>
              <w:left w:val="nil"/>
              <w:bottom w:val="single" w:sz="4" w:space="0" w:color="auto"/>
              <w:right w:val="single" w:sz="4" w:space="0" w:color="auto"/>
            </w:tcBorders>
            <w:shd w:val="clear" w:color="auto" w:fill="auto"/>
            <w:vAlign w:val="center"/>
          </w:tcPr>
          <w:p w14:paraId="7A17708D" w14:textId="0BA0A30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0.0089</w:t>
            </w:r>
          </w:p>
        </w:tc>
        <w:tc>
          <w:tcPr>
            <w:tcW w:w="418" w:type="pct"/>
            <w:tcBorders>
              <w:top w:val="nil"/>
              <w:left w:val="nil"/>
              <w:bottom w:val="single" w:sz="4" w:space="0" w:color="auto"/>
              <w:right w:val="single" w:sz="4" w:space="0" w:color="auto"/>
            </w:tcBorders>
            <w:shd w:val="clear" w:color="auto" w:fill="auto"/>
            <w:vAlign w:val="center"/>
          </w:tcPr>
          <w:p w14:paraId="7045D757" w14:textId="2C9A4AE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2632A34" w14:textId="3638958D"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156E1A2" w14:textId="33CE11F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D1AEE67" w14:textId="039354F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38A448" w14:textId="462E8E3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0.2341</w:t>
            </w:r>
          </w:p>
        </w:tc>
      </w:tr>
      <w:tr w:rsidR="00CD63DE"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0311FC8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0.0849</w:t>
            </w:r>
          </w:p>
        </w:tc>
        <w:tc>
          <w:tcPr>
            <w:tcW w:w="443" w:type="pct"/>
            <w:tcBorders>
              <w:top w:val="nil"/>
              <w:left w:val="nil"/>
              <w:bottom w:val="single" w:sz="4" w:space="0" w:color="auto"/>
              <w:right w:val="single" w:sz="4" w:space="0" w:color="auto"/>
            </w:tcBorders>
            <w:shd w:val="clear" w:color="auto" w:fill="auto"/>
            <w:vAlign w:val="center"/>
          </w:tcPr>
          <w:p w14:paraId="70BAB346" w14:textId="641214F2"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457C8023" w14:textId="24BA6774"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44C945B" w14:textId="1E1F87F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0.0095</w:t>
            </w:r>
          </w:p>
        </w:tc>
        <w:tc>
          <w:tcPr>
            <w:tcW w:w="418" w:type="pct"/>
            <w:tcBorders>
              <w:top w:val="nil"/>
              <w:left w:val="nil"/>
              <w:bottom w:val="single" w:sz="4" w:space="0" w:color="auto"/>
              <w:right w:val="single" w:sz="4" w:space="0" w:color="auto"/>
            </w:tcBorders>
            <w:shd w:val="clear" w:color="auto" w:fill="auto"/>
            <w:vAlign w:val="center"/>
          </w:tcPr>
          <w:p w14:paraId="18E45881" w14:textId="3AAFB266"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B24007E" w14:textId="015BB838"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F339B04" w14:textId="36B6E28F"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CEDFF6" w14:textId="211E53DB"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072D5C8" w14:textId="2383B79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0.1842</w:t>
            </w:r>
          </w:p>
        </w:tc>
      </w:tr>
      <w:tr w:rsidR="00CD63DE"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CD63DE" w:rsidRPr="00D471F1" w:rsidRDefault="00CD63DE" w:rsidP="00CD63DE">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CD63DE" w:rsidRPr="00D471F1" w:rsidRDefault="00CD63DE" w:rsidP="00CD63DE">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0F265307"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0.0212</w:t>
            </w:r>
          </w:p>
        </w:tc>
        <w:tc>
          <w:tcPr>
            <w:tcW w:w="443" w:type="pct"/>
            <w:tcBorders>
              <w:top w:val="nil"/>
              <w:left w:val="nil"/>
              <w:bottom w:val="single" w:sz="4" w:space="0" w:color="auto"/>
              <w:right w:val="single" w:sz="4" w:space="0" w:color="auto"/>
            </w:tcBorders>
            <w:shd w:val="clear" w:color="auto" w:fill="auto"/>
            <w:vAlign w:val="center"/>
          </w:tcPr>
          <w:p w14:paraId="76FB28F4" w14:textId="4C4BF81A"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1C5F0CEF" w14:textId="1979DF01"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57FDCB5" w14:textId="736CEFD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0.0095</w:t>
            </w:r>
          </w:p>
        </w:tc>
        <w:tc>
          <w:tcPr>
            <w:tcW w:w="418" w:type="pct"/>
            <w:tcBorders>
              <w:top w:val="nil"/>
              <w:left w:val="nil"/>
              <w:bottom w:val="single" w:sz="4" w:space="0" w:color="auto"/>
              <w:right w:val="single" w:sz="4" w:space="0" w:color="auto"/>
            </w:tcBorders>
            <w:shd w:val="clear" w:color="auto" w:fill="auto"/>
            <w:vAlign w:val="center"/>
          </w:tcPr>
          <w:p w14:paraId="1542C1DB" w14:textId="353B14E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13A794" w14:textId="369EBCE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610BB5F" w14:textId="02C2174E"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AF106DA" w14:textId="6B04CAF3"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BA09CC8" w14:textId="31EAAE49" w:rsidR="00CD63DE" w:rsidRPr="00F32357" w:rsidRDefault="00CD63DE" w:rsidP="00CD63DE">
            <w:pPr>
              <w:spacing w:after="0" w:line="240" w:lineRule="auto"/>
              <w:jc w:val="center"/>
              <w:rPr>
                <w:rFonts w:cstheme="minorHAnsi"/>
                <w:sz w:val="18"/>
                <w:szCs w:val="18"/>
              </w:rPr>
            </w:pPr>
            <w:r w:rsidRPr="002256F9">
              <w:rPr>
                <w:rFonts w:cstheme="minorHAnsi"/>
                <w:color w:val="000000"/>
                <w:sz w:val="18"/>
                <w:szCs w:val="18"/>
              </w:rPr>
              <w:t>0.2117</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2855562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2855562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2A59EA05"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AE35BF">
        <w:rPr>
          <w:rFonts w:cstheme="minorHAnsi"/>
          <w:lang w:eastAsia="es-GT"/>
        </w:rPr>
        <w:t>los</w:t>
      </w:r>
      <w:r w:rsidR="00A77D69">
        <w:rPr>
          <w:rFonts w:cstheme="minorHAnsi"/>
          <w:lang w:eastAsia="es-GT"/>
        </w:rPr>
        <w:t xml:space="preserve"> </w:t>
      </w:r>
      <w:r w:rsidR="008039BC">
        <w:rPr>
          <w:rFonts w:cstheme="minorHAnsi"/>
          <w:lang w:eastAsia="es-GT"/>
        </w:rPr>
        <w:t>punto</w:t>
      </w:r>
      <w:r w:rsidR="00AE35BF">
        <w:rPr>
          <w:rFonts w:cstheme="minorHAnsi"/>
          <w:lang w:eastAsia="es-GT"/>
        </w:rPr>
        <w:t>s</w:t>
      </w:r>
      <w:r w:rsidR="008039BC">
        <w:rPr>
          <w:rFonts w:cstheme="minorHAnsi"/>
          <w:lang w:eastAsia="es-GT"/>
        </w:rPr>
        <w:t xml:space="preserve"> </w:t>
      </w:r>
      <w:r w:rsidR="002D28EA">
        <w:rPr>
          <w:rFonts w:cstheme="minorHAnsi"/>
          <w:lang w:eastAsia="es-GT"/>
        </w:rPr>
        <w:t>Bahía</w:t>
      </w:r>
      <w:r w:rsidR="00AE35BF">
        <w:rPr>
          <w:rFonts w:cstheme="minorHAnsi"/>
          <w:lang w:eastAsia="es-GT"/>
        </w:rPr>
        <w:t xml:space="preserve"> Playa de Oro y Rio Michatoya</w:t>
      </w:r>
      <w:r w:rsidR="008039BC">
        <w:rPr>
          <w:rFonts w:cstheme="minorHAnsi"/>
          <w:lang w:eastAsia="es-GT"/>
        </w:rPr>
        <w:t xml:space="preserve"> </w:t>
      </w:r>
      <w:r w:rsidR="00465A86">
        <w:rPr>
          <w:rFonts w:cstheme="minorHAnsi"/>
          <w:lang w:eastAsia="es-GT"/>
        </w:rPr>
        <w:t>(0.</w:t>
      </w:r>
      <w:r w:rsidR="00AE35BF">
        <w:rPr>
          <w:rFonts w:cstheme="minorHAnsi"/>
          <w:lang w:eastAsia="es-GT"/>
        </w:rPr>
        <w:t>5</w:t>
      </w:r>
      <w:r w:rsidR="000960A0">
        <w:rPr>
          <w:rFonts w:cstheme="minorHAnsi"/>
          <w:lang w:eastAsia="es-GT"/>
        </w:rPr>
        <w:t>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a ya estar en época de estiaje</w:t>
      </w:r>
      <w:r w:rsidR="00F816DD">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AF2532">
        <w:rPr>
          <w:rFonts w:cstheme="minorHAnsi"/>
          <w:lang w:eastAsia="es-GT"/>
        </w:rPr>
        <w:t xml:space="preserve">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2D28EA">
        <w:rPr>
          <w:rFonts w:cstheme="minorHAnsi"/>
          <w:lang w:eastAsia="es-GT"/>
        </w:rPr>
        <w:t>9</w:t>
      </w:r>
      <w:r w:rsidR="00AF2532">
        <w:rPr>
          <w:rFonts w:cstheme="minorHAnsi"/>
          <w:lang w:eastAsia="es-GT"/>
        </w:rPr>
        <w:t>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7A4534D7"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E477B9">
        <w:rPr>
          <w:rFonts w:cstheme="minorHAnsi"/>
          <w:b/>
          <w:bCs/>
          <w:sz w:val="20"/>
          <w:szCs w:val="20"/>
        </w:rPr>
        <w:t>abril</w:t>
      </w:r>
      <w:r w:rsidRPr="005F284E">
        <w:rPr>
          <w:rFonts w:cstheme="minorHAnsi"/>
          <w:b/>
          <w:bCs/>
          <w:sz w:val="20"/>
          <w:szCs w:val="20"/>
        </w:rPr>
        <w:t>, 202</w:t>
      </w:r>
      <w:r w:rsidR="00695613">
        <w:rPr>
          <w:rFonts w:cstheme="minorHAnsi"/>
          <w:b/>
          <w:bCs/>
          <w:sz w:val="20"/>
          <w:szCs w:val="20"/>
        </w:rPr>
        <w:t>3</w:t>
      </w:r>
    </w:p>
    <w:p w14:paraId="2EFA1986" w14:textId="46FA8FA2" w:rsidR="00FA2B7D" w:rsidRDefault="00E477B9" w:rsidP="005E7B23">
      <w:pPr>
        <w:spacing w:after="0"/>
        <w:mirrorIndents/>
        <w:jc w:val="center"/>
        <w:rPr>
          <w:rFonts w:cstheme="minorHAnsi"/>
          <w:b/>
          <w:bCs/>
          <w:sz w:val="18"/>
          <w:szCs w:val="18"/>
        </w:rPr>
      </w:pPr>
      <w:r>
        <w:rPr>
          <w:noProof/>
        </w:rPr>
        <w:drawing>
          <wp:inline distT="0" distB="0" distL="0" distR="0" wp14:anchorId="1565108C" wp14:editId="147111A0">
            <wp:extent cx="5915771" cy="3395207"/>
            <wp:effectExtent l="0" t="0" r="0" b="0"/>
            <wp:docPr id="733693319" name="Gráfico 1">
              <a:extLst xmlns:a="http://schemas.openxmlformats.org/drawingml/2006/main">
                <a:ext uri="{FF2B5EF4-FFF2-40B4-BE49-F238E27FC236}">
                  <a16:creationId xmlns:a16="http://schemas.microsoft.com/office/drawing/2014/main" id="{07FCDF17-7808-45D9-B12F-AAC67E777C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3288C78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E477B9">
        <w:rPr>
          <w:lang w:eastAsia="es-GT"/>
        </w:rPr>
        <w:t>abril</w:t>
      </w:r>
      <w:r w:rsidR="00765146">
        <w:rPr>
          <w:lang w:eastAsia="es-GT"/>
        </w:rPr>
        <w:t xml:space="preserve"> indican que</w:t>
      </w:r>
      <w:r w:rsidR="0013366F">
        <w:rPr>
          <w:lang w:eastAsia="es-GT"/>
        </w:rPr>
        <w:t xml:space="preserve"> </w:t>
      </w:r>
      <w:r w:rsidR="001436D5">
        <w:rPr>
          <w:lang w:eastAsia="es-GT"/>
        </w:rPr>
        <w:t xml:space="preserve">en la </w:t>
      </w:r>
      <w:proofErr w:type="spellStart"/>
      <w:r w:rsidR="002D28EA">
        <w:rPr>
          <w:lang w:eastAsia="es-GT"/>
        </w:rPr>
        <w:t>mayoria</w:t>
      </w:r>
      <w:proofErr w:type="spellEnd"/>
      <w:r w:rsidR="001436D5">
        <w:rPr>
          <w:lang w:eastAsia="es-GT"/>
        </w:rPr>
        <w:t xml:space="preserve">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F17D42">
        <w:rPr>
          <w:lang w:eastAsia="es-GT"/>
        </w:rPr>
        <w:t>.</w:t>
      </w:r>
      <w:r w:rsidR="002A0CBB">
        <w:rPr>
          <w:lang w:eastAsia="es-GT"/>
        </w:rPr>
        <w:t xml:space="preserve"> </w:t>
      </w:r>
      <w:r w:rsidR="002D28EA">
        <w:rPr>
          <w:lang w:eastAsia="es-GT"/>
        </w:rPr>
        <w:t>con excepción del punto de Bahía Playa de Oro el cual tiene un dato de 21.52</w:t>
      </w:r>
      <w:r w:rsidR="002D28EA" w:rsidRPr="002D28EA">
        <w:rPr>
          <w:lang w:eastAsia="es-GT"/>
        </w:rPr>
        <w:t xml:space="preserve"> </w:t>
      </w:r>
      <w:r w:rsidR="002D28EA">
        <w:rPr>
          <w:lang w:eastAsia="es-GT"/>
        </w:rPr>
        <w:t>mg/L.</w:t>
      </w:r>
    </w:p>
    <w:p w14:paraId="654839EE" w14:textId="13CC9705"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F17D42">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229D755E" w:rsidR="00C24D31" w:rsidRDefault="00CD63DE" w:rsidP="00D271BA">
      <w:pPr>
        <w:jc w:val="center"/>
        <w:rPr>
          <w:lang w:eastAsia="es-GT"/>
        </w:rPr>
      </w:pPr>
      <w:r>
        <w:rPr>
          <w:noProof/>
        </w:rPr>
        <w:drawing>
          <wp:inline distT="0" distB="0" distL="0" distR="0" wp14:anchorId="0DAC4A7A" wp14:editId="517FF07C">
            <wp:extent cx="5866790" cy="3321101"/>
            <wp:effectExtent l="0" t="0" r="635" b="12700"/>
            <wp:docPr id="1171185288" name="Gráfico 1">
              <a:extLst xmlns:a="http://schemas.openxmlformats.org/drawingml/2006/main">
                <a:ext uri="{FF2B5EF4-FFF2-40B4-BE49-F238E27FC236}">
                  <a16:creationId xmlns:a16="http://schemas.microsoft.com/office/drawing/2014/main" id="{37C7DAE8-FC79-4658-BE2C-69C1C5844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7DCD7C85" w:rsidR="00FE3B19" w:rsidRDefault="00E477B9" w:rsidP="00BF24F4">
      <w:pPr>
        <w:spacing w:after="0"/>
        <w:jc w:val="center"/>
        <w:rPr>
          <w:rFonts w:cstheme="minorHAnsi"/>
          <w:b/>
          <w:bCs/>
          <w:sz w:val="20"/>
          <w:szCs w:val="20"/>
        </w:rPr>
      </w:pPr>
      <w:r>
        <w:rPr>
          <w:noProof/>
        </w:rPr>
        <w:lastRenderedPageBreak/>
        <w:drawing>
          <wp:inline distT="0" distB="0" distL="0" distR="0" wp14:anchorId="4F2EF486" wp14:editId="1EB754C6">
            <wp:extent cx="5510254" cy="3267986"/>
            <wp:effectExtent l="0" t="0" r="0" b="0"/>
            <wp:docPr id="1490358165" name="Gráfico 1">
              <a:extLst xmlns:a="http://schemas.openxmlformats.org/drawingml/2006/main">
                <a:ext uri="{FF2B5EF4-FFF2-40B4-BE49-F238E27FC236}">
                  <a16:creationId xmlns:a16="http://schemas.microsoft.com/office/drawing/2014/main" id="{E9568D37-AA40-45D4-B023-C86344385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B77F35C" w:rsidR="00FA2B7D" w:rsidRDefault="00E477B9" w:rsidP="00BF24F4">
      <w:pPr>
        <w:spacing w:after="0"/>
        <w:jc w:val="center"/>
        <w:rPr>
          <w:rFonts w:cstheme="minorHAnsi"/>
          <w:b/>
          <w:bCs/>
          <w:sz w:val="20"/>
          <w:szCs w:val="20"/>
        </w:rPr>
      </w:pPr>
      <w:r>
        <w:rPr>
          <w:noProof/>
        </w:rPr>
        <w:drawing>
          <wp:inline distT="0" distB="0" distL="0" distR="0" wp14:anchorId="43C00995" wp14:editId="7A3BFB61">
            <wp:extent cx="5542059" cy="3403159"/>
            <wp:effectExtent l="0" t="0" r="0" b="0"/>
            <wp:docPr id="172728549" name="Gráfico 1">
              <a:extLst xmlns:a="http://schemas.openxmlformats.org/drawingml/2006/main">
                <a:ext uri="{FF2B5EF4-FFF2-40B4-BE49-F238E27FC236}">
                  <a16:creationId xmlns:a16="http://schemas.microsoft.com/office/drawing/2014/main" id="{29DDFA25-84CD-4AF7-87E0-2FC96A1DF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3AEFF803"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E477B9">
        <w:rPr>
          <w:rFonts w:cstheme="minorHAnsi"/>
          <w:b/>
          <w:bCs/>
          <w:sz w:val="20"/>
          <w:szCs w:val="20"/>
        </w:rPr>
        <w:t>abril</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30E9A2E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1D28E3">
        <w:rPr>
          <w:lang w:eastAsia="es-GT"/>
        </w:rPr>
        <w:t>4</w:t>
      </w:r>
      <w:r w:rsidR="00AF6016">
        <w:rPr>
          <w:lang w:eastAsia="es-GT"/>
        </w:rPr>
        <w:t>.</w:t>
      </w:r>
      <w:r w:rsidR="00476338">
        <w:rPr>
          <w:lang w:eastAsia="es-GT"/>
        </w:rPr>
        <w:t>53</w:t>
      </w:r>
      <w:r w:rsidR="00927438">
        <w:rPr>
          <w:lang w:eastAsia="es-GT"/>
        </w:rPr>
        <w:t>-</w:t>
      </w:r>
      <w:r w:rsidR="00AF6016">
        <w:rPr>
          <w:lang w:eastAsia="es-GT"/>
        </w:rPr>
        <w:t>2</w:t>
      </w:r>
      <w:r w:rsidR="00476338">
        <w:rPr>
          <w:lang w:eastAsia="es-GT"/>
        </w:rPr>
        <w:t>5</w:t>
      </w:r>
      <w:r w:rsidR="001D28E3">
        <w:rPr>
          <w:lang w:eastAsia="es-GT"/>
        </w:rPr>
        <w:t>.</w:t>
      </w:r>
      <w:r w:rsidR="00476338">
        <w:rPr>
          <w:lang w:eastAsia="es-GT"/>
        </w:rPr>
        <w:t>19</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476338">
        <w:rPr>
          <w:lang w:eastAsia="es-GT"/>
        </w:rPr>
        <w:t>descenso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476338">
        <w:rPr>
          <w:lang w:eastAsia="es-GT"/>
        </w:rPr>
        <w:t>1</w:t>
      </w:r>
      <w:r w:rsidR="008A69FA">
        <w:rPr>
          <w:lang w:eastAsia="es-GT"/>
        </w:rPr>
        <w:t>.</w:t>
      </w:r>
      <w:r w:rsidR="001D28E3">
        <w:rPr>
          <w:lang w:eastAsia="es-GT"/>
        </w:rPr>
        <w:t>0</w:t>
      </w:r>
      <w:r w:rsidR="00476338">
        <w:rPr>
          <w:lang w:eastAsia="es-GT"/>
        </w:rPr>
        <w:t>5</w:t>
      </w:r>
      <w:r w:rsidR="00927438">
        <w:rPr>
          <w:lang w:eastAsia="es-GT"/>
        </w:rPr>
        <w:t>°</w:t>
      </w:r>
      <w:r w:rsidR="00485D3E">
        <w:rPr>
          <w:lang w:eastAsia="es-GT"/>
        </w:rPr>
        <w:t xml:space="preserve"> y </w:t>
      </w:r>
      <w:r w:rsidR="00476338">
        <w:rPr>
          <w:lang w:eastAsia="es-GT"/>
        </w:rPr>
        <w:t>2</w:t>
      </w:r>
      <w:r w:rsidR="00AF6016">
        <w:rPr>
          <w:lang w:eastAsia="es-GT"/>
        </w:rPr>
        <w:t>.</w:t>
      </w:r>
      <w:r w:rsidR="00476338">
        <w:rPr>
          <w:lang w:eastAsia="es-GT"/>
        </w:rPr>
        <w:t>66</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368A3A88" w:rsidR="00534D0D" w:rsidRDefault="00E477B9" w:rsidP="00A06B41">
      <w:pPr>
        <w:jc w:val="center"/>
        <w:rPr>
          <w:lang w:eastAsia="es-GT"/>
        </w:rPr>
      </w:pPr>
      <w:r>
        <w:rPr>
          <w:noProof/>
        </w:rPr>
        <w:drawing>
          <wp:inline distT="0" distB="0" distL="0" distR="0" wp14:anchorId="6FF43989" wp14:editId="6A27B511">
            <wp:extent cx="5915771" cy="3419061"/>
            <wp:effectExtent l="0" t="0" r="0" b="0"/>
            <wp:docPr id="727235741" name="Gráfico 1">
              <a:extLst xmlns:a="http://schemas.openxmlformats.org/drawingml/2006/main">
                <a:ext uri="{FF2B5EF4-FFF2-40B4-BE49-F238E27FC236}">
                  <a16:creationId xmlns:a16="http://schemas.microsoft.com/office/drawing/2014/main" id="{E6266E19-C962-4F7D-9C1C-B5241D6FE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5F7B9F64"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E477B9">
        <w:rPr>
          <w:rFonts w:cstheme="minorHAnsi"/>
          <w:b/>
          <w:bCs/>
          <w:sz w:val="20"/>
          <w:szCs w:val="20"/>
        </w:rPr>
        <w:t>abril</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09936B82" w:rsidR="00474B5D" w:rsidRDefault="00474B5D" w:rsidP="00A06B41">
      <w:pPr>
        <w:jc w:val="center"/>
        <w:rPr>
          <w:noProof/>
        </w:rPr>
      </w:pPr>
    </w:p>
    <w:p w14:paraId="6B5F3016" w14:textId="77777777" w:rsidR="00E477B9" w:rsidRDefault="00E477B9" w:rsidP="00A06B41">
      <w:pPr>
        <w:jc w:val="center"/>
        <w:rPr>
          <w:noProof/>
        </w:rPr>
      </w:pPr>
    </w:p>
    <w:p w14:paraId="008D4072" w14:textId="70D59C6C" w:rsidR="00E477B9" w:rsidRDefault="00E477B9" w:rsidP="00A06B41">
      <w:pPr>
        <w:jc w:val="center"/>
        <w:rPr>
          <w:lang w:eastAsia="es-GT"/>
        </w:rPr>
      </w:pPr>
      <w:r>
        <w:rPr>
          <w:noProof/>
        </w:rPr>
        <w:lastRenderedPageBreak/>
        <w:drawing>
          <wp:inline distT="0" distB="0" distL="0" distR="0" wp14:anchorId="4DDEC51C" wp14:editId="105A3EB2">
            <wp:extent cx="5335325" cy="3347499"/>
            <wp:effectExtent l="0" t="0" r="0" b="0"/>
            <wp:docPr id="1177518088" name="Gráfico 1">
              <a:extLst xmlns:a="http://schemas.openxmlformats.org/drawingml/2006/main">
                <a:ext uri="{FF2B5EF4-FFF2-40B4-BE49-F238E27FC236}">
                  <a16:creationId xmlns:a16="http://schemas.microsoft.com/office/drawing/2014/main" id="{7B1E38B0-C5E9-4EA6-BDB4-B8637792E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60CC754F" w:rsidR="003F09A2" w:rsidRDefault="00E477B9" w:rsidP="00A06B41">
      <w:pPr>
        <w:jc w:val="center"/>
        <w:rPr>
          <w:lang w:eastAsia="es-GT"/>
        </w:rPr>
      </w:pPr>
      <w:r>
        <w:rPr>
          <w:noProof/>
        </w:rPr>
        <w:drawing>
          <wp:inline distT="0" distB="0" distL="0" distR="0" wp14:anchorId="1EBD5056" wp14:editId="7123ED41">
            <wp:extent cx="5359179" cy="3697356"/>
            <wp:effectExtent l="0" t="0" r="0" b="0"/>
            <wp:docPr id="431017039" name="Gráfico 1">
              <a:extLst xmlns:a="http://schemas.openxmlformats.org/drawingml/2006/main">
                <a:ext uri="{FF2B5EF4-FFF2-40B4-BE49-F238E27FC236}">
                  <a16:creationId xmlns:a16="http://schemas.microsoft.com/office/drawing/2014/main" id="{3AC600CE-258F-45A6-BF76-69A007465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2855562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306BB37B"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957DC8">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1C1CB8">
        <w:rPr>
          <w:lang w:eastAsia="es-GT"/>
        </w:rPr>
        <w:t>3</w:t>
      </w:r>
      <w:r w:rsidR="00957DC8">
        <w:rPr>
          <w:lang w:eastAsia="es-GT"/>
        </w:rPr>
        <w:t>02</w:t>
      </w:r>
      <w:r w:rsidR="00C04149">
        <w:rPr>
          <w:lang w:eastAsia="es-GT"/>
        </w:rPr>
        <w:t xml:space="preserve"> </w:t>
      </w:r>
      <w:r w:rsidR="0052038A">
        <w:rPr>
          <w:lang w:eastAsia="es-GT"/>
        </w:rPr>
        <w:t xml:space="preserve">mg/L y </w:t>
      </w:r>
      <w:r w:rsidR="00D52E20">
        <w:rPr>
          <w:lang w:eastAsia="es-GT"/>
        </w:rPr>
        <w:t>0.</w:t>
      </w:r>
      <w:r w:rsidR="00E001C1">
        <w:rPr>
          <w:lang w:eastAsia="es-GT"/>
        </w:rPr>
        <w:t>5</w:t>
      </w:r>
      <w:r w:rsidR="00957DC8">
        <w:rPr>
          <w:lang w:eastAsia="es-GT"/>
        </w:rPr>
        <w:t>877</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0724BE33" w:rsidR="001A25F8" w:rsidRDefault="00682BBF" w:rsidP="00133D9D">
      <w:pPr>
        <w:jc w:val="both"/>
        <w:rPr>
          <w:lang w:eastAsia="es-GT"/>
        </w:rPr>
      </w:pPr>
      <w:r>
        <w:rPr>
          <w:lang w:eastAsia="es-GT"/>
        </w:rPr>
        <w:t xml:space="preserve">Además, los valores </w:t>
      </w:r>
      <w:r w:rsidR="00E001C1">
        <w:rPr>
          <w:lang w:eastAsia="es-GT"/>
        </w:rPr>
        <w:t>aumentaron</w:t>
      </w:r>
      <w:r w:rsidR="00826AFD">
        <w:rPr>
          <w:lang w:eastAsia="es-GT"/>
        </w:rPr>
        <w:t xml:space="preserve"> levemente</w:t>
      </w:r>
      <w:r w:rsidR="00DB4454">
        <w:rPr>
          <w:lang w:eastAsia="es-GT"/>
        </w:rPr>
        <w:t xml:space="preserve"> comparados con el mes de </w:t>
      </w:r>
      <w:r w:rsidR="00E477B9">
        <w:rPr>
          <w:lang w:eastAsia="es-GT"/>
        </w:rPr>
        <w:t>marzo</w:t>
      </w:r>
      <w:r w:rsidR="00B402A7">
        <w:rPr>
          <w:lang w:eastAsia="es-GT"/>
        </w:rPr>
        <w:t>,</w:t>
      </w:r>
      <w:r>
        <w:rPr>
          <w:lang w:eastAsia="es-GT"/>
        </w:rPr>
        <w:t xml:space="preserve"> </w:t>
      </w:r>
      <w:r w:rsidR="00B402A7">
        <w:rPr>
          <w:lang w:eastAsia="es-GT"/>
        </w:rPr>
        <w:t xml:space="preserve">en el mes anterior </w:t>
      </w:r>
      <w:r>
        <w:rPr>
          <w:lang w:eastAsia="es-GT"/>
        </w:rPr>
        <w:t>se detectaron 0.</w:t>
      </w:r>
      <w:r w:rsidR="00DB4454">
        <w:rPr>
          <w:lang w:eastAsia="es-GT"/>
        </w:rPr>
        <w:t>2</w:t>
      </w:r>
      <w:r w:rsidR="005B7A76">
        <w:rPr>
          <w:lang w:eastAsia="es-GT"/>
        </w:rPr>
        <w:t>3</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5B7A76">
        <w:rPr>
          <w:lang w:eastAsia="es-GT"/>
        </w:rPr>
        <w:t>5</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77382C52"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E477B9">
        <w:rPr>
          <w:rFonts w:cstheme="minorHAnsi"/>
          <w:b/>
          <w:bCs/>
          <w:sz w:val="20"/>
          <w:szCs w:val="20"/>
        </w:rPr>
        <w:t>abril</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67B9FB60" w:rsidR="00DA5E50" w:rsidRDefault="00E477B9" w:rsidP="007778EA">
      <w:pPr>
        <w:spacing w:after="0"/>
        <w:jc w:val="center"/>
        <w:rPr>
          <w:lang w:eastAsia="es-GT"/>
        </w:rPr>
      </w:pPr>
      <w:r>
        <w:rPr>
          <w:noProof/>
        </w:rPr>
        <w:drawing>
          <wp:inline distT="0" distB="0" distL="0" distR="0" wp14:anchorId="64ED7F45" wp14:editId="0A51D878">
            <wp:extent cx="5860111" cy="3275938"/>
            <wp:effectExtent l="0" t="0" r="0" b="0"/>
            <wp:docPr id="2111918880" name="Gráfico 1">
              <a:extLst xmlns:a="http://schemas.openxmlformats.org/drawingml/2006/main">
                <a:ext uri="{FF2B5EF4-FFF2-40B4-BE49-F238E27FC236}">
                  <a16:creationId xmlns:a16="http://schemas.microsoft.com/office/drawing/2014/main" id="{220AFB82-9FFE-434B-8562-116CA824C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545173BC"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 xml:space="preserve">un </w:t>
      </w:r>
      <w:r w:rsidR="00C43B99">
        <w:rPr>
          <w:lang w:eastAsia="es-GT"/>
        </w:rPr>
        <w:t>aumento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E477B9">
        <w:rPr>
          <w:lang w:eastAsia="es-GT"/>
        </w:rPr>
        <w:t>marzo</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5B7A76">
        <w:rPr>
          <w:lang w:eastAsia="es-GT"/>
        </w:rPr>
        <w:t>1.93</w:t>
      </w:r>
      <w:r w:rsidR="00AC381D">
        <w:rPr>
          <w:lang w:eastAsia="es-GT"/>
        </w:rPr>
        <w:t xml:space="preserve"> </w:t>
      </w:r>
      <w:r w:rsidR="004D78D6">
        <w:rPr>
          <w:lang w:eastAsia="es-GT"/>
        </w:rPr>
        <w:t xml:space="preserve">y </w:t>
      </w:r>
      <w:r w:rsidR="003C5032">
        <w:rPr>
          <w:lang w:eastAsia="es-GT"/>
        </w:rPr>
        <w:t>4</w:t>
      </w:r>
      <w:r w:rsidR="004D78D6">
        <w:rPr>
          <w:lang w:eastAsia="es-GT"/>
        </w:rPr>
        <w:t>.</w:t>
      </w:r>
      <w:r w:rsidR="005B7A76">
        <w:rPr>
          <w:lang w:eastAsia="es-GT"/>
        </w:rPr>
        <w:t>44</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5E68D0CA"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6A22AF">
        <w:rPr>
          <w:lang w:eastAsia="es-GT"/>
        </w:rPr>
        <w:t>4</w:t>
      </w:r>
      <w:r w:rsidR="00BF5876">
        <w:rPr>
          <w:lang w:eastAsia="es-GT"/>
        </w:rPr>
        <w:t>.</w:t>
      </w:r>
      <w:r w:rsidR="006A22AF">
        <w:rPr>
          <w:lang w:eastAsia="es-GT"/>
        </w:rPr>
        <w:t>72</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0.63</w:t>
      </w:r>
      <w:r w:rsidR="006A22AF">
        <w:rPr>
          <w:lang w:eastAsia="es-GT"/>
        </w:rPr>
        <w:t>12</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18BB5675"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E477B9">
        <w:rPr>
          <w:rFonts w:cstheme="minorHAnsi"/>
          <w:b/>
          <w:bCs/>
          <w:sz w:val="20"/>
          <w:szCs w:val="20"/>
        </w:rPr>
        <w:t>abril</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0B884EC2" w:rsidR="00D03E94" w:rsidRDefault="00E477B9" w:rsidP="003A2BE8">
      <w:pPr>
        <w:spacing w:after="0"/>
        <w:jc w:val="center"/>
        <w:rPr>
          <w:lang w:eastAsia="es-GT"/>
        </w:rPr>
      </w:pPr>
      <w:r>
        <w:rPr>
          <w:noProof/>
        </w:rPr>
        <w:drawing>
          <wp:inline distT="0" distB="0" distL="0" distR="0" wp14:anchorId="074216A3" wp14:editId="00EA1ED5">
            <wp:extent cx="5542059" cy="3275938"/>
            <wp:effectExtent l="0" t="0" r="0" b="0"/>
            <wp:docPr id="1312489600" name="Gráfico 1">
              <a:extLst xmlns:a="http://schemas.openxmlformats.org/drawingml/2006/main">
                <a:ext uri="{FF2B5EF4-FFF2-40B4-BE49-F238E27FC236}">
                  <a16:creationId xmlns:a16="http://schemas.microsoft.com/office/drawing/2014/main" id="{CEF09464-6A5B-4579-8678-74EE9BF02C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58FC9BE4"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E477B9">
        <w:rPr>
          <w:rFonts w:cstheme="minorHAnsi"/>
          <w:b/>
          <w:bCs/>
          <w:sz w:val="20"/>
          <w:szCs w:val="20"/>
        </w:rPr>
        <w:t>abril</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09CC8D12" w:rsidR="00CC534C" w:rsidRDefault="00E477B9" w:rsidP="003A5768">
      <w:pPr>
        <w:spacing w:after="0"/>
        <w:jc w:val="center"/>
        <w:rPr>
          <w:lang w:eastAsia="es-GT"/>
        </w:rPr>
      </w:pPr>
      <w:r>
        <w:rPr>
          <w:noProof/>
        </w:rPr>
        <w:drawing>
          <wp:inline distT="0" distB="0" distL="0" distR="0" wp14:anchorId="074CA05E" wp14:editId="30AD7D70">
            <wp:extent cx="5557962" cy="3164619"/>
            <wp:effectExtent l="0" t="0" r="0" b="0"/>
            <wp:docPr id="274318181" name="Gráfico 1">
              <a:extLst xmlns:a="http://schemas.openxmlformats.org/drawingml/2006/main">
                <a:ext uri="{FF2B5EF4-FFF2-40B4-BE49-F238E27FC236}">
                  <a16:creationId xmlns:a16="http://schemas.microsoft.com/office/drawing/2014/main" id="{75BF5FDC-8303-40AD-8D5F-5A57E4921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2855562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5983261A"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6A6162">
        <w:t>la desembocadura del Rio Villalobos</w:t>
      </w:r>
      <w:r w:rsidR="00D55354">
        <w:t xml:space="preserve"> con </w:t>
      </w:r>
      <w:r w:rsidR="006A22AF">
        <w:t>123</w:t>
      </w:r>
      <w:r>
        <w:t xml:space="preserve">, mientras que el punto con menor cantidad fue </w:t>
      </w:r>
      <w:r w:rsidR="006A22AF">
        <w:t>Río Michatoya con 55</w:t>
      </w:r>
      <w:r w:rsidR="006E367F">
        <w:t>.</w:t>
      </w:r>
      <w:r w:rsidR="00490A0F">
        <w:t xml:space="preserve"> (Gráfica 18)</w:t>
      </w:r>
      <w:r>
        <w:t>.</w:t>
      </w:r>
      <w:r w:rsidR="00490A0F">
        <w:t xml:space="preserve"> </w:t>
      </w:r>
    </w:p>
    <w:p w14:paraId="7CAF0196" w14:textId="7C298427"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E477B9">
        <w:rPr>
          <w:rFonts w:cstheme="minorHAnsi"/>
          <w:b/>
          <w:bCs/>
          <w:sz w:val="20"/>
          <w:szCs w:val="20"/>
        </w:rPr>
        <w:t>abril</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77EA750F" w14:textId="71964051" w:rsidR="00CC534C" w:rsidRDefault="00E477B9" w:rsidP="00E477B9">
      <w:pPr>
        <w:tabs>
          <w:tab w:val="left" w:pos="5485"/>
        </w:tabs>
        <w:spacing w:after="0"/>
      </w:pPr>
      <w:r>
        <w:tab/>
      </w:r>
      <w:r>
        <w:rPr>
          <w:noProof/>
        </w:rPr>
        <w:drawing>
          <wp:inline distT="0" distB="0" distL="0" distR="0" wp14:anchorId="2C2E5E29" wp14:editId="253176DC">
            <wp:extent cx="5947576" cy="3196424"/>
            <wp:effectExtent l="0" t="0" r="0" b="0"/>
            <wp:docPr id="938403243" name="Gráfico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773E01F4"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 xml:space="preserve">Fuente: División de control, calidad ambiental y manejo de lagos, </w:t>
      </w:r>
      <w:r w:rsidR="00623CE5">
        <w:rPr>
          <w:rFonts w:cstheme="minorHAnsi"/>
          <w:b/>
          <w:bCs/>
          <w:sz w:val="18"/>
          <w:szCs w:val="18"/>
        </w:rPr>
        <w:t>2023</w:t>
      </w:r>
      <w:r w:rsidRPr="00D55354">
        <w:rPr>
          <w:rFonts w:cstheme="minorHAnsi"/>
          <w:b/>
          <w:bCs/>
          <w:sz w:val="18"/>
          <w:szCs w:val="18"/>
        </w:rPr>
        <w:t>.</w:t>
      </w:r>
    </w:p>
    <w:p w14:paraId="0B57F810" w14:textId="61F440ED" w:rsidR="004C3D0E" w:rsidRDefault="00E477B9" w:rsidP="004B023D">
      <w:pPr>
        <w:spacing w:after="0"/>
        <w:mirrorIndents/>
        <w:jc w:val="center"/>
        <w:rPr>
          <w:sz w:val="18"/>
          <w:szCs w:val="18"/>
          <w:lang w:eastAsia="es-GT"/>
        </w:rPr>
      </w:pPr>
      <w:r>
        <w:rPr>
          <w:noProof/>
        </w:rPr>
        <w:lastRenderedPageBreak/>
        <w:drawing>
          <wp:inline distT="0" distB="0" distL="0" distR="0" wp14:anchorId="726BB8E8" wp14:editId="2B09BAF9">
            <wp:extent cx="5820355" cy="3633746"/>
            <wp:effectExtent l="0" t="0" r="0" b="0"/>
            <wp:docPr id="1799995484"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A98F02B"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623CE5">
        <w:rPr>
          <w:rFonts w:cstheme="minorHAnsi"/>
          <w:b/>
          <w:bCs/>
          <w:sz w:val="18"/>
          <w:szCs w:val="18"/>
        </w:rPr>
        <w:t>2023</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1E61F610"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3D4BCA">
        <w:t>todos los puntos</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3D4BCA">
        <w:t>2</w:t>
      </w:r>
      <w:r w:rsidR="00C20F64">
        <w:t>.</w:t>
      </w:r>
      <w:r w:rsidR="003D4BCA">
        <w:t>2312</w:t>
      </w:r>
      <w:r w:rsidR="00F81917">
        <w:t xml:space="preserve"> </w:t>
      </w:r>
      <w:r w:rsidR="00B13B3E" w:rsidRPr="00DA03D6">
        <w:t>µ</w:t>
      </w:r>
      <w:r w:rsidR="00B13B3E">
        <w:t>g/L</w:t>
      </w:r>
      <w:r w:rsidR="00C20F64">
        <w:t>, donde todos los puntos</w:t>
      </w:r>
      <w:r w:rsidR="00F1502A">
        <w:t xml:space="preserve"> en </w:t>
      </w:r>
      <w:r w:rsidR="00DA03D6">
        <w:t xml:space="preserve">el </w:t>
      </w:r>
      <w:proofErr w:type="spellStart"/>
      <w:r w:rsidR="00DA03D6">
        <w:t>epilimn</w:t>
      </w:r>
      <w:r w:rsidR="005E1F9F">
        <w:t>i</w:t>
      </w:r>
      <w:r w:rsidR="00DA03D6">
        <w:t>o</w:t>
      </w:r>
      <w:proofErr w:type="spellEnd"/>
      <w:r w:rsidR="00C20F64">
        <w:t xml:space="preserve"> sufrieron un aumento considerable en este mes</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77A0EAB7"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E477B9">
        <w:t>abril</w:t>
      </w:r>
      <w:r w:rsidR="00BF5876">
        <w:t>, el</w:t>
      </w:r>
      <w:r w:rsidR="00E149AB">
        <w:t xml:space="preserve"> </w:t>
      </w:r>
      <w:r w:rsidR="003306BD">
        <w:t xml:space="preserve">punto de </w:t>
      </w:r>
      <w:r w:rsidR="003D4BCA">
        <w:t>Bahía Playa de Oro</w:t>
      </w:r>
      <w:r w:rsidR="00FD324C">
        <w:t xml:space="preserve"> se </w:t>
      </w:r>
      <w:r w:rsidR="00BF5876">
        <w:t>registró</w:t>
      </w:r>
      <w:r w:rsidR="00FD1BC6">
        <w:t xml:space="preserve"> </w:t>
      </w:r>
      <w:r w:rsidR="00E149AB">
        <w:t>el valor más alto</w:t>
      </w:r>
      <w:r w:rsidR="00682FFC">
        <w:t xml:space="preserve"> (</w:t>
      </w:r>
      <w:r w:rsidR="003D4BCA">
        <w:t>4</w:t>
      </w:r>
      <w:r w:rsidR="001C2F9F">
        <w:t>.</w:t>
      </w:r>
      <w:r w:rsidR="006A6162">
        <w:t>6</w:t>
      </w:r>
      <w:r w:rsidR="00FD324C">
        <w:t xml:space="preserve"> mg/L)</w:t>
      </w:r>
      <w:r w:rsidR="008C4F97">
        <w:t>, el cual tuvo un leve aumento comparado con el mes pasado</w:t>
      </w:r>
      <w:r w:rsidR="00FC44EE">
        <w:t>.</w:t>
      </w:r>
      <w:r w:rsidR="00FD324C">
        <w:t xml:space="preserve">  </w:t>
      </w:r>
    </w:p>
    <w:p w14:paraId="3B6DA500" w14:textId="1144AD86"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E477B9">
        <w:t>marzo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284D1754"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E477B9">
        <w:rPr>
          <w:rFonts w:cstheme="minorHAnsi"/>
          <w:b/>
          <w:bCs/>
          <w:sz w:val="20"/>
          <w:szCs w:val="20"/>
        </w:rPr>
        <w:t>abril</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4C657C6A" w:rsidR="00CC534C" w:rsidRDefault="003D4BCA" w:rsidP="009454BD">
      <w:pPr>
        <w:spacing w:after="0"/>
        <w:jc w:val="center"/>
      </w:pPr>
      <w:r>
        <w:rPr>
          <w:noProof/>
        </w:rPr>
        <w:drawing>
          <wp:inline distT="0" distB="0" distL="0" distR="0" wp14:anchorId="6C62B982" wp14:editId="351DDBFC">
            <wp:extent cx="5593416" cy="3912535"/>
            <wp:effectExtent l="0" t="0" r="7620" b="12065"/>
            <wp:docPr id="2095810853" name="Gráfico 1">
              <a:extLst xmlns:a="http://schemas.openxmlformats.org/drawingml/2006/main">
                <a:ext uri="{FF2B5EF4-FFF2-40B4-BE49-F238E27FC236}">
                  <a16:creationId xmlns:a16="http://schemas.microsoft.com/office/drawing/2014/main" id="{2DE821A8-37B9-4C53-B66C-0A7C59EF35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2855562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2B765AF9"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E477B9">
        <w:rPr>
          <w:lang w:eastAsia="es-GT"/>
        </w:rPr>
        <w:t>abril</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proofErr w:type="spellStart"/>
      <w:r w:rsidR="00105411">
        <w:rPr>
          <w:lang w:eastAsia="es-GT"/>
        </w:rPr>
        <w:t>variacion</w:t>
      </w:r>
      <w:proofErr w:type="spellEnd"/>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6A6162">
        <w:rPr>
          <w:lang w:eastAsia="es-GT"/>
        </w:rPr>
        <w:t xml:space="preserve">solo </w:t>
      </w:r>
      <w:r w:rsidR="00105411">
        <w:rPr>
          <w:lang w:eastAsia="es-GT"/>
        </w:rPr>
        <w:t>un</w:t>
      </w:r>
      <w:r w:rsidR="006A6162">
        <w:rPr>
          <w:lang w:eastAsia="es-GT"/>
        </w:rPr>
        <w:t xml:space="preserve"> punto </w:t>
      </w:r>
      <w:r w:rsidR="00105411">
        <w:rPr>
          <w:lang w:eastAsia="es-GT"/>
        </w:rPr>
        <w:t>está</w:t>
      </w:r>
      <w:r w:rsidR="006A6162">
        <w:rPr>
          <w:lang w:eastAsia="es-GT"/>
        </w:rPr>
        <w:t xml:space="preserve"> por encima</w:t>
      </w:r>
      <w:r w:rsidR="00430FEA">
        <w:rPr>
          <w:lang w:eastAsia="es-GT"/>
        </w:rPr>
        <w:t xml:space="preserve"> de &gt;1000 NMP/100ml </w:t>
      </w:r>
      <w:r w:rsidR="00105411">
        <w:rPr>
          <w:lang w:eastAsia="es-GT"/>
        </w:rPr>
        <w:t>el cual es</w:t>
      </w:r>
      <w:r w:rsidR="00ED0798">
        <w:rPr>
          <w:lang w:eastAsia="es-GT"/>
        </w:rPr>
        <w:t xml:space="preserve"> Este Centro que registro 3.</w:t>
      </w:r>
      <w:r w:rsidR="00105411">
        <w:rPr>
          <w:lang w:eastAsia="es-GT"/>
        </w:rPr>
        <w:t>3</w:t>
      </w:r>
      <w:r w:rsidR="00ED0798">
        <w:rPr>
          <w:lang w:eastAsia="es-GT"/>
        </w:rPr>
        <w:t>0E</w:t>
      </w:r>
      <w:r w:rsidR="00ED0798">
        <w:rPr>
          <w:vertAlign w:val="superscript"/>
          <w:lang w:eastAsia="es-GT"/>
        </w:rPr>
        <w:t xml:space="preserve">3 </w:t>
      </w:r>
      <w:r w:rsidR="00ED0798">
        <w:rPr>
          <w:lang w:eastAsia="es-GT"/>
        </w:rPr>
        <w:t>NMP/100ml</w:t>
      </w:r>
      <w:r w:rsidR="008E1EB9">
        <w:rPr>
          <w:lang w:eastAsia="es-GT"/>
        </w:rPr>
        <w:t xml:space="preserve">.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20644422" w:rsidR="00B73A7E" w:rsidRPr="00B73A7E" w:rsidRDefault="00B73A7E" w:rsidP="00073A07">
      <w:pPr>
        <w:jc w:val="both"/>
        <w:rPr>
          <w:lang w:eastAsia="es-GT"/>
        </w:rPr>
      </w:pPr>
      <w:r>
        <w:rPr>
          <w:lang w:eastAsia="es-GT"/>
        </w:rPr>
        <w:t xml:space="preserve">Con respecto del mes pasado, cabe destacar que el punto Oeste centro </w:t>
      </w:r>
      <w:r w:rsidR="008C4F97">
        <w:rPr>
          <w:lang w:eastAsia="es-GT"/>
        </w:rPr>
        <w:t>disminuyo</w:t>
      </w:r>
      <w:r>
        <w:rPr>
          <w:lang w:eastAsia="es-GT"/>
        </w:rPr>
        <w:t xml:space="preserve"> su concentración de Coliformes de</w:t>
      </w:r>
      <w:r w:rsidR="00043F80">
        <w:rPr>
          <w:lang w:eastAsia="es-GT"/>
        </w:rPr>
        <w:t xml:space="preserve"> </w:t>
      </w:r>
      <w:proofErr w:type="gramStart"/>
      <w:r w:rsidR="0016154D">
        <w:rPr>
          <w:lang w:eastAsia="es-GT"/>
        </w:rPr>
        <w:t>1.70E</w:t>
      </w:r>
      <w:r w:rsidR="0016154D">
        <w:rPr>
          <w:vertAlign w:val="superscript"/>
          <w:lang w:eastAsia="es-GT"/>
        </w:rPr>
        <w:t xml:space="preserve">3  </w:t>
      </w:r>
      <w:r w:rsidR="00043F80">
        <w:rPr>
          <w:lang w:eastAsia="es-GT"/>
        </w:rPr>
        <w:t>NMP</w:t>
      </w:r>
      <w:proofErr w:type="gramEnd"/>
      <w:r w:rsidR="00043F80">
        <w:rPr>
          <w:lang w:eastAsia="es-GT"/>
        </w:rPr>
        <w:t xml:space="preserve">/100ml </w:t>
      </w:r>
      <w:r>
        <w:rPr>
          <w:lang w:eastAsia="es-GT"/>
        </w:rPr>
        <w:t xml:space="preserve">a </w:t>
      </w:r>
      <w:r w:rsidR="0016154D">
        <w:rPr>
          <w:lang w:eastAsia="es-GT"/>
        </w:rPr>
        <w:t>4</w:t>
      </w:r>
      <w:r>
        <w:rPr>
          <w:lang w:eastAsia="es-GT"/>
        </w:rPr>
        <w:t>.</w:t>
      </w:r>
      <w:r w:rsidR="0016154D">
        <w:rPr>
          <w:lang w:eastAsia="es-GT"/>
        </w:rPr>
        <w:t>50</w:t>
      </w:r>
      <w:r w:rsidR="00043F80">
        <w:rPr>
          <w:vertAlign w:val="superscript"/>
          <w:lang w:eastAsia="es-GT"/>
        </w:rPr>
        <w:t xml:space="preserve"> </w:t>
      </w:r>
      <w:r>
        <w:rPr>
          <w:vertAlign w:val="superscript"/>
          <w:lang w:eastAsia="es-GT"/>
        </w:rPr>
        <w:t xml:space="preserve"> </w:t>
      </w:r>
      <w:r w:rsidR="00043F80">
        <w:rPr>
          <w:lang w:eastAsia="es-GT"/>
        </w:rPr>
        <w:t xml:space="preserve">NMP/100ml. </w:t>
      </w:r>
    </w:p>
    <w:p w14:paraId="6AFBA7E0" w14:textId="66580F0B"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E477B9">
        <w:rPr>
          <w:rFonts w:cstheme="minorHAnsi"/>
          <w:b/>
          <w:bCs/>
          <w:sz w:val="20"/>
          <w:szCs w:val="20"/>
        </w:rPr>
        <w:t>abril</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0EE47EC9" w:rsidR="00FC3EAE" w:rsidRDefault="00E477B9" w:rsidP="003A4A43">
      <w:pPr>
        <w:spacing w:after="0"/>
        <w:jc w:val="center"/>
        <w:rPr>
          <w:lang w:eastAsia="es-GT"/>
        </w:rPr>
      </w:pPr>
      <w:r>
        <w:rPr>
          <w:noProof/>
        </w:rPr>
        <w:drawing>
          <wp:inline distT="0" distB="0" distL="0" distR="0" wp14:anchorId="6EE0AB60" wp14:editId="0AB2040A">
            <wp:extent cx="5876014" cy="3323645"/>
            <wp:effectExtent l="0" t="0" r="0" b="0"/>
            <wp:docPr id="199118040" name="Gráfico 1">
              <a:extLst xmlns:a="http://schemas.openxmlformats.org/drawingml/2006/main">
                <a:ext uri="{FF2B5EF4-FFF2-40B4-BE49-F238E27FC236}">
                  <a16:creationId xmlns:a16="http://schemas.microsoft.com/office/drawing/2014/main" id="{2D27EAED-5315-4407-9737-0A01168201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2855562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672978B2"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B36E5E">
        <w:rPr>
          <w:rFonts w:cstheme="minorHAnsi"/>
        </w:rPr>
        <w:t>incremento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F44C7">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FF44C7">
        <w:rPr>
          <w:rFonts w:cstheme="minorHAnsi"/>
        </w:rPr>
        <w:t>mayor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473464">
        <w:rPr>
          <w:rFonts w:cstheme="minorHAnsi"/>
        </w:rPr>
        <w:t>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FF44C7">
        <w:rPr>
          <w:rFonts w:cstheme="minorHAnsi"/>
        </w:rPr>
        <w:t>des</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19459F4B"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91F33">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891F3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891F33">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18A43B75"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D21DE">
        <w:rPr>
          <w:rFonts w:cstheme="minorHAnsi"/>
        </w:rPr>
        <w:t xml:space="preserve">drástico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E477B9">
        <w:rPr>
          <w:rFonts w:cstheme="minorHAnsi"/>
        </w:rPr>
        <w:t>marzo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24C7B7F"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E477B9">
        <w:rPr>
          <w:rFonts w:cstheme="minorHAnsi"/>
        </w:rPr>
        <w:t>abril</w:t>
      </w:r>
      <w:r w:rsidR="00CE6C7F" w:rsidRPr="00EA2AF5">
        <w:rPr>
          <w:rFonts w:cstheme="minorHAnsi"/>
        </w:rPr>
        <w:t xml:space="preserve"> </w:t>
      </w:r>
      <w:r w:rsidR="00EE6FF9">
        <w:rPr>
          <w:rFonts w:cstheme="minorHAnsi"/>
        </w:rPr>
        <w:t>disminuyeron</w:t>
      </w:r>
      <w:r w:rsidR="007B0D99">
        <w:rPr>
          <w:rFonts w:cstheme="minorHAnsi"/>
        </w:rPr>
        <w:t xml:space="preserve"> </w:t>
      </w:r>
      <w:r w:rsidR="00CD21DE">
        <w:rPr>
          <w:rFonts w:cstheme="minorHAnsi"/>
        </w:rPr>
        <w:t xml:space="preserve">aún </w:t>
      </w:r>
      <w:proofErr w:type="spellStart"/>
      <w:r w:rsidR="00CD21DE">
        <w:rPr>
          <w:rFonts w:cstheme="minorHAnsi"/>
        </w:rPr>
        <w:t>mas</w:t>
      </w:r>
      <w:proofErr w:type="spellEnd"/>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371B4D78" w:rsidR="00390207" w:rsidRPr="006050D7" w:rsidRDefault="003816DA" w:rsidP="006050D7">
      <w:pPr>
        <w:pStyle w:val="Prrafodelista"/>
        <w:numPr>
          <w:ilvl w:val="0"/>
          <w:numId w:val="27"/>
        </w:numPr>
        <w:jc w:val="both"/>
      </w:pPr>
      <w:r w:rsidRPr="006050D7">
        <w:t xml:space="preserve">El lago de Amatitlán sufre un problema de </w:t>
      </w:r>
      <w:proofErr w:type="spellStart"/>
      <w:r w:rsidR="00E62862">
        <w:t>hiper</w:t>
      </w:r>
      <w:r w:rsidRPr="006050D7">
        <w:t>eutrofización</w:t>
      </w:r>
      <w:proofErr w:type="spellEnd"/>
      <w:r w:rsidR="00390207" w:rsidRPr="006050D7">
        <w:t xml:space="preserve">. </w:t>
      </w:r>
      <w:r w:rsidR="005B3748" w:rsidRPr="006050D7">
        <w:t>En el mes d</w:t>
      </w:r>
      <w:r w:rsidR="001677F9" w:rsidRPr="006050D7">
        <w:t xml:space="preserve">e </w:t>
      </w:r>
      <w:r w:rsidR="00E477B9">
        <w:t>abril</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21E74709" w:rsidR="007D32C8" w:rsidRPr="006050D7" w:rsidRDefault="00BC4FFB" w:rsidP="0008193B">
      <w:pPr>
        <w:pStyle w:val="Prrafodelista"/>
        <w:numPr>
          <w:ilvl w:val="0"/>
          <w:numId w:val="27"/>
        </w:numPr>
        <w:jc w:val="both"/>
      </w:pPr>
      <w:r w:rsidRPr="006050D7">
        <w:t xml:space="preserve">Según resultados de parámetros analizados, el punto de </w:t>
      </w:r>
      <w:r w:rsidR="005903EA">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E477B9">
        <w:t>marzo</w:t>
      </w:r>
      <w:r w:rsidR="007E4300" w:rsidRPr="006050D7">
        <w:t xml:space="preserve"> hubo un</w:t>
      </w:r>
      <w:r w:rsidR="00A43E25" w:rsidRPr="006050D7">
        <w:t xml:space="preserve"> </w:t>
      </w:r>
      <w:r w:rsidR="00D906DD">
        <w:t xml:space="preserve">aumento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71F92">
        <w:t>descenso</w:t>
      </w:r>
      <w:r w:rsidR="00A7153C">
        <w:t xml:space="preserve"> </w:t>
      </w:r>
      <w:r w:rsidR="00E406DE" w:rsidRPr="006050D7">
        <w:t>del caudal</w:t>
      </w:r>
      <w:r w:rsidR="009E6E57" w:rsidRPr="006050D7">
        <w:t xml:space="preserve"> </w:t>
      </w:r>
      <w:r w:rsidR="00E24EA0" w:rsidRPr="006050D7">
        <w:t xml:space="preserve">y </w:t>
      </w:r>
      <w:r w:rsidR="00771F92">
        <w:t>aumento</w:t>
      </w:r>
      <w:r w:rsidR="00E24EA0" w:rsidRPr="006050D7">
        <w:t xml:space="preserve"> de concentraciones de nutrientes </w:t>
      </w:r>
      <w:r w:rsidR="0008193B">
        <w:t xml:space="preserve">por </w:t>
      </w:r>
      <w:r w:rsidR="00771F92">
        <w:t>estar ya en la época de estiaje</w:t>
      </w:r>
      <w:r w:rsidR="0008193B">
        <w:t xml:space="preserve"> </w:t>
      </w:r>
      <w:r w:rsidR="007E4300" w:rsidRPr="006050D7">
        <w:t>(</w:t>
      </w:r>
      <w:r w:rsidR="0008193B">
        <w:t>4</w:t>
      </w:r>
      <w:r w:rsidR="005903EA">
        <w:t>.</w:t>
      </w:r>
      <w:r w:rsidR="00D906DD">
        <w:t>88</w:t>
      </w:r>
      <w:r w:rsidR="00A43E25" w:rsidRPr="006050D7">
        <w:t xml:space="preserve"> mg/L de nitrógeno total y </w:t>
      </w:r>
      <w:r w:rsidR="0008193B">
        <w:t>0.</w:t>
      </w:r>
      <w:r w:rsidR="00D906DD">
        <w:t>77</w:t>
      </w:r>
      <w:r w:rsidR="006F29A2" w:rsidRPr="006050D7">
        <w:t xml:space="preserve"> mg/L de fósforo total)</w:t>
      </w:r>
      <w:r w:rsidRPr="006050D7">
        <w:t xml:space="preserve">. </w:t>
      </w:r>
      <w:r w:rsidR="003C56CA" w:rsidRPr="006050D7">
        <w:t xml:space="preserve"> </w:t>
      </w:r>
    </w:p>
    <w:p w14:paraId="0D8AB43B" w14:textId="1D6CEECF"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D906DD">
        <w:t>descenso</w:t>
      </w:r>
      <w:r w:rsidR="000C1BD3">
        <w:t xml:space="preserve"> </w:t>
      </w:r>
      <w:r w:rsidR="00D970D5" w:rsidRPr="006050D7">
        <w:t xml:space="preserve">con relación al mes de </w:t>
      </w:r>
      <w:r w:rsidR="00E477B9">
        <w:t>marzo</w:t>
      </w:r>
      <w:r w:rsidR="00BF5876" w:rsidRPr="006050D7">
        <w:t>, los</w:t>
      </w:r>
      <w:r w:rsidR="00720E01" w:rsidRPr="006050D7">
        <w:t xml:space="preserve"> cuales fueron de </w:t>
      </w:r>
      <w:r w:rsidR="00D906DD">
        <w:t>2</w:t>
      </w:r>
      <w:r w:rsidR="00D95EF2" w:rsidRPr="006050D7">
        <w:t>.</w:t>
      </w:r>
      <w:r w:rsidR="00D906DD">
        <w:t>0</w:t>
      </w:r>
      <w:r w:rsidR="00D95EF2" w:rsidRPr="006050D7">
        <w:t>0</w:t>
      </w:r>
      <w:r w:rsidR="00A534C6" w:rsidRPr="006050D7">
        <w:t>E+0</w:t>
      </w:r>
      <w:r w:rsidR="00D906DD">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7F36B66E"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E477B9">
        <w:t>abril</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153DBD">
        <w:t>el Rio Villalobos</w:t>
      </w:r>
      <w:r w:rsidR="00B534D0">
        <w:t xml:space="preserve"> </w:t>
      </w:r>
      <w:r w:rsidR="00127BBA" w:rsidRPr="004510EC">
        <w:t xml:space="preserve">el de </w:t>
      </w:r>
      <w:r w:rsidR="00082B1B" w:rsidRPr="004510EC">
        <w:t xml:space="preserve">mayor </w:t>
      </w:r>
      <w:r w:rsidR="00127BBA" w:rsidRPr="004510EC">
        <w:t xml:space="preserve">cantidad de contaminantes emergentes con </w:t>
      </w:r>
      <w:r w:rsidR="00294FDD">
        <w:t>123</w:t>
      </w:r>
      <w:r w:rsidR="00127BBA" w:rsidRPr="004510EC">
        <w:t>.</w:t>
      </w:r>
    </w:p>
    <w:p w14:paraId="177E3F84" w14:textId="4F698E7C"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w:t>
      </w:r>
      <w:proofErr w:type="spellStart"/>
      <w:r w:rsidRPr="006050D7">
        <w:t>microcistinas</w:t>
      </w:r>
      <w:proofErr w:type="spellEnd"/>
      <w:r w:rsidRPr="006050D7">
        <w:t xml:space="preserve"> registradas en </w:t>
      </w:r>
      <w:r w:rsidR="00294FDD">
        <w:t>todos los puntos</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03F0D70" w14:textId="5DDDD5DF"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2855563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3F8FD838" w:rsidR="00B508E0" w:rsidRPr="00E03020" w:rsidRDefault="001B5FFE" w:rsidP="005D7CBF">
      <w:pPr>
        <w:jc w:val="center"/>
        <w:rPr>
          <w:b/>
          <w:bCs/>
        </w:rPr>
      </w:pPr>
      <w:r>
        <w:rPr>
          <w:bCs/>
          <w:noProof/>
          <w:sz w:val="10"/>
          <w:szCs w:val="10"/>
        </w:rPr>
        <w:drawing>
          <wp:anchor distT="0" distB="0" distL="114300" distR="114300" simplePos="0" relativeHeight="251668992" behindDoc="0" locked="0" layoutInCell="1" allowOverlap="1" wp14:anchorId="40F6941C" wp14:editId="62458D2E">
            <wp:simplePos x="0" y="0"/>
            <wp:positionH relativeFrom="column">
              <wp:posOffset>3331017</wp:posOffset>
            </wp:positionH>
            <wp:positionV relativeFrom="paragraph">
              <wp:posOffset>279317</wp:posOffset>
            </wp:positionV>
            <wp:extent cx="2136140" cy="2848610"/>
            <wp:effectExtent l="76200" t="76200" r="130810" b="142240"/>
            <wp:wrapSquare wrapText="bothSides"/>
            <wp:docPr id="171315723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6140" cy="2848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6B71BD96" w14:textId="71BB1E5C" w:rsidR="001B5FFE" w:rsidRDefault="001C685F" w:rsidP="000C4B99">
      <w:pPr>
        <w:jc w:val="center"/>
        <w:rPr>
          <w:bCs/>
          <w:sz w:val="10"/>
          <w:szCs w:val="10"/>
        </w:rPr>
      </w:pPr>
      <w:r>
        <w:rPr>
          <w:bCs/>
          <w:sz w:val="10"/>
          <w:szCs w:val="10"/>
        </w:rPr>
        <w:t xml:space="preserve">                                            </w:t>
      </w:r>
    </w:p>
    <w:p w14:paraId="1081F212" w14:textId="32889E18" w:rsidR="001B5FFE" w:rsidRDefault="001B5FFE" w:rsidP="000C4B99">
      <w:pPr>
        <w:jc w:val="center"/>
        <w:rPr>
          <w:bCs/>
          <w:sz w:val="10"/>
          <w:szCs w:val="10"/>
        </w:rPr>
      </w:pPr>
      <w:r>
        <w:rPr>
          <w:b/>
          <w:bCs/>
          <w:noProof/>
        </w:rPr>
        <w:drawing>
          <wp:anchor distT="0" distB="0" distL="114300" distR="114300" simplePos="0" relativeHeight="251667968" behindDoc="0" locked="0" layoutInCell="1" allowOverlap="1" wp14:anchorId="260492FE" wp14:editId="3E25BD22">
            <wp:simplePos x="0" y="0"/>
            <wp:positionH relativeFrom="margin">
              <wp:align>left</wp:align>
            </wp:positionH>
            <wp:positionV relativeFrom="paragraph">
              <wp:posOffset>83572</wp:posOffset>
            </wp:positionV>
            <wp:extent cx="2687320" cy="2016125"/>
            <wp:effectExtent l="76200" t="76200" r="132080" b="136525"/>
            <wp:wrapSquare wrapText="bothSides"/>
            <wp:docPr id="1319054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7320" cy="2016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D01950C" w14:textId="58E4317F" w:rsidR="001B5FFE" w:rsidRDefault="001B5FFE" w:rsidP="000C4B99">
      <w:pPr>
        <w:jc w:val="center"/>
        <w:rPr>
          <w:bCs/>
          <w:sz w:val="10"/>
          <w:szCs w:val="10"/>
        </w:rPr>
      </w:pPr>
    </w:p>
    <w:p w14:paraId="47F0A535" w14:textId="22653A7F" w:rsidR="001B5FFE" w:rsidRDefault="001B5FFE" w:rsidP="000C4B99">
      <w:pPr>
        <w:jc w:val="center"/>
        <w:rPr>
          <w:bCs/>
          <w:sz w:val="10"/>
          <w:szCs w:val="10"/>
        </w:rPr>
      </w:pPr>
    </w:p>
    <w:p w14:paraId="4A57414F" w14:textId="72270C19" w:rsidR="001B5FFE" w:rsidRDefault="001B5FFE" w:rsidP="000C4B99">
      <w:pPr>
        <w:jc w:val="center"/>
        <w:rPr>
          <w:bCs/>
          <w:sz w:val="10"/>
          <w:szCs w:val="10"/>
        </w:rPr>
      </w:pPr>
    </w:p>
    <w:p w14:paraId="687B98FD" w14:textId="224ED2ED" w:rsidR="001B5FFE" w:rsidRDefault="001B5FFE" w:rsidP="000C4B99">
      <w:pPr>
        <w:jc w:val="center"/>
        <w:rPr>
          <w:bCs/>
          <w:sz w:val="10"/>
          <w:szCs w:val="10"/>
        </w:rPr>
      </w:pPr>
    </w:p>
    <w:p w14:paraId="390AA12D" w14:textId="77777777" w:rsidR="001B5FFE" w:rsidRDefault="001B5FFE" w:rsidP="000C4B99">
      <w:pPr>
        <w:jc w:val="center"/>
        <w:rPr>
          <w:bCs/>
          <w:sz w:val="10"/>
          <w:szCs w:val="10"/>
        </w:rPr>
      </w:pPr>
    </w:p>
    <w:p w14:paraId="1B4260C0" w14:textId="2FF2FBB2" w:rsidR="001B5FFE" w:rsidRDefault="001B5FFE" w:rsidP="000C4B99">
      <w:pPr>
        <w:jc w:val="center"/>
        <w:rPr>
          <w:bCs/>
          <w:sz w:val="10"/>
          <w:szCs w:val="10"/>
        </w:rPr>
      </w:pPr>
    </w:p>
    <w:p w14:paraId="2A394AD0" w14:textId="3CC63B48" w:rsidR="001B5FFE" w:rsidRDefault="001B5FFE" w:rsidP="000C4B99">
      <w:pPr>
        <w:jc w:val="center"/>
        <w:rPr>
          <w:bCs/>
          <w:sz w:val="10"/>
          <w:szCs w:val="10"/>
        </w:rPr>
      </w:pPr>
    </w:p>
    <w:p w14:paraId="271F9E03" w14:textId="77777777" w:rsidR="001B5FFE" w:rsidRDefault="001B5FFE" w:rsidP="000C4B99">
      <w:pPr>
        <w:jc w:val="center"/>
        <w:rPr>
          <w:bCs/>
          <w:sz w:val="10"/>
          <w:szCs w:val="10"/>
        </w:rPr>
      </w:pPr>
    </w:p>
    <w:p w14:paraId="56A14A58" w14:textId="032E74F9" w:rsidR="001B5FFE" w:rsidRDefault="001B5FFE" w:rsidP="000C4B99">
      <w:pPr>
        <w:jc w:val="center"/>
        <w:rPr>
          <w:bCs/>
          <w:sz w:val="10"/>
          <w:szCs w:val="10"/>
        </w:rPr>
      </w:pPr>
    </w:p>
    <w:p w14:paraId="5F3F60EF" w14:textId="02FD9DF4"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359AEC2D" w14:textId="77777777" w:rsidR="001B5FFE" w:rsidRDefault="001B5FFE" w:rsidP="000C4B99">
      <w:pPr>
        <w:jc w:val="center"/>
        <w:rPr>
          <w:bCs/>
          <w:sz w:val="10"/>
          <w:szCs w:val="10"/>
        </w:rPr>
      </w:pPr>
    </w:p>
    <w:p w14:paraId="5B324CAF" w14:textId="77777777" w:rsidR="001B5FFE" w:rsidRDefault="001B5FFE" w:rsidP="000C4B99">
      <w:pPr>
        <w:jc w:val="center"/>
        <w:rPr>
          <w:bCs/>
          <w:sz w:val="10"/>
          <w:szCs w:val="10"/>
        </w:rPr>
      </w:pPr>
    </w:p>
    <w:p w14:paraId="50AFFB7F" w14:textId="6D31EE22" w:rsidR="00B6737A" w:rsidRDefault="000C4B99" w:rsidP="00B6737A">
      <w:pPr>
        <w:jc w:val="center"/>
        <w:rPr>
          <w:bCs/>
          <w:sz w:val="18"/>
          <w:szCs w:val="18"/>
        </w:rPr>
      </w:pPr>
      <w:r>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E477B9">
        <w:rPr>
          <w:rFonts w:cstheme="minorHAnsi"/>
          <w:sz w:val="18"/>
          <w:szCs w:val="18"/>
        </w:rPr>
        <w:t>abril</w:t>
      </w:r>
      <w:r w:rsidR="00C44DAD" w:rsidRPr="00A86D6B">
        <w:rPr>
          <w:bCs/>
          <w:sz w:val="18"/>
          <w:szCs w:val="18"/>
        </w:rPr>
        <w:t xml:space="preserve">, </w:t>
      </w:r>
      <w:r w:rsidR="00623CE5">
        <w:rPr>
          <w:bCs/>
          <w:sz w:val="18"/>
          <w:szCs w:val="18"/>
        </w:rPr>
        <w:t>2023</w:t>
      </w:r>
    </w:p>
    <w:p w14:paraId="625E4A77" w14:textId="4C2C2F1E" w:rsidR="006F38FF" w:rsidRPr="00B6737A" w:rsidRDefault="001B5FFE" w:rsidP="00F527CF">
      <w:pPr>
        <w:jc w:val="center"/>
        <w:rPr>
          <w:bCs/>
          <w:sz w:val="18"/>
          <w:szCs w:val="18"/>
        </w:rPr>
      </w:pPr>
      <w:r>
        <w:rPr>
          <w:bCs/>
          <w:noProof/>
          <w:sz w:val="18"/>
          <w:szCs w:val="18"/>
        </w:rPr>
        <w:drawing>
          <wp:anchor distT="0" distB="0" distL="114300" distR="114300" simplePos="0" relativeHeight="251670016" behindDoc="0" locked="0" layoutInCell="1" allowOverlap="1" wp14:anchorId="021BC010" wp14:editId="56187674">
            <wp:simplePos x="0" y="0"/>
            <wp:positionH relativeFrom="margin">
              <wp:align>center</wp:align>
            </wp:positionH>
            <wp:positionV relativeFrom="paragraph">
              <wp:posOffset>323988</wp:posOffset>
            </wp:positionV>
            <wp:extent cx="5955665" cy="2783205"/>
            <wp:effectExtent l="76200" t="76200" r="140335" b="131445"/>
            <wp:wrapSquare wrapText="bothSides"/>
            <wp:docPr id="111322826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55665" cy="2783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13B03" w:rsidRPr="00E03020">
        <w:rPr>
          <w:b/>
          <w:bCs/>
        </w:rPr>
        <w:t xml:space="preserve">MONITOREO </w:t>
      </w:r>
      <w:r w:rsidR="005632B3">
        <w:rPr>
          <w:b/>
          <w:bCs/>
        </w:rPr>
        <w:t>A LOS RIOS DE LA CUENCA</w:t>
      </w:r>
    </w:p>
    <w:p w14:paraId="10B5202F" w14:textId="5D090513" w:rsidR="000F2D4E" w:rsidRDefault="00E17A74" w:rsidP="001B5FFE">
      <w:pPr>
        <w:tabs>
          <w:tab w:val="center" w:pos="4702"/>
          <w:tab w:val="right" w:pos="9404"/>
        </w:tabs>
        <w:rPr>
          <w:bCs/>
          <w:sz w:val="18"/>
          <w:szCs w:val="18"/>
        </w:rPr>
      </w:pPr>
      <w:r>
        <w:rPr>
          <w:bCs/>
          <w:sz w:val="18"/>
          <w:szCs w:val="18"/>
        </w:rPr>
        <w:tab/>
      </w:r>
      <w:r w:rsidR="00B13B03" w:rsidRPr="00A86D6B">
        <w:rPr>
          <w:bCs/>
          <w:sz w:val="18"/>
          <w:szCs w:val="18"/>
        </w:rPr>
        <w:t xml:space="preserve">Fotografía </w:t>
      </w:r>
      <w:r w:rsidR="00B13B03">
        <w:rPr>
          <w:bCs/>
          <w:sz w:val="18"/>
          <w:szCs w:val="18"/>
        </w:rPr>
        <w:t>3</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E477B9">
        <w:rPr>
          <w:rFonts w:cstheme="minorHAnsi"/>
          <w:sz w:val="18"/>
          <w:szCs w:val="18"/>
        </w:rPr>
        <w:t>abril</w:t>
      </w:r>
      <w:r w:rsidR="00C44DAD" w:rsidRPr="00A86D6B">
        <w:rPr>
          <w:bCs/>
          <w:sz w:val="18"/>
          <w:szCs w:val="18"/>
        </w:rPr>
        <w:t xml:space="preserve">, </w:t>
      </w:r>
      <w:r w:rsidR="00623CE5">
        <w:rPr>
          <w:bCs/>
          <w:sz w:val="18"/>
          <w:szCs w:val="18"/>
        </w:rPr>
        <w:t>2023</w:t>
      </w:r>
      <w:r w:rsidR="00C44DAD" w:rsidRPr="00A86D6B">
        <w:rPr>
          <w:bCs/>
          <w:sz w:val="18"/>
          <w:szCs w:val="18"/>
        </w:rPr>
        <w:t>.</w:t>
      </w:r>
    </w:p>
    <w:p w14:paraId="364AE7F6" w14:textId="77777777" w:rsidR="001B5FFE" w:rsidRDefault="001B5FFE" w:rsidP="001B5FFE">
      <w:pPr>
        <w:tabs>
          <w:tab w:val="center" w:pos="4702"/>
          <w:tab w:val="right" w:pos="9404"/>
        </w:tabs>
        <w:rPr>
          <w:bCs/>
          <w:sz w:val="18"/>
          <w:szCs w:val="18"/>
        </w:rPr>
      </w:pPr>
    </w:p>
    <w:p w14:paraId="216C96AA" w14:textId="059A4AFA" w:rsidR="001B5FFE" w:rsidRDefault="001B5FFE" w:rsidP="001B5FFE">
      <w:pPr>
        <w:tabs>
          <w:tab w:val="center" w:pos="4702"/>
          <w:tab w:val="right" w:pos="9404"/>
        </w:tabs>
        <w:jc w:val="center"/>
        <w:rPr>
          <w:bCs/>
          <w:sz w:val="18"/>
          <w:szCs w:val="18"/>
        </w:rPr>
      </w:pPr>
      <w:r>
        <w:rPr>
          <w:b/>
          <w:bCs/>
        </w:rPr>
        <w:lastRenderedPageBreak/>
        <w:t>OTRAS ACTIVIDADES REALIZADAS POR LA DIVISIÓN</w:t>
      </w:r>
    </w:p>
    <w:p w14:paraId="0E0247ED" w14:textId="292E9B72" w:rsidR="001B5FFE" w:rsidRDefault="001B5FFE" w:rsidP="001B5FFE">
      <w:pPr>
        <w:tabs>
          <w:tab w:val="center" w:pos="4702"/>
          <w:tab w:val="right" w:pos="9404"/>
        </w:tabs>
        <w:rPr>
          <w:bCs/>
          <w:sz w:val="18"/>
          <w:szCs w:val="18"/>
        </w:rPr>
      </w:pPr>
      <w:r>
        <w:rPr>
          <w:b/>
          <w:bCs/>
          <w:noProof/>
        </w:rPr>
        <w:drawing>
          <wp:anchor distT="0" distB="0" distL="114300" distR="114300" simplePos="0" relativeHeight="251671040" behindDoc="0" locked="0" layoutInCell="1" allowOverlap="1" wp14:anchorId="3208DA66" wp14:editId="7C0E2C91">
            <wp:simplePos x="0" y="0"/>
            <wp:positionH relativeFrom="margin">
              <wp:align>left</wp:align>
            </wp:positionH>
            <wp:positionV relativeFrom="paragraph">
              <wp:posOffset>130120</wp:posOffset>
            </wp:positionV>
            <wp:extent cx="2247900" cy="2997200"/>
            <wp:effectExtent l="76200" t="76200" r="133350" b="127000"/>
            <wp:wrapSquare wrapText="bothSides"/>
            <wp:docPr id="148676363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2064" behindDoc="0" locked="0" layoutInCell="1" allowOverlap="1" wp14:anchorId="1E1D342B" wp14:editId="2EFD22FF">
            <wp:simplePos x="0" y="0"/>
            <wp:positionH relativeFrom="column">
              <wp:posOffset>3556331</wp:posOffset>
            </wp:positionH>
            <wp:positionV relativeFrom="paragraph">
              <wp:posOffset>143095</wp:posOffset>
            </wp:positionV>
            <wp:extent cx="2218055" cy="2992755"/>
            <wp:effectExtent l="76200" t="76200" r="125095" b="131445"/>
            <wp:wrapSquare wrapText="bothSides"/>
            <wp:docPr id="33322953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8055" cy="29927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EC81A0F" w14:textId="122590E5" w:rsidR="001B5FFE" w:rsidRDefault="001B5FFE" w:rsidP="001B5FFE">
      <w:pPr>
        <w:tabs>
          <w:tab w:val="center" w:pos="4702"/>
          <w:tab w:val="right" w:pos="9404"/>
        </w:tabs>
        <w:rPr>
          <w:bCs/>
          <w:sz w:val="18"/>
          <w:szCs w:val="18"/>
        </w:rPr>
      </w:pPr>
    </w:p>
    <w:p w14:paraId="7A4B5670" w14:textId="1BD4CAFD" w:rsidR="001B5FFE" w:rsidRDefault="001B5FFE" w:rsidP="001B5FFE">
      <w:pPr>
        <w:tabs>
          <w:tab w:val="center" w:pos="4702"/>
          <w:tab w:val="right" w:pos="9404"/>
        </w:tabs>
        <w:rPr>
          <w:bCs/>
          <w:sz w:val="18"/>
          <w:szCs w:val="18"/>
        </w:rPr>
      </w:pPr>
    </w:p>
    <w:p w14:paraId="3C0652AA" w14:textId="7145D6EB" w:rsidR="001B5FFE" w:rsidRDefault="001B5FFE" w:rsidP="001B5FFE">
      <w:pPr>
        <w:tabs>
          <w:tab w:val="center" w:pos="4702"/>
          <w:tab w:val="right" w:pos="9404"/>
        </w:tabs>
        <w:rPr>
          <w:bCs/>
          <w:sz w:val="18"/>
          <w:szCs w:val="18"/>
        </w:rPr>
      </w:pPr>
    </w:p>
    <w:p w14:paraId="5C6248F1" w14:textId="63A2BD67" w:rsidR="001B5FFE" w:rsidRDefault="001B5FFE" w:rsidP="001B5FFE">
      <w:pPr>
        <w:tabs>
          <w:tab w:val="center" w:pos="4702"/>
          <w:tab w:val="right" w:pos="9404"/>
        </w:tabs>
        <w:rPr>
          <w:bCs/>
          <w:sz w:val="18"/>
          <w:szCs w:val="18"/>
        </w:rPr>
      </w:pPr>
    </w:p>
    <w:p w14:paraId="0694B2EE" w14:textId="43B3C117" w:rsidR="001B5FFE" w:rsidRDefault="001B5FFE" w:rsidP="001B5FFE">
      <w:pPr>
        <w:tabs>
          <w:tab w:val="center" w:pos="4702"/>
          <w:tab w:val="right" w:pos="9404"/>
        </w:tabs>
        <w:rPr>
          <w:bCs/>
          <w:sz w:val="18"/>
          <w:szCs w:val="18"/>
        </w:rPr>
      </w:pPr>
    </w:p>
    <w:p w14:paraId="69BA53DB" w14:textId="7A5DE2EA" w:rsidR="001B5FFE" w:rsidRDefault="001B5FFE" w:rsidP="001B5FFE">
      <w:pPr>
        <w:tabs>
          <w:tab w:val="center" w:pos="4702"/>
          <w:tab w:val="right" w:pos="9404"/>
        </w:tabs>
        <w:rPr>
          <w:bCs/>
          <w:sz w:val="18"/>
          <w:szCs w:val="18"/>
        </w:rPr>
      </w:pPr>
    </w:p>
    <w:p w14:paraId="4755E34A" w14:textId="412C74F7" w:rsidR="001B5FFE" w:rsidRDefault="001B5FFE" w:rsidP="001B5FFE">
      <w:pPr>
        <w:tabs>
          <w:tab w:val="center" w:pos="4702"/>
          <w:tab w:val="right" w:pos="9404"/>
        </w:tabs>
        <w:rPr>
          <w:bCs/>
          <w:sz w:val="18"/>
          <w:szCs w:val="18"/>
        </w:rPr>
      </w:pPr>
    </w:p>
    <w:p w14:paraId="46648E31" w14:textId="2AB3C44D" w:rsidR="001B5FFE" w:rsidRDefault="001B5FFE" w:rsidP="001B5FFE">
      <w:pPr>
        <w:tabs>
          <w:tab w:val="center" w:pos="4702"/>
          <w:tab w:val="right" w:pos="9404"/>
        </w:tabs>
        <w:rPr>
          <w:bCs/>
          <w:sz w:val="18"/>
          <w:szCs w:val="18"/>
        </w:rPr>
      </w:pPr>
    </w:p>
    <w:p w14:paraId="6598E417" w14:textId="4648EA62" w:rsidR="001B5FFE" w:rsidRDefault="001B5FFE" w:rsidP="001B5FFE">
      <w:pPr>
        <w:tabs>
          <w:tab w:val="center" w:pos="4702"/>
          <w:tab w:val="right" w:pos="9404"/>
        </w:tabs>
        <w:rPr>
          <w:bCs/>
          <w:sz w:val="18"/>
          <w:szCs w:val="18"/>
        </w:rPr>
      </w:pPr>
    </w:p>
    <w:p w14:paraId="21C5B4DE" w14:textId="7FC6F241" w:rsidR="001B5FFE" w:rsidRDefault="001B5FFE" w:rsidP="001B5FFE">
      <w:pPr>
        <w:tabs>
          <w:tab w:val="center" w:pos="4702"/>
          <w:tab w:val="right" w:pos="9404"/>
        </w:tabs>
        <w:rPr>
          <w:bCs/>
          <w:sz w:val="18"/>
          <w:szCs w:val="18"/>
        </w:rPr>
      </w:pPr>
    </w:p>
    <w:p w14:paraId="45C445AA" w14:textId="77777777" w:rsidR="001B5FFE" w:rsidRDefault="001B5FFE" w:rsidP="001B5FFE">
      <w:pPr>
        <w:tabs>
          <w:tab w:val="center" w:pos="4702"/>
          <w:tab w:val="right" w:pos="9404"/>
        </w:tabs>
        <w:rPr>
          <w:bCs/>
          <w:sz w:val="18"/>
          <w:szCs w:val="18"/>
        </w:rPr>
      </w:pPr>
    </w:p>
    <w:p w14:paraId="6EB8A8A1" w14:textId="3C1C0D99" w:rsidR="001B5FFE" w:rsidRDefault="001B5FFE" w:rsidP="001B5FFE">
      <w:pPr>
        <w:tabs>
          <w:tab w:val="center" w:pos="4702"/>
          <w:tab w:val="right" w:pos="9404"/>
        </w:tabs>
        <w:jc w:val="center"/>
        <w:rPr>
          <w:bCs/>
          <w:sz w:val="18"/>
          <w:szCs w:val="18"/>
        </w:rPr>
      </w:pPr>
      <w:r w:rsidRPr="00A86D6B">
        <w:rPr>
          <w:bCs/>
          <w:sz w:val="18"/>
          <w:szCs w:val="18"/>
        </w:rPr>
        <w:t>Fotografía</w:t>
      </w:r>
      <w:r>
        <w:rPr>
          <w:bCs/>
          <w:sz w:val="18"/>
          <w:szCs w:val="18"/>
        </w:rPr>
        <w:t>s</w:t>
      </w:r>
      <w:r w:rsidRPr="00A86D6B">
        <w:rPr>
          <w:bCs/>
          <w:sz w:val="18"/>
          <w:szCs w:val="18"/>
        </w:rPr>
        <w:t xml:space="preserve"> </w:t>
      </w:r>
      <w:r>
        <w:rPr>
          <w:bCs/>
          <w:sz w:val="18"/>
          <w:szCs w:val="18"/>
        </w:rPr>
        <w:t>4 y 5</w:t>
      </w:r>
      <w:r w:rsidRPr="00A86D6B">
        <w:rPr>
          <w:bCs/>
          <w:sz w:val="18"/>
          <w:szCs w:val="18"/>
        </w:rPr>
        <w:t xml:space="preserve">: Monitoreo </w:t>
      </w:r>
      <w:r>
        <w:rPr>
          <w:bCs/>
          <w:sz w:val="18"/>
          <w:szCs w:val="18"/>
        </w:rPr>
        <w:t xml:space="preserve">Peces </w:t>
      </w:r>
      <w:r w:rsidRPr="00A86D6B">
        <w:rPr>
          <w:bCs/>
          <w:sz w:val="18"/>
          <w:szCs w:val="18"/>
        </w:rPr>
        <w:t>del Lago de</w:t>
      </w:r>
      <w:r>
        <w:rPr>
          <w:bCs/>
          <w:sz w:val="18"/>
          <w:szCs w:val="18"/>
        </w:rPr>
        <w:t xml:space="preserve"> </w:t>
      </w:r>
      <w:r w:rsidRPr="00A86D6B">
        <w:rPr>
          <w:bCs/>
          <w:sz w:val="18"/>
          <w:szCs w:val="18"/>
        </w:rPr>
        <w:t>Amatitlán en el mes de</w:t>
      </w:r>
      <w:r>
        <w:rPr>
          <w:bCs/>
          <w:sz w:val="18"/>
          <w:szCs w:val="18"/>
        </w:rPr>
        <w:t xml:space="preserve"> </w:t>
      </w:r>
      <w:r>
        <w:rPr>
          <w:rFonts w:cstheme="minorHAnsi"/>
          <w:sz w:val="18"/>
          <w:szCs w:val="18"/>
        </w:rPr>
        <w:t>abril</w:t>
      </w:r>
      <w:r w:rsidRPr="00A86D6B">
        <w:rPr>
          <w:bCs/>
          <w:sz w:val="18"/>
          <w:szCs w:val="18"/>
        </w:rPr>
        <w:t xml:space="preserve">, </w:t>
      </w:r>
      <w:r>
        <w:rPr>
          <w:bCs/>
          <w:sz w:val="18"/>
          <w:szCs w:val="18"/>
        </w:rPr>
        <w:t>2023</w:t>
      </w:r>
      <w:r w:rsidRPr="00A86D6B">
        <w:rPr>
          <w:bCs/>
          <w:sz w:val="18"/>
          <w:szCs w:val="18"/>
        </w:rPr>
        <w:t>.</w:t>
      </w:r>
    </w:p>
    <w:p w14:paraId="668FAB09" w14:textId="47F9568A" w:rsidR="001B5FFE" w:rsidRDefault="001B5FFE" w:rsidP="001B5FFE">
      <w:pPr>
        <w:tabs>
          <w:tab w:val="center" w:pos="4702"/>
          <w:tab w:val="right" w:pos="9404"/>
        </w:tabs>
        <w:rPr>
          <w:bCs/>
          <w:sz w:val="18"/>
          <w:szCs w:val="18"/>
        </w:rPr>
      </w:pPr>
    </w:p>
    <w:p w14:paraId="48954DA6" w14:textId="559D8A55" w:rsidR="001B5FFE" w:rsidRDefault="001B5FFE" w:rsidP="001B5FFE">
      <w:pPr>
        <w:tabs>
          <w:tab w:val="center" w:pos="4702"/>
          <w:tab w:val="right" w:pos="9404"/>
        </w:tabs>
        <w:rPr>
          <w:bCs/>
          <w:sz w:val="18"/>
          <w:szCs w:val="18"/>
        </w:rPr>
      </w:pPr>
    </w:p>
    <w:p w14:paraId="4BCE6B50" w14:textId="27383030"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2855563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5ADCCC23" w:rsidR="00CF6136" w:rsidRDefault="007822CC" w:rsidP="00FF2672">
      <w:pPr>
        <w:pStyle w:val="Prrafodelista"/>
        <w:numPr>
          <w:ilvl w:val="0"/>
          <w:numId w:val="28"/>
        </w:numPr>
        <w:jc w:val="both"/>
      </w:pPr>
      <w:r>
        <w:t xml:space="preserve">Reuniones </w:t>
      </w:r>
      <w:r w:rsidR="00BF5876">
        <w:t>interinstitucionales</w:t>
      </w:r>
    </w:p>
    <w:p w14:paraId="48621301" w14:textId="51F0B4CC" w:rsidR="007822CC" w:rsidRDefault="007822CC" w:rsidP="00FF2672">
      <w:pPr>
        <w:pStyle w:val="Prrafodelista"/>
        <w:jc w:val="both"/>
      </w:pPr>
      <w:r>
        <w:t>Se tuvieron las siguientes reuniones con otras instituciones:</w:t>
      </w:r>
    </w:p>
    <w:p w14:paraId="4ED8E98D" w14:textId="3B9D4DE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08DF1D" w:rsidR="00B87562" w:rsidRDefault="007822CC" w:rsidP="00B87562">
      <w:pPr>
        <w:pStyle w:val="Prrafodelista"/>
        <w:numPr>
          <w:ilvl w:val="0"/>
          <w:numId w:val="29"/>
        </w:numPr>
        <w:jc w:val="both"/>
      </w:pPr>
      <w:r>
        <w:t>COGUANOR: reunión mensual para tratar temas de Índice de Calidad de Agua (ICA) y otros temas relacionados.</w:t>
      </w:r>
    </w:p>
    <w:p w14:paraId="3387C1C8" w14:textId="57908761" w:rsidR="00D539B9" w:rsidRDefault="000F2D4E" w:rsidP="00D539B9">
      <w:pPr>
        <w:pStyle w:val="Prrafodelista"/>
        <w:numPr>
          <w:ilvl w:val="0"/>
          <w:numId w:val="29"/>
        </w:numPr>
        <w:jc w:val="both"/>
      </w:pPr>
      <w:r>
        <w:t xml:space="preserve">FUNDAECO: Se realizaron 2 talleres de avistamiento de Aves Acuáticas en el Lago de Amatitlan </w:t>
      </w:r>
      <w:r w:rsidR="00480976">
        <w:t>juntamente con</w:t>
      </w:r>
      <w:r>
        <w:t xml:space="preserve"> personal de FUNDAECO.</w:t>
      </w:r>
    </w:p>
    <w:p w14:paraId="5C112536" w14:textId="5FEA30CC" w:rsidR="00422C29" w:rsidRDefault="00422C29" w:rsidP="00422C29">
      <w:pPr>
        <w:jc w:val="both"/>
      </w:pPr>
    </w:p>
    <w:p w14:paraId="3DAFCAAE" w14:textId="77777777" w:rsidR="00422C29" w:rsidRDefault="00422C29" w:rsidP="00422C29">
      <w:pPr>
        <w:jc w:val="both"/>
      </w:pPr>
    </w:p>
    <w:p w14:paraId="4001FF20" w14:textId="77777777" w:rsidR="00422C29" w:rsidRDefault="00422C29" w:rsidP="00422C29">
      <w:pPr>
        <w:jc w:val="both"/>
      </w:pPr>
    </w:p>
    <w:p w14:paraId="6AEBEBC7" w14:textId="77777777" w:rsidR="00D539B9" w:rsidRDefault="00D539B9" w:rsidP="00D539B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28555632"/>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2"/>
      <w:foot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DB55C" w14:textId="77777777" w:rsidR="003F10A8" w:rsidRDefault="003F10A8" w:rsidP="003B2F52">
      <w:pPr>
        <w:spacing w:after="0" w:line="240" w:lineRule="auto"/>
      </w:pPr>
      <w:r>
        <w:separator/>
      </w:r>
    </w:p>
  </w:endnote>
  <w:endnote w:type="continuationSeparator" w:id="0">
    <w:p w14:paraId="1967056D" w14:textId="77777777" w:rsidR="003F10A8" w:rsidRDefault="003F10A8" w:rsidP="003B2F52">
      <w:pPr>
        <w:spacing w:after="0" w:line="240" w:lineRule="auto"/>
      </w:pPr>
      <w:r>
        <w:continuationSeparator/>
      </w:r>
    </w:p>
  </w:endnote>
  <w:endnote w:type="continuationNotice" w:id="1">
    <w:p w14:paraId="018E252C" w14:textId="77777777" w:rsidR="003F10A8" w:rsidRDefault="003F1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3E34" w14:textId="77777777" w:rsidR="003F10A8" w:rsidRDefault="003F10A8" w:rsidP="003B2F52">
      <w:pPr>
        <w:spacing w:after="0" w:line="240" w:lineRule="auto"/>
      </w:pPr>
      <w:r>
        <w:separator/>
      </w:r>
    </w:p>
  </w:footnote>
  <w:footnote w:type="continuationSeparator" w:id="0">
    <w:p w14:paraId="0CFA6963" w14:textId="77777777" w:rsidR="003F10A8" w:rsidRDefault="003F10A8" w:rsidP="003B2F52">
      <w:pPr>
        <w:spacing w:after="0" w:line="240" w:lineRule="auto"/>
      </w:pPr>
      <w:r>
        <w:continuationSeparator/>
      </w:r>
    </w:p>
  </w:footnote>
  <w:footnote w:type="continuationNotice" w:id="1">
    <w:p w14:paraId="721FF083" w14:textId="77777777" w:rsidR="003F10A8" w:rsidRDefault="003F1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D34"/>
    <w:rsid w:val="000E799D"/>
    <w:rsid w:val="000E7F5D"/>
    <w:rsid w:val="000E7FF5"/>
    <w:rsid w:val="000F0069"/>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11"/>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3DBD"/>
    <w:rsid w:val="00154595"/>
    <w:rsid w:val="00154B05"/>
    <w:rsid w:val="00157F08"/>
    <w:rsid w:val="00160AB7"/>
    <w:rsid w:val="00160F32"/>
    <w:rsid w:val="0016154D"/>
    <w:rsid w:val="0016161D"/>
    <w:rsid w:val="00161869"/>
    <w:rsid w:val="001626DD"/>
    <w:rsid w:val="0016387B"/>
    <w:rsid w:val="00163AA6"/>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28EA"/>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0A8"/>
    <w:rsid w:val="003F19CA"/>
    <w:rsid w:val="003F274D"/>
    <w:rsid w:val="003F318F"/>
    <w:rsid w:val="003F52D7"/>
    <w:rsid w:val="003F53D3"/>
    <w:rsid w:val="003F55C3"/>
    <w:rsid w:val="003F5B34"/>
    <w:rsid w:val="003F6180"/>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41FD"/>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6B3B"/>
    <w:rsid w:val="00456D73"/>
    <w:rsid w:val="004570DC"/>
    <w:rsid w:val="00457385"/>
    <w:rsid w:val="0045799D"/>
    <w:rsid w:val="00460199"/>
    <w:rsid w:val="00460270"/>
    <w:rsid w:val="00461452"/>
    <w:rsid w:val="004619FC"/>
    <w:rsid w:val="00461AC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C7E0F"/>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6E"/>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52F2"/>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2AF"/>
    <w:rsid w:val="006A297C"/>
    <w:rsid w:val="006A33FA"/>
    <w:rsid w:val="006A34C6"/>
    <w:rsid w:val="006A4339"/>
    <w:rsid w:val="006A496C"/>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9BC"/>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21B0"/>
    <w:rsid w:val="008C376D"/>
    <w:rsid w:val="008C3B03"/>
    <w:rsid w:val="008C4136"/>
    <w:rsid w:val="008C45C6"/>
    <w:rsid w:val="008C477D"/>
    <w:rsid w:val="008C483A"/>
    <w:rsid w:val="008C4F97"/>
    <w:rsid w:val="008C5AE1"/>
    <w:rsid w:val="008C5B6B"/>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4093"/>
    <w:rsid w:val="00B54741"/>
    <w:rsid w:val="00B548FA"/>
    <w:rsid w:val="00B54B6F"/>
    <w:rsid w:val="00B55A9C"/>
    <w:rsid w:val="00B5605F"/>
    <w:rsid w:val="00B561F4"/>
    <w:rsid w:val="00B5681B"/>
    <w:rsid w:val="00B56C97"/>
    <w:rsid w:val="00B56D58"/>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C86"/>
    <w:rsid w:val="00C17FA5"/>
    <w:rsid w:val="00C20F64"/>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517D"/>
    <w:rsid w:val="00C658CC"/>
    <w:rsid w:val="00C65964"/>
    <w:rsid w:val="00C66A0F"/>
    <w:rsid w:val="00C67261"/>
    <w:rsid w:val="00C6781D"/>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1DE"/>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06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951"/>
    <w:rsid w:val="00FC2E52"/>
    <w:rsid w:val="00FC30C0"/>
    <w:rsid w:val="00FC35C7"/>
    <w:rsid w:val="00FC3EAE"/>
    <w:rsid w:val="00FC40B3"/>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4C7"/>
    <w:rsid w:val="00FF471D"/>
    <w:rsid w:val="00FF4D39"/>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LTADOS%20LAGO%20ABRIL%202023%20RPD.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LTADOS%20LAGO%20ABRIL%202023%20RPD.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4.%20Abril\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Abr'!$C$2</c:f>
              <c:strCache>
                <c:ptCount val="1"/>
                <c:pt idx="0">
                  <c:v>pH</c:v>
                </c:pt>
              </c:strCache>
            </c:strRef>
          </c:tx>
          <c:spPr>
            <a:solidFill>
              <a:schemeClr val="accent1"/>
            </a:solidFill>
            <a:ln>
              <a:noFill/>
            </a:ln>
            <a:effectLst/>
          </c:spPr>
          <c:invertIfNegative val="0"/>
          <c:cat>
            <c:strRef>
              <c:f>'Rios Abr'!$B$3:$B$9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Abr'!$C$3:$C$9</c:f>
              <c:numCache>
                <c:formatCode>General</c:formatCode>
                <c:ptCount val="7"/>
                <c:pt idx="0">
                  <c:v>7.8</c:v>
                </c:pt>
                <c:pt idx="1">
                  <c:v>8.01</c:v>
                </c:pt>
                <c:pt idx="2">
                  <c:v>7.79</c:v>
                </c:pt>
                <c:pt idx="3">
                  <c:v>7.87</c:v>
                </c:pt>
                <c:pt idx="4">
                  <c:v>7.9</c:v>
                </c:pt>
                <c:pt idx="5">
                  <c:v>7.86</c:v>
                </c:pt>
                <c:pt idx="6">
                  <c:v>7.85</c:v>
                </c:pt>
              </c:numCache>
            </c:numRef>
          </c:val>
          <c:extLst>
            <c:ext xmlns:c16="http://schemas.microsoft.com/office/drawing/2014/chart" uri="{C3380CC4-5D6E-409C-BE32-E72D297353CC}">
              <c16:uniqueId val="{00000000-9DD5-43C2-BE32-5E615D8ACA9A}"/>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Abr'!$P$62</c:f>
              <c:strCache>
                <c:ptCount val="1"/>
                <c:pt idx="0">
                  <c:v>Grasas y Aceites</c:v>
                </c:pt>
              </c:strCache>
            </c:strRef>
          </c:tx>
          <c:spPr>
            <a:solidFill>
              <a:schemeClr val="accent1"/>
            </a:solidFill>
            <a:ln>
              <a:noFill/>
            </a:ln>
            <a:effectLst/>
          </c:spPr>
          <c:invertIfNegative val="0"/>
          <c:cat>
            <c:strRef>
              <c:f>'Rios Abr'!$O$63:$O$69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Abr'!$P$63:$P$69</c:f>
              <c:numCache>
                <c:formatCode>General</c:formatCode>
                <c:ptCount val="7"/>
                <c:pt idx="0">
                  <c:v>13.2</c:v>
                </c:pt>
                <c:pt idx="1">
                  <c:v>2</c:v>
                </c:pt>
                <c:pt idx="2">
                  <c:v>10.6</c:v>
                </c:pt>
                <c:pt idx="3">
                  <c:v>17</c:v>
                </c:pt>
                <c:pt idx="4">
                  <c:v>14</c:v>
                </c:pt>
                <c:pt idx="5">
                  <c:v>15.4</c:v>
                </c:pt>
                <c:pt idx="6">
                  <c:v>20.8</c:v>
                </c:pt>
              </c:numCache>
            </c:numRef>
          </c:val>
          <c:extLst>
            <c:ext xmlns:c16="http://schemas.microsoft.com/office/drawing/2014/chart" uri="{C3380CC4-5D6E-409C-BE32-E72D297353CC}">
              <c16:uniqueId val="{00000000-9FE5-4B84-9BD6-B0F72D3949D5}"/>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Abr'!$C$76</c:f>
              <c:strCache>
                <c:ptCount val="1"/>
                <c:pt idx="0">
                  <c:v>Coliformes Fecales (UFC/100 mL)</c:v>
                </c:pt>
              </c:strCache>
            </c:strRef>
          </c:tx>
          <c:spPr>
            <a:solidFill>
              <a:schemeClr val="accent1"/>
            </a:solidFill>
            <a:ln>
              <a:noFill/>
            </a:ln>
            <a:effectLst/>
          </c:spPr>
          <c:invertIfNegative val="0"/>
          <c:cat>
            <c:strRef>
              <c:f>'Rios Abr'!$B$77:$B$83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Abr'!$C$77:$C$83</c:f>
              <c:numCache>
                <c:formatCode>0.00E+00</c:formatCode>
                <c:ptCount val="7"/>
                <c:pt idx="0">
                  <c:v>13000000</c:v>
                </c:pt>
                <c:pt idx="1">
                  <c:v>950</c:v>
                </c:pt>
                <c:pt idx="2">
                  <c:v>1200000</c:v>
                </c:pt>
                <c:pt idx="3">
                  <c:v>2000000</c:v>
                </c:pt>
                <c:pt idx="4">
                  <c:v>22000000</c:v>
                </c:pt>
                <c:pt idx="5">
                  <c:v>21000000</c:v>
                </c:pt>
                <c:pt idx="6">
                  <c:v>25000000</c:v>
                </c:pt>
              </c:numCache>
            </c:numRef>
          </c:val>
          <c:extLst>
            <c:ext xmlns:c16="http://schemas.microsoft.com/office/drawing/2014/chart" uri="{C3380CC4-5D6E-409C-BE32-E72D297353CC}">
              <c16:uniqueId val="{00000000-F70D-4A45-B77D-E4F4713E778B}"/>
            </c:ext>
          </c:extLst>
        </c:ser>
        <c:ser>
          <c:idx val="1"/>
          <c:order val="1"/>
          <c:tx>
            <c:strRef>
              <c:f>'Rios Abr'!$D$76</c:f>
              <c:strCache>
                <c:ptCount val="1"/>
                <c:pt idx="0">
                  <c:v>E. coli (UFC/100 mL)</c:v>
                </c:pt>
              </c:strCache>
            </c:strRef>
          </c:tx>
          <c:spPr>
            <a:solidFill>
              <a:schemeClr val="accent2"/>
            </a:solidFill>
            <a:ln>
              <a:noFill/>
            </a:ln>
            <a:effectLst/>
          </c:spPr>
          <c:invertIfNegative val="0"/>
          <c:cat>
            <c:strRef>
              <c:f>'Rios Abr'!$B$77:$B$83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Abr'!$D$77:$D$83</c:f>
              <c:numCache>
                <c:formatCode>0.00E+00</c:formatCode>
                <c:ptCount val="7"/>
                <c:pt idx="0">
                  <c:v>11000000</c:v>
                </c:pt>
                <c:pt idx="1">
                  <c:v>450</c:v>
                </c:pt>
                <c:pt idx="2">
                  <c:v>850000</c:v>
                </c:pt>
                <c:pt idx="3">
                  <c:v>850000</c:v>
                </c:pt>
                <c:pt idx="4">
                  <c:v>21000000</c:v>
                </c:pt>
                <c:pt idx="5">
                  <c:v>19000000</c:v>
                </c:pt>
                <c:pt idx="6">
                  <c:v>25000000</c:v>
                </c:pt>
              </c:numCache>
            </c:numRef>
          </c:val>
          <c:extLst>
            <c:ext xmlns:c16="http://schemas.microsoft.com/office/drawing/2014/chart" uri="{C3380CC4-5D6E-409C-BE32-E72D297353CC}">
              <c16:uniqueId val="{00000001-F70D-4A45-B77D-E4F4713E778B}"/>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Abr'!$M$2</c:f>
              <c:strCache>
                <c:ptCount val="1"/>
                <c:pt idx="0">
                  <c:v>Transparencia </c:v>
                </c:pt>
              </c:strCache>
            </c:strRef>
          </c:tx>
          <c:spPr>
            <a:solidFill>
              <a:schemeClr val="accent1"/>
            </a:solidFill>
            <a:ln>
              <a:noFill/>
            </a:ln>
            <a:effectLst/>
          </c:spPr>
          <c:invertIfNegative val="0"/>
          <c:cat>
            <c:strRef>
              <c:f>'Lago Abr'!$L$3:$L$7</c:f>
              <c:strCache>
                <c:ptCount val="5"/>
                <c:pt idx="0">
                  <c:v>Este centro (0 m)</c:v>
                </c:pt>
                <c:pt idx="1">
                  <c:v>Bahía Playa de Oro (0 m)</c:v>
                </c:pt>
                <c:pt idx="2">
                  <c:v>Oeste centro (0 m)</c:v>
                </c:pt>
                <c:pt idx="3">
                  <c:v>Río Michatoya (0 m)</c:v>
                </c:pt>
                <c:pt idx="4">
                  <c:v>Playa pública (0 m)</c:v>
                </c:pt>
              </c:strCache>
            </c:strRef>
          </c:cat>
          <c:val>
            <c:numRef>
              <c:f>'Lago Abr'!$M$3:$M$7</c:f>
              <c:numCache>
                <c:formatCode>General</c:formatCode>
                <c:ptCount val="5"/>
                <c:pt idx="0">
                  <c:v>0.65</c:v>
                </c:pt>
                <c:pt idx="1">
                  <c:v>0.55000000000000004</c:v>
                </c:pt>
                <c:pt idx="2" formatCode="0.00">
                  <c:v>0.9</c:v>
                </c:pt>
                <c:pt idx="3">
                  <c:v>0.65</c:v>
                </c:pt>
                <c:pt idx="4">
                  <c:v>0.55000000000000004</c:v>
                </c:pt>
              </c:numCache>
            </c:numRef>
          </c:val>
          <c:extLst>
            <c:ext xmlns:c16="http://schemas.microsoft.com/office/drawing/2014/chart" uri="{C3380CC4-5D6E-409C-BE32-E72D297353CC}">
              <c16:uniqueId val="{00000000-5A0E-4529-AB1F-FD398B577774}"/>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Abr'!$C$16</c:f>
              <c:strCache>
                <c:ptCount val="1"/>
                <c:pt idx="0">
                  <c:v>Oxigeno disuelto
</c:v>
                </c:pt>
              </c:strCache>
            </c:strRef>
          </c:tx>
          <c:spPr>
            <a:solidFill>
              <a:schemeClr val="accent1"/>
            </a:solidFill>
            <a:ln>
              <a:noFill/>
            </a:ln>
            <a:effectLst/>
          </c:spPr>
          <c:invertIfNegative val="0"/>
          <c:cat>
            <c:strRef>
              <c:f>('Lago Abr'!$B$17,'Lago Abr'!$B$21,'Lago Abr'!$B$23,'Lago Abr'!$B$27:$B$28)</c:f>
              <c:strCache>
                <c:ptCount val="5"/>
                <c:pt idx="0">
                  <c:v>Este centro (0 m)</c:v>
                </c:pt>
                <c:pt idx="1">
                  <c:v>Bahía Playa de Oro (0 m)</c:v>
                </c:pt>
                <c:pt idx="2">
                  <c:v>Oeste centro (0 m)</c:v>
                </c:pt>
                <c:pt idx="3">
                  <c:v>Río Michatoya (0 m)</c:v>
                </c:pt>
                <c:pt idx="4">
                  <c:v>Playa pública (0 m)</c:v>
                </c:pt>
              </c:strCache>
            </c:strRef>
          </c:cat>
          <c:val>
            <c:numRef>
              <c:f>('Lago Abr'!$C$17,'Lago Abr'!$C$21,'Lago Abr'!$C$23,'Lago Abr'!$C$27:$C$28)</c:f>
              <c:numCache>
                <c:formatCode>General</c:formatCode>
                <c:ptCount val="5"/>
                <c:pt idx="0">
                  <c:v>11.01</c:v>
                </c:pt>
                <c:pt idx="1">
                  <c:v>21.52</c:v>
                </c:pt>
                <c:pt idx="2">
                  <c:v>5.6</c:v>
                </c:pt>
                <c:pt idx="3">
                  <c:v>8.16</c:v>
                </c:pt>
                <c:pt idx="4">
                  <c:v>10.35</c:v>
                </c:pt>
              </c:numCache>
            </c:numRef>
          </c:val>
          <c:extLst>
            <c:ext xmlns:c16="http://schemas.microsoft.com/office/drawing/2014/chart" uri="{C3380CC4-5D6E-409C-BE32-E72D297353CC}">
              <c16:uniqueId val="{00000000-5FA4-407A-A2DE-5EEDA16BD70A}"/>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Abr'!$X$19</c:f>
              <c:strCache>
                <c:ptCount val="1"/>
                <c:pt idx="0">
                  <c:v>Perfil de Oxigeno disuelto
Este Centro</c:v>
                </c:pt>
              </c:strCache>
            </c:strRef>
          </c:tx>
          <c:spPr>
            <a:ln w="28575" cap="rnd">
              <a:solidFill>
                <a:schemeClr val="accent1"/>
              </a:solidFill>
              <a:round/>
            </a:ln>
            <a:effectLst/>
          </c:spPr>
          <c:marker>
            <c:symbol val="none"/>
          </c:marker>
          <c:cat>
            <c:strRef>
              <c:f>'Lago Abr'!$W$20:$W$23</c:f>
              <c:strCache>
                <c:ptCount val="4"/>
                <c:pt idx="0">
                  <c:v>Este centro (0 m)</c:v>
                </c:pt>
                <c:pt idx="1">
                  <c:v>Este centro (5 m)</c:v>
                </c:pt>
                <c:pt idx="2">
                  <c:v>Este centro (10 m)</c:v>
                </c:pt>
                <c:pt idx="3">
                  <c:v>Este centro (20 m)</c:v>
                </c:pt>
              </c:strCache>
            </c:strRef>
          </c:cat>
          <c:val>
            <c:numRef>
              <c:f>'Lago Abr'!$X$20:$X$23</c:f>
              <c:numCache>
                <c:formatCode>General</c:formatCode>
                <c:ptCount val="4"/>
                <c:pt idx="0">
                  <c:v>11.01</c:v>
                </c:pt>
                <c:pt idx="1">
                  <c:v>3.75</c:v>
                </c:pt>
                <c:pt idx="2">
                  <c:v>0</c:v>
                </c:pt>
                <c:pt idx="3">
                  <c:v>0</c:v>
                </c:pt>
              </c:numCache>
            </c:numRef>
          </c:val>
          <c:smooth val="0"/>
          <c:extLst>
            <c:ext xmlns:c16="http://schemas.microsoft.com/office/drawing/2014/chart" uri="{C3380CC4-5D6E-409C-BE32-E72D297353CC}">
              <c16:uniqueId val="{00000000-3591-493D-83B2-F87402E9812E}"/>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Abr'!$X$36</c:f>
              <c:strCache>
                <c:ptCount val="1"/>
                <c:pt idx="0">
                  <c:v>Perfil de Oxigeno disuelto
Oeste Centro</c:v>
                </c:pt>
              </c:strCache>
            </c:strRef>
          </c:tx>
          <c:spPr>
            <a:ln w="28575" cap="rnd">
              <a:solidFill>
                <a:schemeClr val="accent1"/>
              </a:solidFill>
              <a:round/>
            </a:ln>
            <a:effectLst/>
          </c:spPr>
          <c:marker>
            <c:symbol val="none"/>
          </c:marker>
          <c:cat>
            <c:strRef>
              <c:f>'Lago Abr'!$W$37:$W$40</c:f>
              <c:strCache>
                <c:ptCount val="4"/>
                <c:pt idx="0">
                  <c:v>Oeste centro (0 m)</c:v>
                </c:pt>
                <c:pt idx="1">
                  <c:v>Oeste centro (5 m)</c:v>
                </c:pt>
                <c:pt idx="2">
                  <c:v>Oeste centro (10 m)</c:v>
                </c:pt>
                <c:pt idx="3">
                  <c:v>Oeste centro (20 m)</c:v>
                </c:pt>
              </c:strCache>
            </c:strRef>
          </c:cat>
          <c:val>
            <c:numRef>
              <c:f>'Lago Abr'!$X$37:$X$40</c:f>
              <c:numCache>
                <c:formatCode>General</c:formatCode>
                <c:ptCount val="4"/>
                <c:pt idx="0">
                  <c:v>5.6</c:v>
                </c:pt>
                <c:pt idx="1">
                  <c:v>2.36</c:v>
                </c:pt>
                <c:pt idx="2">
                  <c:v>0</c:v>
                </c:pt>
                <c:pt idx="3">
                  <c:v>0</c:v>
                </c:pt>
              </c:numCache>
            </c:numRef>
          </c:val>
          <c:smooth val="0"/>
          <c:extLst>
            <c:ext xmlns:c16="http://schemas.microsoft.com/office/drawing/2014/chart" uri="{C3380CC4-5D6E-409C-BE32-E72D297353CC}">
              <c16:uniqueId val="{00000000-FFE7-45DF-98E0-122A2E3BB78B}"/>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Abr'!$C$2</c:f>
              <c:strCache>
                <c:ptCount val="1"/>
                <c:pt idx="0">
                  <c:v>Temperatura</c:v>
                </c:pt>
              </c:strCache>
            </c:strRef>
          </c:tx>
          <c:spPr>
            <a:solidFill>
              <a:schemeClr val="accent1"/>
            </a:solidFill>
            <a:ln>
              <a:noFill/>
            </a:ln>
            <a:effectLst/>
          </c:spPr>
          <c:invertIfNegative val="0"/>
          <c:cat>
            <c:strRef>
              <c:f>'Lago Abr'!$B$3:$B$7</c:f>
              <c:strCache>
                <c:ptCount val="5"/>
                <c:pt idx="0">
                  <c:v>Este centro (0 m)</c:v>
                </c:pt>
                <c:pt idx="1">
                  <c:v>Bahía Playa de Oro (0 m)</c:v>
                </c:pt>
                <c:pt idx="2">
                  <c:v>Oeste centro (0 m)</c:v>
                </c:pt>
                <c:pt idx="3">
                  <c:v>Río Michatoya (0 m)</c:v>
                </c:pt>
                <c:pt idx="4">
                  <c:v>Playa pública (0 m)</c:v>
                </c:pt>
              </c:strCache>
            </c:strRef>
          </c:cat>
          <c:val>
            <c:numRef>
              <c:f>'Lago Abr'!$C$3:$C$7</c:f>
              <c:numCache>
                <c:formatCode>General</c:formatCode>
                <c:ptCount val="5"/>
                <c:pt idx="0">
                  <c:v>24.82</c:v>
                </c:pt>
                <c:pt idx="1">
                  <c:v>25.18</c:v>
                </c:pt>
                <c:pt idx="2">
                  <c:v>24.9</c:v>
                </c:pt>
                <c:pt idx="3">
                  <c:v>24.53</c:v>
                </c:pt>
                <c:pt idx="4">
                  <c:v>25.19</c:v>
                </c:pt>
              </c:numCache>
            </c:numRef>
          </c:val>
          <c:extLst>
            <c:ext xmlns:c16="http://schemas.microsoft.com/office/drawing/2014/chart" uri="{C3380CC4-5D6E-409C-BE32-E72D297353CC}">
              <c16:uniqueId val="{00000000-88C2-426C-9A21-86569B42A393}"/>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Abr'!$AH$2</c:f>
              <c:strCache>
                <c:ptCount val="1"/>
                <c:pt idx="0">
                  <c:v>Perfil de Temperatura Este Centro</c:v>
                </c:pt>
              </c:strCache>
            </c:strRef>
          </c:tx>
          <c:spPr>
            <a:ln w="28575" cap="rnd">
              <a:solidFill>
                <a:schemeClr val="accent1"/>
              </a:solidFill>
              <a:round/>
            </a:ln>
            <a:effectLst/>
          </c:spPr>
          <c:marker>
            <c:symbol val="none"/>
          </c:marker>
          <c:cat>
            <c:strRef>
              <c:f>'Lago Abr'!$AG$3:$AG$6</c:f>
              <c:strCache>
                <c:ptCount val="4"/>
                <c:pt idx="0">
                  <c:v>Este centro (0 m)</c:v>
                </c:pt>
                <c:pt idx="1">
                  <c:v>Este centro (5 m)</c:v>
                </c:pt>
                <c:pt idx="2">
                  <c:v>Este centro (10 m)</c:v>
                </c:pt>
                <c:pt idx="3">
                  <c:v>Este centro (20 m)</c:v>
                </c:pt>
              </c:strCache>
            </c:strRef>
          </c:cat>
          <c:val>
            <c:numRef>
              <c:f>'Lago Abr'!$AH$3:$AH$6</c:f>
              <c:numCache>
                <c:formatCode>General</c:formatCode>
                <c:ptCount val="4"/>
                <c:pt idx="0">
                  <c:v>24.82</c:v>
                </c:pt>
                <c:pt idx="1">
                  <c:v>23.95</c:v>
                </c:pt>
                <c:pt idx="2">
                  <c:v>22.95</c:v>
                </c:pt>
                <c:pt idx="3">
                  <c:v>21.77</c:v>
                </c:pt>
              </c:numCache>
            </c:numRef>
          </c:val>
          <c:smooth val="0"/>
          <c:extLst>
            <c:ext xmlns:c16="http://schemas.microsoft.com/office/drawing/2014/chart" uri="{C3380CC4-5D6E-409C-BE32-E72D297353CC}">
              <c16:uniqueId val="{00000000-9A66-440C-8F60-999627F47EAE}"/>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Abr'!$AH$19</c:f>
              <c:strCache>
                <c:ptCount val="1"/>
                <c:pt idx="0">
                  <c:v>Perfil de Temperatura Oeste Centro</c:v>
                </c:pt>
              </c:strCache>
            </c:strRef>
          </c:tx>
          <c:spPr>
            <a:ln w="28575" cap="rnd">
              <a:solidFill>
                <a:schemeClr val="accent1"/>
              </a:solidFill>
              <a:round/>
            </a:ln>
            <a:effectLst/>
          </c:spPr>
          <c:marker>
            <c:symbol val="none"/>
          </c:marker>
          <c:cat>
            <c:strRef>
              <c:f>'Lago Abr'!$AG$20:$AG$23</c:f>
              <c:strCache>
                <c:ptCount val="4"/>
                <c:pt idx="0">
                  <c:v>Oeste centro (0 m)</c:v>
                </c:pt>
                <c:pt idx="1">
                  <c:v>Oeste centro (5 m)</c:v>
                </c:pt>
                <c:pt idx="2">
                  <c:v>Oeste centro (10 m)</c:v>
                </c:pt>
                <c:pt idx="3">
                  <c:v>Oeste centro (20 m)</c:v>
                </c:pt>
              </c:strCache>
            </c:strRef>
          </c:cat>
          <c:val>
            <c:numRef>
              <c:f>'Lago Abr'!$AH$20:$AH$23</c:f>
              <c:numCache>
                <c:formatCode>General</c:formatCode>
                <c:ptCount val="4"/>
                <c:pt idx="0">
                  <c:v>24.9</c:v>
                </c:pt>
                <c:pt idx="1">
                  <c:v>24.46</c:v>
                </c:pt>
                <c:pt idx="2">
                  <c:v>23.54</c:v>
                </c:pt>
                <c:pt idx="3">
                  <c:v>22.24</c:v>
                </c:pt>
              </c:numCache>
            </c:numRef>
          </c:val>
          <c:smooth val="0"/>
          <c:extLst>
            <c:ext xmlns:c16="http://schemas.microsoft.com/office/drawing/2014/chart" uri="{C3380CC4-5D6E-409C-BE32-E72D297353CC}">
              <c16:uniqueId val="{00000000-9DBA-413A-81CB-B7B15E8C518E}"/>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Abr'!$N$17</c:f>
              <c:strCache>
                <c:ptCount val="1"/>
                <c:pt idx="0">
                  <c:v>Ortofosfatos
</c:v>
                </c:pt>
              </c:strCache>
            </c:strRef>
          </c:tx>
          <c:spPr>
            <a:solidFill>
              <a:schemeClr val="accent1"/>
            </a:solidFill>
            <a:ln>
              <a:noFill/>
            </a:ln>
            <a:effectLst/>
          </c:spPr>
          <c:invertIfNegative val="0"/>
          <c:cat>
            <c:strRef>
              <c:f>'Lago Abr'!$L$18:$L$30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Abr'!$M$18:$M$30</c:f>
              <c:numCache>
                <c:formatCode>General</c:formatCode>
                <c:ptCount val="13"/>
                <c:pt idx="0">
                  <c:v>0.30199999999999999</c:v>
                </c:pt>
                <c:pt idx="1">
                  <c:v>0.28589999999999999</c:v>
                </c:pt>
                <c:pt idx="2">
                  <c:v>0.29039999999999999</c:v>
                </c:pt>
                <c:pt idx="3">
                  <c:v>0.36980000000000002</c:v>
                </c:pt>
                <c:pt idx="4">
                  <c:v>0.25440000000000002</c:v>
                </c:pt>
                <c:pt idx="5">
                  <c:v>0.69840000000000002</c:v>
                </c:pt>
                <c:pt idx="6">
                  <c:v>0.5877</c:v>
                </c:pt>
                <c:pt idx="7">
                  <c:v>0.56240000000000001</c:v>
                </c:pt>
                <c:pt idx="8">
                  <c:v>0.59899999999999998</c:v>
                </c:pt>
                <c:pt idx="9">
                  <c:v>0.8276</c:v>
                </c:pt>
                <c:pt idx="10">
                  <c:v>0.63939999999999997</c:v>
                </c:pt>
                <c:pt idx="11">
                  <c:v>0.77859999999999996</c:v>
                </c:pt>
              </c:numCache>
            </c:numRef>
          </c:val>
          <c:extLst>
            <c:ext xmlns:c16="http://schemas.microsoft.com/office/drawing/2014/chart" uri="{C3380CC4-5D6E-409C-BE32-E72D297353CC}">
              <c16:uniqueId val="{00000000-BB0C-4582-BBAA-FE62BC7CBA41}"/>
            </c:ext>
          </c:extLst>
        </c:ser>
        <c:ser>
          <c:idx val="1"/>
          <c:order val="1"/>
          <c:tx>
            <c:strRef>
              <c:f>'Lago Abr'!$M$17</c:f>
              <c:strCache>
                <c:ptCount val="1"/>
                <c:pt idx="0">
                  <c:v>Fósforo total </c:v>
                </c:pt>
              </c:strCache>
            </c:strRef>
          </c:tx>
          <c:spPr>
            <a:solidFill>
              <a:schemeClr val="accent2"/>
            </a:solidFill>
            <a:ln>
              <a:noFill/>
            </a:ln>
            <a:effectLst/>
          </c:spPr>
          <c:invertIfNegative val="0"/>
          <c:cat>
            <c:strRef>
              <c:f>'Lago Abr'!$L$18:$L$30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Abr'!$N$18:$N$30</c:f>
              <c:numCache>
                <c:formatCode>General</c:formatCode>
                <c:ptCount val="13"/>
                <c:pt idx="0">
                  <c:v>0.14860000000000001</c:v>
                </c:pt>
                <c:pt idx="1">
                  <c:v>0.16889999999999999</c:v>
                </c:pt>
                <c:pt idx="2">
                  <c:v>0.2311</c:v>
                </c:pt>
                <c:pt idx="3">
                  <c:v>0.33560000000000001</c:v>
                </c:pt>
                <c:pt idx="4">
                  <c:v>0.1103</c:v>
                </c:pt>
                <c:pt idx="5">
                  <c:v>0.28460000000000002</c:v>
                </c:pt>
                <c:pt idx="6">
                  <c:v>0.40920000000000001</c:v>
                </c:pt>
                <c:pt idx="7">
                  <c:v>0.42130000000000001</c:v>
                </c:pt>
                <c:pt idx="8">
                  <c:v>0.48409999999999997</c:v>
                </c:pt>
                <c:pt idx="9">
                  <c:v>0.7268</c:v>
                </c:pt>
                <c:pt idx="10">
                  <c:v>0.38740000000000002</c:v>
                </c:pt>
                <c:pt idx="11">
                  <c:v>0.37719999999999998</c:v>
                </c:pt>
              </c:numCache>
            </c:numRef>
          </c:val>
          <c:extLst>
            <c:ext xmlns:c16="http://schemas.microsoft.com/office/drawing/2014/chart" uri="{C3380CC4-5D6E-409C-BE32-E72D297353CC}">
              <c16:uniqueId val="{00000001-BB0C-4582-BBAA-FE62BC7CBA41}"/>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Abr'!$O$17</c:f>
              <c:strCache>
                <c:ptCount val="1"/>
                <c:pt idx="0">
                  <c:v>limite PT</c:v>
                </c:pt>
              </c:strCache>
            </c:strRef>
          </c:tx>
          <c:spPr>
            <a:ln w="28575" cap="rnd">
              <a:solidFill>
                <a:schemeClr val="accent3"/>
              </a:solidFill>
              <a:round/>
            </a:ln>
            <a:effectLst/>
          </c:spPr>
          <c:marker>
            <c:symbol val="none"/>
          </c:marker>
          <c:cat>
            <c:strRef>
              <c:f>'Lago Abr'!$L$18:$L$30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BB0C-4582-BBAA-FE62BC7CBA41}"/>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Abr'!$C$17</c:f>
              <c:strCache>
                <c:ptCount val="1"/>
                <c:pt idx="0">
                  <c:v>Temperatura (°C)</c:v>
                </c:pt>
              </c:strCache>
            </c:strRef>
          </c:tx>
          <c:spPr>
            <a:solidFill>
              <a:schemeClr val="accent1"/>
            </a:solidFill>
            <a:ln>
              <a:noFill/>
            </a:ln>
            <a:effectLst/>
          </c:spPr>
          <c:invertIfNegative val="0"/>
          <c:cat>
            <c:strRef>
              <c:f>'Rios Abr'!$B$18:$B$24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Abr'!$C$18:$C$24</c:f>
              <c:numCache>
                <c:formatCode>General</c:formatCode>
                <c:ptCount val="7"/>
                <c:pt idx="0">
                  <c:v>23.5</c:v>
                </c:pt>
                <c:pt idx="1">
                  <c:v>24.2</c:v>
                </c:pt>
                <c:pt idx="2">
                  <c:v>18.399999999999999</c:v>
                </c:pt>
                <c:pt idx="3">
                  <c:v>23.5</c:v>
                </c:pt>
                <c:pt idx="4">
                  <c:v>24</c:v>
                </c:pt>
                <c:pt idx="5">
                  <c:v>26.9</c:v>
                </c:pt>
                <c:pt idx="6">
                  <c:v>26.8</c:v>
                </c:pt>
              </c:numCache>
            </c:numRef>
          </c:val>
          <c:extLst>
            <c:ext xmlns:c16="http://schemas.microsoft.com/office/drawing/2014/chart" uri="{C3380CC4-5D6E-409C-BE32-E72D297353CC}">
              <c16:uniqueId val="{00000000-680B-48C9-B3EE-B98F90F36C7D}"/>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Abr'!$C$35</c:f>
              <c:strCache>
                <c:ptCount val="1"/>
                <c:pt idx="0">
                  <c:v>Nitrógeno total</c:v>
                </c:pt>
              </c:strCache>
            </c:strRef>
          </c:tx>
          <c:spPr>
            <a:solidFill>
              <a:schemeClr val="accent1"/>
            </a:solidFill>
            <a:ln>
              <a:noFill/>
            </a:ln>
            <a:effectLst/>
          </c:spPr>
          <c:invertIfNegative val="0"/>
          <c:cat>
            <c:strRef>
              <c:f>'Lago Abr'!$B$36:$B$47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Abr'!$C$36:$C$47</c:f>
              <c:numCache>
                <c:formatCode>General</c:formatCode>
                <c:ptCount val="12"/>
                <c:pt idx="0">
                  <c:v>1.9339999999999999</c:v>
                </c:pt>
                <c:pt idx="1">
                  <c:v>1.6850000000000001</c:v>
                </c:pt>
                <c:pt idx="2">
                  <c:v>1.8324</c:v>
                </c:pt>
                <c:pt idx="3">
                  <c:v>1.9191</c:v>
                </c:pt>
                <c:pt idx="4">
                  <c:v>1.9419999999999999</c:v>
                </c:pt>
                <c:pt idx="5">
                  <c:v>2.0238</c:v>
                </c:pt>
                <c:pt idx="6">
                  <c:v>4.4481000000000002</c:v>
                </c:pt>
                <c:pt idx="7">
                  <c:v>4.0351999999999997</c:v>
                </c:pt>
                <c:pt idx="8">
                  <c:v>4.0682</c:v>
                </c:pt>
                <c:pt idx="9">
                  <c:v>5.5038999999999998</c:v>
                </c:pt>
                <c:pt idx="10">
                  <c:v>4.2671000000000001</c:v>
                </c:pt>
                <c:pt idx="11">
                  <c:v>4.8894000000000002</c:v>
                </c:pt>
              </c:numCache>
            </c:numRef>
          </c:val>
          <c:extLst>
            <c:ext xmlns:c16="http://schemas.microsoft.com/office/drawing/2014/chart" uri="{C3380CC4-5D6E-409C-BE32-E72D297353CC}">
              <c16:uniqueId val="{00000000-A63A-47B3-85B2-D8401D0D5785}"/>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Abr'!$M$35</c:f>
              <c:strCache>
                <c:ptCount val="1"/>
                <c:pt idx="0">
                  <c:v>Nitrógeno de Amonio</c:v>
                </c:pt>
              </c:strCache>
            </c:strRef>
          </c:tx>
          <c:spPr>
            <a:solidFill>
              <a:schemeClr val="accent1">
                <a:shade val="65000"/>
              </a:schemeClr>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Abr'!$M$36:$M$47</c:f>
              <c:numCache>
                <c:formatCode>General</c:formatCode>
                <c:ptCount val="12"/>
                <c:pt idx="0">
                  <c:v>1.8599999999999998E-2</c:v>
                </c:pt>
                <c:pt idx="1">
                  <c:v>6.6100000000000006E-2</c:v>
                </c:pt>
                <c:pt idx="2">
                  <c:v>7.1599999999999997E-2</c:v>
                </c:pt>
                <c:pt idx="3">
                  <c:v>1.1052</c:v>
                </c:pt>
                <c:pt idx="4">
                  <c:v>5.8599999999999999E-2</c:v>
                </c:pt>
                <c:pt idx="5">
                  <c:v>1.4343999999999999</c:v>
                </c:pt>
                <c:pt idx="6">
                  <c:v>0.63119999999999998</c:v>
                </c:pt>
                <c:pt idx="7">
                  <c:v>0.73360000000000003</c:v>
                </c:pt>
                <c:pt idx="8">
                  <c:v>2.2795000000000001</c:v>
                </c:pt>
                <c:pt idx="9">
                  <c:v>4.7222</c:v>
                </c:pt>
                <c:pt idx="10">
                  <c:v>0.19320000000000001</c:v>
                </c:pt>
                <c:pt idx="11">
                  <c:v>0.26529999999999998</c:v>
                </c:pt>
              </c:numCache>
            </c:numRef>
          </c:val>
          <c:extLst>
            <c:ext xmlns:c16="http://schemas.microsoft.com/office/drawing/2014/chart" uri="{C3380CC4-5D6E-409C-BE32-E72D297353CC}">
              <c16:uniqueId val="{00000000-2FDA-4A75-BFEE-82F2B5C2AD95}"/>
            </c:ext>
          </c:extLst>
        </c:ser>
        <c:ser>
          <c:idx val="1"/>
          <c:order val="1"/>
          <c:tx>
            <c:strRef>
              <c:f>'Lago Abr'!$N$35</c:f>
              <c:strCache>
                <c:ptCount val="1"/>
                <c:pt idx="0">
                  <c:v>Nitrógeno de Nitrato</c:v>
                </c:pt>
              </c:strCache>
            </c:strRef>
          </c:tx>
          <c:spPr>
            <a:solidFill>
              <a:schemeClr val="accent1"/>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Abr'!$N$36:$N$47</c:f>
              <c:numCache>
                <c:formatCode>General</c:formatCode>
                <c:ptCount val="12"/>
                <c:pt idx="0">
                  <c:v>5.0200000000000002E-2</c:v>
                </c:pt>
                <c:pt idx="1">
                  <c:v>0.12670000000000001</c:v>
                </c:pt>
                <c:pt idx="2">
                  <c:v>0.4975</c:v>
                </c:pt>
                <c:pt idx="3">
                  <c:v>3.0800000000000001E-2</c:v>
                </c:pt>
                <c:pt idx="4">
                  <c:v>2.0799999999999999E-2</c:v>
                </c:pt>
                <c:pt idx="5">
                  <c:v>3.95E-2</c:v>
                </c:pt>
                <c:pt idx="6">
                  <c:v>0.47699999999999998</c:v>
                </c:pt>
                <c:pt idx="7">
                  <c:v>0.4698</c:v>
                </c:pt>
                <c:pt idx="8">
                  <c:v>0.1087</c:v>
                </c:pt>
                <c:pt idx="9">
                  <c:v>4.6899999999999997E-2</c:v>
                </c:pt>
                <c:pt idx="10">
                  <c:v>0.45629999999999998</c:v>
                </c:pt>
                <c:pt idx="11">
                  <c:v>0.50900000000000001</c:v>
                </c:pt>
              </c:numCache>
            </c:numRef>
          </c:val>
          <c:extLst>
            <c:ext xmlns:c16="http://schemas.microsoft.com/office/drawing/2014/chart" uri="{C3380CC4-5D6E-409C-BE32-E72D297353CC}">
              <c16:uniqueId val="{00000001-2FDA-4A75-BFEE-82F2B5C2AD95}"/>
            </c:ext>
          </c:extLst>
        </c:ser>
        <c:ser>
          <c:idx val="2"/>
          <c:order val="2"/>
          <c:tx>
            <c:strRef>
              <c:f>'Lago Abr'!$O$35</c:f>
              <c:strCache>
                <c:ptCount val="1"/>
                <c:pt idx="0">
                  <c:v>Nitrógeno de Nitrito</c:v>
                </c:pt>
              </c:strCache>
            </c:strRef>
          </c:tx>
          <c:spPr>
            <a:solidFill>
              <a:schemeClr val="accent1">
                <a:tint val="65000"/>
              </a:schemeClr>
            </a:solidFill>
            <a:ln>
              <a:noFill/>
            </a:ln>
            <a:effectLst/>
          </c:spPr>
          <c:invertIfNegative val="0"/>
          <c:cat>
            <c:strRef>
              <c:f>'Lago Abr'!$L$36:$L$47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Abr'!$O$36:$O$47</c:f>
              <c:numCache>
                <c:formatCode>General</c:formatCode>
                <c:ptCount val="12"/>
                <c:pt idx="0">
                  <c:v>3.8E-3</c:v>
                </c:pt>
                <c:pt idx="1">
                  <c:v>0</c:v>
                </c:pt>
                <c:pt idx="2">
                  <c:v>4.6399999999999997E-2</c:v>
                </c:pt>
                <c:pt idx="3">
                  <c:v>4.7300000000000002E-2</c:v>
                </c:pt>
                <c:pt idx="4">
                  <c:v>0</c:v>
                </c:pt>
                <c:pt idx="5">
                  <c:v>0</c:v>
                </c:pt>
                <c:pt idx="6">
                  <c:v>1.1253</c:v>
                </c:pt>
                <c:pt idx="7">
                  <c:v>1.1793</c:v>
                </c:pt>
                <c:pt idx="8">
                  <c:v>0.39250000000000002</c:v>
                </c:pt>
                <c:pt idx="9">
                  <c:v>4.5999999999999999E-3</c:v>
                </c:pt>
                <c:pt idx="10">
                  <c:v>1.2697000000000001</c:v>
                </c:pt>
                <c:pt idx="11">
                  <c:v>1.3656999999999999</c:v>
                </c:pt>
              </c:numCache>
            </c:numRef>
          </c:val>
          <c:extLst>
            <c:ext xmlns:c16="http://schemas.microsoft.com/office/drawing/2014/chart" uri="{C3380CC4-5D6E-409C-BE32-E72D297353CC}">
              <c16:uniqueId val="{00000002-2FDA-4A75-BFEE-82F2B5C2AD95}"/>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ORGÁNICAS DETECTADAS EN LOS PUNTOS DE MUESTREO DEL LAGO DE AMATITLÁN ABRIL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'C:\Users\Customer\Desktop\[Libro DATOS ABRIL 2023.xlsx]Hoja17'!$B$272</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[1]Hoja17!$A$273:$A$278</c:f>
              <c:strCache>
                <c:ptCount val="6"/>
                <c:pt idx="0">
                  <c:v>EC</c:v>
                </c:pt>
                <c:pt idx="1">
                  <c:v>BPO</c:v>
                </c:pt>
                <c:pt idx="2">
                  <c:v>VLE</c:v>
                </c:pt>
                <c:pt idx="3">
                  <c:v>OC</c:v>
                </c:pt>
                <c:pt idx="4">
                  <c:v>RMI</c:v>
                </c:pt>
                <c:pt idx="5">
                  <c:v>PP</c:v>
                </c:pt>
              </c:strCache>
            </c:strRef>
          </c:cat>
          <c:val>
            <c:numRef>
              <c:f>[1]Hoja17!$B$273:$B$278</c:f>
              <c:numCache>
                <c:formatCode>General</c:formatCode>
                <c:ptCount val="6"/>
                <c:pt idx="0">
                  <c:v>75</c:v>
                </c:pt>
                <c:pt idx="1">
                  <c:v>59</c:v>
                </c:pt>
                <c:pt idx="2">
                  <c:v>123</c:v>
                </c:pt>
                <c:pt idx="3">
                  <c:v>68</c:v>
                </c:pt>
                <c:pt idx="4">
                  <c:v>55</c:v>
                </c:pt>
                <c:pt idx="5">
                  <c:v>84</c:v>
                </c:pt>
              </c:numCache>
            </c:numRef>
          </c:val>
          <c:extLst>
            <c:ext xmlns:c16="http://schemas.microsoft.com/office/drawing/2014/chart" uri="{C3380CC4-5D6E-409C-BE32-E72D297353CC}">
              <c16:uniqueId val="{00000000-0AC9-495F-8BD7-85986B606372}"/>
            </c:ext>
          </c:extLst>
        </c:ser>
        <c:dLbls>
          <c:showLegendKey val="0"/>
          <c:showVal val="0"/>
          <c:showCatName val="0"/>
          <c:showSerName val="0"/>
          <c:showPercent val="0"/>
          <c:showBubbleSize val="0"/>
        </c:dLbls>
        <c:gapWidth val="219"/>
        <c:overlap val="-27"/>
        <c:axId val="1744959296"/>
        <c:axId val="1744955136"/>
      </c:barChart>
      <c:catAx>
        <c:axId val="17449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955136"/>
        <c:crosses val="autoZero"/>
        <c:auto val="1"/>
        <c:lblAlgn val="ctr"/>
        <c:lblOffset val="100"/>
        <c:noMultiLvlLbl val="0"/>
      </c:catAx>
      <c:valAx>
        <c:axId val="174495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95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LOS PUNTOS DE MUESTREO DEL LAGO DE AMATITLÁN, ABRIL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'C:\Users\Customer\Desktop\[Libro DATOS ABRIL 2023.xlsx]Hoja17'!$B$280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[1]Hoja17!$A$281:$A$294</c:f>
              <c:strCache>
                <c:ptCount val="14"/>
                <c:pt idx="0">
                  <c:v>ALCOHOLES</c:v>
                </c:pt>
                <c:pt idx="1">
                  <c:v>ALQUILBENCENOS</c:v>
                </c:pt>
                <c:pt idx="2">
                  <c:v>BROMADOS</c:v>
                </c:pt>
                <c:pt idx="3">
                  <c:v>CLORADOS</c:v>
                </c:pt>
                <c:pt idx="4">
                  <c:v>FARMACEUTICOS</c:v>
                </c:pt>
                <c:pt idx="5">
                  <c:v>FLUORADOS</c:v>
                </c:pt>
                <c:pt idx="6">
                  <c:v>FRAGANCIAS</c:v>
                </c:pt>
                <c:pt idx="7">
                  <c:v>HIDROCARBUROS</c:v>
                </c:pt>
                <c:pt idx="8">
                  <c:v>INDUSTRIALES</c:v>
                </c:pt>
                <c:pt idx="9">
                  <c:v>IODADOS</c:v>
                </c:pt>
                <c:pt idx="10">
                  <c:v>LIPIDOS</c:v>
                </c:pt>
                <c:pt idx="11">
                  <c:v>PAH</c:v>
                </c:pt>
                <c:pt idx="12">
                  <c:v>PLASTICOS</c:v>
                </c:pt>
                <c:pt idx="13">
                  <c:v>PRODUCTOS DE USO PERSONAL</c:v>
                </c:pt>
              </c:strCache>
            </c:strRef>
          </c:cat>
          <c:val>
            <c:numRef>
              <c:f>[1]Hoja17!$B$281:$B$294</c:f>
              <c:numCache>
                <c:formatCode>General</c:formatCode>
                <c:ptCount val="14"/>
                <c:pt idx="0">
                  <c:v>18</c:v>
                </c:pt>
                <c:pt idx="1">
                  <c:v>5</c:v>
                </c:pt>
                <c:pt idx="2">
                  <c:v>1</c:v>
                </c:pt>
                <c:pt idx="3">
                  <c:v>8</c:v>
                </c:pt>
                <c:pt idx="4">
                  <c:v>1</c:v>
                </c:pt>
                <c:pt idx="5">
                  <c:v>5</c:v>
                </c:pt>
                <c:pt idx="6">
                  <c:v>2</c:v>
                </c:pt>
                <c:pt idx="7">
                  <c:v>56</c:v>
                </c:pt>
                <c:pt idx="8">
                  <c:v>9</c:v>
                </c:pt>
                <c:pt idx="9">
                  <c:v>5</c:v>
                </c:pt>
                <c:pt idx="10">
                  <c:v>14</c:v>
                </c:pt>
                <c:pt idx="11">
                  <c:v>1</c:v>
                </c:pt>
                <c:pt idx="12">
                  <c:v>18</c:v>
                </c:pt>
                <c:pt idx="13">
                  <c:v>9</c:v>
                </c:pt>
              </c:numCache>
            </c:numRef>
          </c:val>
          <c:extLst>
            <c:ext xmlns:c16="http://schemas.microsoft.com/office/drawing/2014/chart" uri="{C3380CC4-5D6E-409C-BE32-E72D297353CC}">
              <c16:uniqueId val="{00000000-6FDD-490D-B649-654B52ECDE6F}"/>
            </c:ext>
          </c:extLst>
        </c:ser>
        <c:dLbls>
          <c:showLegendKey val="0"/>
          <c:showVal val="0"/>
          <c:showCatName val="0"/>
          <c:showSerName val="0"/>
          <c:showPercent val="0"/>
          <c:showBubbleSize val="0"/>
        </c:dLbls>
        <c:gapWidth val="182"/>
        <c:axId val="1744953056"/>
        <c:axId val="1744953888"/>
      </c:barChart>
      <c:catAx>
        <c:axId val="174495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953888"/>
        <c:crosses val="autoZero"/>
        <c:auto val="1"/>
        <c:lblAlgn val="ctr"/>
        <c:lblOffset val="100"/>
        <c:noMultiLvlLbl val="0"/>
      </c:catAx>
      <c:valAx>
        <c:axId val="1744953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495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Abr'!$N$51</c:f>
              <c:strCache>
                <c:ptCount val="1"/>
                <c:pt idx="0">
                  <c:v>Grasas y aceites </c:v>
                </c:pt>
              </c:strCache>
            </c:strRef>
          </c:tx>
          <c:spPr>
            <a:solidFill>
              <a:schemeClr val="accent1"/>
            </a:solidFill>
            <a:ln>
              <a:noFill/>
            </a:ln>
            <a:effectLst/>
          </c:spPr>
          <c:invertIfNegative val="0"/>
          <c:cat>
            <c:strRef>
              <c:f>'Lago Abr'!$M$52:$M$56</c:f>
              <c:strCache>
                <c:ptCount val="5"/>
                <c:pt idx="0">
                  <c:v>Este centro (0 m)</c:v>
                </c:pt>
                <c:pt idx="1">
                  <c:v>Bahía Playa de Oro (0 m)</c:v>
                </c:pt>
                <c:pt idx="2">
                  <c:v>Oeste centro (0 m)</c:v>
                </c:pt>
                <c:pt idx="3">
                  <c:v>Río Michatoya (0 m)</c:v>
                </c:pt>
                <c:pt idx="4">
                  <c:v>Playa pública (0 m)</c:v>
                </c:pt>
              </c:strCache>
            </c:strRef>
          </c:cat>
          <c:val>
            <c:numRef>
              <c:f>'Lago Abr'!$N$52:$N$56</c:f>
              <c:numCache>
                <c:formatCode>General</c:formatCode>
                <c:ptCount val="5"/>
                <c:pt idx="0">
                  <c:v>4</c:v>
                </c:pt>
                <c:pt idx="1">
                  <c:v>4.5999999999999996</c:v>
                </c:pt>
                <c:pt idx="2">
                  <c:v>3.8</c:v>
                </c:pt>
                <c:pt idx="3">
                  <c:v>3.6</c:v>
                </c:pt>
                <c:pt idx="4">
                  <c:v>3.8</c:v>
                </c:pt>
              </c:numCache>
            </c:numRef>
          </c:val>
          <c:extLst>
            <c:ext xmlns:c16="http://schemas.microsoft.com/office/drawing/2014/chart" uri="{C3380CC4-5D6E-409C-BE32-E72D297353CC}">
              <c16:uniqueId val="{00000000-0849-4902-878A-E5EFFED7C4B3}"/>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Abr'!$C$52</c:f>
              <c:strCache>
                <c:ptCount val="1"/>
                <c:pt idx="0">
                  <c:v>Coliformes Fecales</c:v>
                </c:pt>
              </c:strCache>
            </c:strRef>
          </c:tx>
          <c:spPr>
            <a:solidFill>
              <a:schemeClr val="accent1"/>
            </a:solidFill>
            <a:ln>
              <a:noFill/>
            </a:ln>
            <a:effectLst/>
          </c:spPr>
          <c:invertIfNegative val="0"/>
          <c:cat>
            <c:strRef>
              <c:f>'Lago Abr'!$B$53:$B$57</c:f>
              <c:strCache>
                <c:ptCount val="5"/>
                <c:pt idx="0">
                  <c:v>Este centro (0 m)</c:v>
                </c:pt>
                <c:pt idx="1">
                  <c:v>Bahía Playa de Oro (0 m)</c:v>
                </c:pt>
                <c:pt idx="2">
                  <c:v>Oeste centro (0 m)</c:v>
                </c:pt>
                <c:pt idx="3">
                  <c:v>Río Michatoya (0 m)</c:v>
                </c:pt>
                <c:pt idx="4">
                  <c:v>Playa pública (0 m)</c:v>
                </c:pt>
              </c:strCache>
            </c:strRef>
          </c:cat>
          <c:val>
            <c:numRef>
              <c:f>'Lago Abr'!$C$53:$C$57</c:f>
              <c:numCache>
                <c:formatCode>0.00E+00</c:formatCode>
                <c:ptCount val="5"/>
                <c:pt idx="0">
                  <c:v>4.5</c:v>
                </c:pt>
                <c:pt idx="1">
                  <c:v>20</c:v>
                </c:pt>
                <c:pt idx="2">
                  <c:v>3300</c:v>
                </c:pt>
                <c:pt idx="3">
                  <c:v>45</c:v>
                </c:pt>
                <c:pt idx="4">
                  <c:v>20</c:v>
                </c:pt>
              </c:numCache>
            </c:numRef>
          </c:val>
          <c:extLst>
            <c:ext xmlns:c16="http://schemas.microsoft.com/office/drawing/2014/chart" uri="{C3380CC4-5D6E-409C-BE32-E72D297353CC}">
              <c16:uniqueId val="{00000000-F822-4E94-8185-39E61995AC37}"/>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Abr'!$D$52</c:f>
              <c:strCache>
                <c:ptCount val="1"/>
                <c:pt idx="0">
                  <c:v>limite 1000 NMP/100ml</c:v>
                </c:pt>
              </c:strCache>
            </c:strRef>
          </c:tx>
          <c:spPr>
            <a:ln w="28575" cap="rnd">
              <a:solidFill>
                <a:schemeClr val="accent2"/>
              </a:solidFill>
              <a:round/>
            </a:ln>
            <a:effectLst/>
          </c:spPr>
          <c:marker>
            <c:symbol val="none"/>
          </c:marker>
          <c:cat>
            <c:strRef>
              <c:f>'Lago Abr'!$B$53:$B$57</c:f>
              <c:strCache>
                <c:ptCount val="5"/>
                <c:pt idx="0">
                  <c:v>Este centro (0 m)</c:v>
                </c:pt>
                <c:pt idx="1">
                  <c:v>Bahía Playa de Oro (0 m)</c:v>
                </c:pt>
                <c:pt idx="2">
                  <c:v>Oeste centro (0 m)</c:v>
                </c:pt>
                <c:pt idx="3">
                  <c:v>Río Michatoya (0 m)</c:v>
                </c:pt>
                <c:pt idx="4">
                  <c:v>Playa pública (0 m)</c:v>
                </c:pt>
              </c:strCache>
            </c:strRef>
          </c:cat>
          <c:val>
            <c:numRef>
              <c:f>'Lago Abr'!$D$53:$D$57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F822-4E94-8185-39E61995AC37}"/>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Abr'!$M$2</c:f>
              <c:strCache>
                <c:ptCount val="1"/>
                <c:pt idx="0">
                  <c:v>Conductividad (µS/cm)</c:v>
                </c:pt>
              </c:strCache>
            </c:strRef>
          </c:tx>
          <c:spPr>
            <a:solidFill>
              <a:schemeClr val="accent1"/>
            </a:solidFill>
            <a:ln>
              <a:noFill/>
            </a:ln>
            <a:effectLst/>
          </c:spPr>
          <c:invertIfNegative val="0"/>
          <c:cat>
            <c:strRef>
              <c:f>'Rios Abr'!$L$3:$L$9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Abr'!$M$3:$M$9</c:f>
              <c:numCache>
                <c:formatCode>General</c:formatCode>
                <c:ptCount val="7"/>
                <c:pt idx="0">
                  <c:v>923</c:v>
                </c:pt>
                <c:pt idx="1">
                  <c:v>208</c:v>
                </c:pt>
                <c:pt idx="2">
                  <c:v>509</c:v>
                </c:pt>
                <c:pt idx="3">
                  <c:v>904</c:v>
                </c:pt>
                <c:pt idx="4">
                  <c:v>790</c:v>
                </c:pt>
                <c:pt idx="5">
                  <c:v>871</c:v>
                </c:pt>
                <c:pt idx="6">
                  <c:v>937</c:v>
                </c:pt>
              </c:numCache>
            </c:numRef>
          </c:val>
          <c:extLst>
            <c:ext xmlns:c16="http://schemas.microsoft.com/office/drawing/2014/chart" uri="{C3380CC4-5D6E-409C-BE32-E72D297353CC}">
              <c16:uniqueId val="{00000000-D28F-4201-95F7-87897CBF0715}"/>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Abr'!$N$2</c:f>
              <c:strCache>
                <c:ptCount val="1"/>
                <c:pt idx="0">
                  <c:v>Limite Min µS/cm </c:v>
                </c:pt>
              </c:strCache>
            </c:strRef>
          </c:tx>
          <c:spPr>
            <a:ln w="28575" cap="rnd">
              <a:solidFill>
                <a:schemeClr val="accent2"/>
              </a:solidFill>
              <a:round/>
            </a:ln>
            <a:effectLst/>
          </c:spPr>
          <c:marker>
            <c:symbol val="none"/>
          </c:marker>
          <c:cat>
            <c:strRef>
              <c:f>'Rios Abr'!$L$3:$L$9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D28F-4201-95F7-87897CBF0715}"/>
            </c:ext>
          </c:extLst>
        </c:ser>
        <c:ser>
          <c:idx val="2"/>
          <c:order val="2"/>
          <c:tx>
            <c:strRef>
              <c:f>'Rios Abr'!$O$2</c:f>
              <c:strCache>
                <c:ptCount val="1"/>
                <c:pt idx="0">
                  <c:v>Limite Max µS/cm </c:v>
                </c:pt>
              </c:strCache>
            </c:strRef>
          </c:tx>
          <c:spPr>
            <a:ln w="28575" cap="rnd">
              <a:solidFill>
                <a:schemeClr val="accent3"/>
              </a:solidFill>
              <a:round/>
            </a:ln>
            <a:effectLst/>
          </c:spPr>
          <c:marker>
            <c:symbol val="none"/>
          </c:marker>
          <c:cat>
            <c:strRef>
              <c:f>'Rios Abr'!$L$3:$L$9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D28F-4201-95F7-87897CBF0715}"/>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Abr'!$M$17</c:f>
              <c:strCache>
                <c:ptCount val="1"/>
                <c:pt idx="0">
                  <c:v>Oxígeno disuelto (mg/L)</c:v>
                </c:pt>
              </c:strCache>
            </c:strRef>
          </c:tx>
          <c:spPr>
            <a:solidFill>
              <a:schemeClr val="accent1"/>
            </a:solidFill>
            <a:ln>
              <a:noFill/>
            </a:ln>
            <a:effectLst/>
          </c:spPr>
          <c:invertIfNegative val="0"/>
          <c:cat>
            <c:strRef>
              <c:f>'Rios Abr'!$L$18:$L$24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Abr'!$M$18:$M$24</c:f>
              <c:numCache>
                <c:formatCode>General</c:formatCode>
                <c:ptCount val="7"/>
                <c:pt idx="0">
                  <c:v>2.11</c:v>
                </c:pt>
                <c:pt idx="1">
                  <c:v>5.86</c:v>
                </c:pt>
                <c:pt idx="2">
                  <c:v>4.0599999999999996</c:v>
                </c:pt>
                <c:pt idx="3">
                  <c:v>3.87</c:v>
                </c:pt>
                <c:pt idx="4">
                  <c:v>0.22</c:v>
                </c:pt>
                <c:pt idx="5">
                  <c:v>0.26</c:v>
                </c:pt>
                <c:pt idx="6">
                  <c:v>0.3</c:v>
                </c:pt>
              </c:numCache>
            </c:numRef>
          </c:val>
          <c:extLst>
            <c:ext xmlns:c16="http://schemas.microsoft.com/office/drawing/2014/chart" uri="{C3380CC4-5D6E-409C-BE32-E72D297353CC}">
              <c16:uniqueId val="{00000000-C10F-4948-BFB7-1FAA435A7AD8}"/>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Abr'!$N$17</c:f>
              <c:strCache>
                <c:ptCount val="1"/>
                <c:pt idx="0">
                  <c:v>Rango mg/L</c:v>
                </c:pt>
              </c:strCache>
            </c:strRef>
          </c:tx>
          <c:spPr>
            <a:ln w="28575" cap="rnd">
              <a:solidFill>
                <a:schemeClr val="accent2"/>
              </a:solidFill>
              <a:round/>
            </a:ln>
            <a:effectLst/>
          </c:spPr>
          <c:marker>
            <c:symbol val="none"/>
          </c:marker>
          <c:cat>
            <c:strRef>
              <c:f>'Rios Abr'!$L$18:$L$24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C10F-4948-BFB7-1FAA435A7AD8}"/>
            </c:ext>
          </c:extLst>
        </c:ser>
        <c:ser>
          <c:idx val="2"/>
          <c:order val="2"/>
          <c:tx>
            <c:strRef>
              <c:f>'Rios Abr'!$O$17</c:f>
              <c:strCache>
                <c:ptCount val="1"/>
                <c:pt idx="0">
                  <c:v>Rango mg/L</c:v>
                </c:pt>
              </c:strCache>
            </c:strRef>
          </c:tx>
          <c:spPr>
            <a:ln w="28575" cap="rnd">
              <a:solidFill>
                <a:schemeClr val="accent3"/>
              </a:solidFill>
              <a:round/>
            </a:ln>
            <a:effectLst/>
          </c:spPr>
          <c:marker>
            <c:symbol val="none"/>
          </c:marker>
          <c:cat>
            <c:strRef>
              <c:f>'Rios Abr'!$L$18:$L$24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C10F-4948-BFB7-1FAA435A7AD8}"/>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Abr'!$C$32</c:f>
              <c:strCache>
                <c:ptCount val="1"/>
                <c:pt idx="0">
                  <c:v>Caudal (lts/seg)</c:v>
                </c:pt>
              </c:strCache>
            </c:strRef>
          </c:tx>
          <c:spPr>
            <a:solidFill>
              <a:schemeClr val="accent1"/>
            </a:solidFill>
            <a:ln>
              <a:noFill/>
            </a:ln>
            <a:effectLst/>
          </c:spPr>
          <c:invertIfNegative val="0"/>
          <c:cat>
            <c:strRef>
              <c:f>'Rios Abr'!$B$33:$B$39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Abr'!$C$33:$C$39</c:f>
              <c:numCache>
                <c:formatCode>General</c:formatCode>
                <c:ptCount val="7"/>
                <c:pt idx="0" formatCode="#,##0.00">
                  <c:v>1550</c:v>
                </c:pt>
                <c:pt idx="1">
                  <c:v>23.59</c:v>
                </c:pt>
                <c:pt idx="2">
                  <c:v>95.81</c:v>
                </c:pt>
                <c:pt idx="3">
                  <c:v>345.3</c:v>
                </c:pt>
                <c:pt idx="4">
                  <c:v>581</c:v>
                </c:pt>
                <c:pt idx="5">
                  <c:v>540.70000000000005</c:v>
                </c:pt>
                <c:pt idx="6">
                  <c:v>145.6</c:v>
                </c:pt>
              </c:numCache>
            </c:numRef>
          </c:val>
          <c:extLst>
            <c:ext xmlns:c16="http://schemas.microsoft.com/office/drawing/2014/chart" uri="{C3380CC4-5D6E-409C-BE32-E72D297353CC}">
              <c16:uniqueId val="{00000000-7D83-426C-829D-4CC7C991E1BD}"/>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Abr'!$M$33</c:f>
              <c:strCache>
                <c:ptCount val="1"/>
                <c:pt idx="0">
                  <c:v>Nitrógeno de Amonio (mg/L)</c:v>
                </c:pt>
              </c:strCache>
            </c:strRef>
          </c:tx>
          <c:spPr>
            <a:solidFill>
              <a:schemeClr val="accent1"/>
            </a:solidFill>
            <a:ln>
              <a:noFill/>
            </a:ln>
            <a:effectLst/>
          </c:spPr>
          <c:invertIfNegative val="0"/>
          <c:cat>
            <c:strRef>
              <c:f>'Rios Abr'!$L$34:$L$40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Abr'!$M$34:$M$40</c:f>
              <c:numCache>
                <c:formatCode>General</c:formatCode>
                <c:ptCount val="7"/>
                <c:pt idx="0">
                  <c:v>26.3432</c:v>
                </c:pt>
                <c:pt idx="1">
                  <c:v>8.4599999999999995E-2</c:v>
                </c:pt>
                <c:pt idx="2">
                  <c:v>14.696199999999999</c:v>
                </c:pt>
                <c:pt idx="3">
                  <c:v>30.478200000000001</c:v>
                </c:pt>
                <c:pt idx="4">
                  <c:v>28.396100000000001</c:v>
                </c:pt>
                <c:pt idx="5">
                  <c:v>24.411899999999999</c:v>
                </c:pt>
                <c:pt idx="6">
                  <c:v>31.485900000000001</c:v>
                </c:pt>
              </c:numCache>
            </c:numRef>
          </c:val>
          <c:extLst>
            <c:ext xmlns:c16="http://schemas.microsoft.com/office/drawing/2014/chart" uri="{C3380CC4-5D6E-409C-BE32-E72D297353CC}">
              <c16:uniqueId val="{00000000-91D5-491E-B4B5-DD74ACB0D1F7}"/>
            </c:ext>
          </c:extLst>
        </c:ser>
        <c:ser>
          <c:idx val="1"/>
          <c:order val="1"/>
          <c:tx>
            <c:strRef>
              <c:f>'Rios Abr'!$N$33</c:f>
              <c:strCache>
                <c:ptCount val="1"/>
                <c:pt idx="0">
                  <c:v>Nitrógeno total (mg/L)</c:v>
                </c:pt>
              </c:strCache>
            </c:strRef>
          </c:tx>
          <c:spPr>
            <a:solidFill>
              <a:schemeClr val="accent2"/>
            </a:solidFill>
            <a:ln>
              <a:noFill/>
            </a:ln>
            <a:effectLst/>
          </c:spPr>
          <c:invertIfNegative val="0"/>
          <c:cat>
            <c:strRef>
              <c:f>'Rios Abr'!$L$34:$L$40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Abr'!$N$34:$N$40</c:f>
              <c:numCache>
                <c:formatCode>General</c:formatCode>
                <c:ptCount val="7"/>
                <c:pt idx="0">
                  <c:v>35.161799999999999</c:v>
                </c:pt>
                <c:pt idx="1">
                  <c:v>1.7673000000000001</c:v>
                </c:pt>
                <c:pt idx="2">
                  <c:v>24.911899999999999</c:v>
                </c:pt>
                <c:pt idx="3">
                  <c:v>47.253500000000003</c:v>
                </c:pt>
                <c:pt idx="4">
                  <c:v>42.211399999999998</c:v>
                </c:pt>
                <c:pt idx="5">
                  <c:v>39.559199999999997</c:v>
                </c:pt>
                <c:pt idx="6">
                  <c:v>65.323800000000006</c:v>
                </c:pt>
              </c:numCache>
            </c:numRef>
          </c:val>
          <c:extLst>
            <c:ext xmlns:c16="http://schemas.microsoft.com/office/drawing/2014/chart" uri="{C3380CC4-5D6E-409C-BE32-E72D297353CC}">
              <c16:uniqueId val="{00000001-91D5-491E-B4B5-DD74ACB0D1F7}"/>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Abr'!$O$33</c:f>
              <c:strCache>
                <c:ptCount val="1"/>
                <c:pt idx="0">
                  <c:v>Rango NH4-N (mg/L)</c:v>
                </c:pt>
              </c:strCache>
            </c:strRef>
          </c:tx>
          <c:spPr>
            <a:ln w="28575" cap="rnd">
              <a:solidFill>
                <a:schemeClr val="accent3"/>
              </a:solidFill>
              <a:round/>
            </a:ln>
            <a:effectLst/>
          </c:spPr>
          <c:marker>
            <c:symbol val="none"/>
          </c:marker>
          <c:cat>
            <c:strRef>
              <c:f>'Rios Abr'!$L$34:$L$40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91D5-491E-B4B5-DD74ACB0D1F7}"/>
            </c:ext>
          </c:extLst>
        </c:ser>
        <c:ser>
          <c:idx val="3"/>
          <c:order val="3"/>
          <c:tx>
            <c:strRef>
              <c:f>'Rios Abr'!$P$33</c:f>
              <c:strCache>
                <c:ptCount val="1"/>
                <c:pt idx="0">
                  <c:v>Rango NT (mg/L)</c:v>
                </c:pt>
              </c:strCache>
            </c:strRef>
          </c:tx>
          <c:spPr>
            <a:ln w="28575" cap="rnd">
              <a:solidFill>
                <a:schemeClr val="accent4"/>
              </a:solidFill>
              <a:round/>
            </a:ln>
            <a:effectLst/>
          </c:spPr>
          <c:marker>
            <c:symbol val="none"/>
          </c:marker>
          <c:cat>
            <c:strRef>
              <c:f>'Rios Abr'!$L$34:$L$40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91D5-491E-B4B5-DD74ACB0D1F7}"/>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Abr'!$C$47</c:f>
              <c:strCache>
                <c:ptCount val="1"/>
                <c:pt idx="0">
                  <c:v>Nitrógeno de Nitrato (mg/L)</c:v>
                </c:pt>
              </c:strCache>
            </c:strRef>
          </c:tx>
          <c:spPr>
            <a:solidFill>
              <a:schemeClr val="accent1"/>
            </a:solidFill>
            <a:ln>
              <a:noFill/>
            </a:ln>
            <a:effectLst/>
          </c:spPr>
          <c:invertIfNegative val="0"/>
          <c:cat>
            <c:strRef>
              <c:f>'Rios Abr'!$B$48:$B$54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Abr'!$C$48:$C$54</c:f>
              <c:numCache>
                <c:formatCode>General</c:formatCode>
                <c:ptCount val="7"/>
                <c:pt idx="0">
                  <c:v>0</c:v>
                </c:pt>
                <c:pt idx="1">
                  <c:v>0.18859999999999999</c:v>
                </c:pt>
                <c:pt idx="2">
                  <c:v>0.31859999999999999</c:v>
                </c:pt>
                <c:pt idx="3">
                  <c:v>0</c:v>
                </c:pt>
                <c:pt idx="4">
                  <c:v>0</c:v>
                </c:pt>
                <c:pt idx="5">
                  <c:v>0</c:v>
                </c:pt>
                <c:pt idx="6">
                  <c:v>0</c:v>
                </c:pt>
              </c:numCache>
            </c:numRef>
          </c:val>
          <c:extLst>
            <c:ext xmlns:c16="http://schemas.microsoft.com/office/drawing/2014/chart" uri="{C3380CC4-5D6E-409C-BE32-E72D297353CC}">
              <c16:uniqueId val="{00000000-ABB0-470A-B63B-6FD96C6A1E96}"/>
            </c:ext>
          </c:extLst>
        </c:ser>
        <c:ser>
          <c:idx val="1"/>
          <c:order val="1"/>
          <c:tx>
            <c:strRef>
              <c:f>'Rios Abr'!$D$47</c:f>
              <c:strCache>
                <c:ptCount val="1"/>
                <c:pt idx="0">
                  <c:v>Nitrógeno de Nitrito (mg/L)</c:v>
                </c:pt>
              </c:strCache>
            </c:strRef>
          </c:tx>
          <c:spPr>
            <a:solidFill>
              <a:schemeClr val="accent2"/>
            </a:solidFill>
            <a:ln>
              <a:noFill/>
            </a:ln>
            <a:effectLst/>
          </c:spPr>
          <c:invertIfNegative val="0"/>
          <c:cat>
            <c:strRef>
              <c:f>'Rios Abr'!$B$48:$B$54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Abr'!$D$48:$D$54</c:f>
              <c:numCache>
                <c:formatCode>General</c:formatCode>
                <c:ptCount val="7"/>
                <c:pt idx="0">
                  <c:v>1.5E-3</c:v>
                </c:pt>
                <c:pt idx="1">
                  <c:v>2.1399999999999999E-2</c:v>
                </c:pt>
                <c:pt idx="2">
                  <c:v>2.75E-2</c:v>
                </c:pt>
                <c:pt idx="3">
                  <c:v>1.8E-3</c:v>
                </c:pt>
                <c:pt idx="4">
                  <c:v>5.5999999999999999E-3</c:v>
                </c:pt>
                <c:pt idx="5">
                  <c:v>3.5000000000000001E-3</c:v>
                </c:pt>
                <c:pt idx="6">
                  <c:v>3.0999999999999999E-3</c:v>
                </c:pt>
              </c:numCache>
            </c:numRef>
          </c:val>
          <c:extLst>
            <c:ext xmlns:c16="http://schemas.microsoft.com/office/drawing/2014/chart" uri="{C3380CC4-5D6E-409C-BE32-E72D297353CC}">
              <c16:uniqueId val="{00000001-ABB0-470A-B63B-6FD96C6A1E96}"/>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Abr'!$N$48</c:f>
              <c:strCache>
                <c:ptCount val="1"/>
                <c:pt idx="0">
                  <c:v>Fósforo total (mg/L)</c:v>
                </c:pt>
              </c:strCache>
            </c:strRef>
          </c:tx>
          <c:spPr>
            <a:solidFill>
              <a:schemeClr val="accent1"/>
            </a:solidFill>
            <a:ln>
              <a:noFill/>
            </a:ln>
            <a:effectLst/>
          </c:spPr>
          <c:invertIfNegative val="0"/>
          <c:cat>
            <c:strRef>
              <c:f>'Rios Abr'!$M$49:$M$55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Abr'!$N$49:$N$55</c:f>
              <c:numCache>
                <c:formatCode>General</c:formatCode>
                <c:ptCount val="7"/>
                <c:pt idx="0">
                  <c:v>4.3856000000000002</c:v>
                </c:pt>
                <c:pt idx="1">
                  <c:v>0.1913</c:v>
                </c:pt>
                <c:pt idx="2">
                  <c:v>3.4068999999999998</c:v>
                </c:pt>
                <c:pt idx="3">
                  <c:v>6.3151000000000002</c:v>
                </c:pt>
                <c:pt idx="4">
                  <c:v>6.0171999999999999</c:v>
                </c:pt>
                <c:pt idx="5">
                  <c:v>6.8916000000000004</c:v>
                </c:pt>
                <c:pt idx="6">
                  <c:v>7.7123999999999997</c:v>
                </c:pt>
              </c:numCache>
            </c:numRef>
          </c:val>
          <c:extLst>
            <c:ext xmlns:c16="http://schemas.microsoft.com/office/drawing/2014/chart" uri="{C3380CC4-5D6E-409C-BE32-E72D297353CC}">
              <c16:uniqueId val="{00000000-AD11-4195-A99D-C8FCE7EE02FF}"/>
            </c:ext>
          </c:extLst>
        </c:ser>
        <c:ser>
          <c:idx val="1"/>
          <c:order val="1"/>
          <c:tx>
            <c:strRef>
              <c:f>'Rios Abr'!$O$48</c:f>
              <c:strCache>
                <c:ptCount val="1"/>
                <c:pt idx="0">
                  <c:v>Ortofosfatos (mg/L)</c:v>
                </c:pt>
              </c:strCache>
            </c:strRef>
          </c:tx>
          <c:spPr>
            <a:solidFill>
              <a:schemeClr val="accent2"/>
            </a:solidFill>
            <a:ln>
              <a:noFill/>
            </a:ln>
            <a:effectLst/>
          </c:spPr>
          <c:invertIfNegative val="0"/>
          <c:cat>
            <c:strRef>
              <c:f>'Rios Abr'!$M$49:$M$55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Abr'!$O$49:$O$55</c:f>
              <c:numCache>
                <c:formatCode>General</c:formatCode>
                <c:ptCount val="7"/>
                <c:pt idx="0">
                  <c:v>2.4674999999999998</c:v>
                </c:pt>
                <c:pt idx="1">
                  <c:v>0.1062</c:v>
                </c:pt>
                <c:pt idx="2">
                  <c:v>1.7658</c:v>
                </c:pt>
                <c:pt idx="3">
                  <c:v>3.2010999999999998</c:v>
                </c:pt>
                <c:pt idx="4">
                  <c:v>3.2829999999999999</c:v>
                </c:pt>
                <c:pt idx="5">
                  <c:v>2.5912000000000002</c:v>
                </c:pt>
                <c:pt idx="6">
                  <c:v>3.1019000000000001</c:v>
                </c:pt>
              </c:numCache>
            </c:numRef>
          </c:val>
          <c:extLst>
            <c:ext xmlns:c16="http://schemas.microsoft.com/office/drawing/2014/chart" uri="{C3380CC4-5D6E-409C-BE32-E72D297353CC}">
              <c16:uniqueId val="{00000001-AD11-4195-A99D-C8FCE7EE02FF}"/>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Abr'!$P$48</c:f>
              <c:strCache>
                <c:ptCount val="1"/>
                <c:pt idx="0">
                  <c:v>Limite PT (mg/L)</c:v>
                </c:pt>
              </c:strCache>
            </c:strRef>
          </c:tx>
          <c:spPr>
            <a:ln w="28575" cap="rnd">
              <a:solidFill>
                <a:schemeClr val="accent3"/>
              </a:solidFill>
              <a:round/>
            </a:ln>
            <a:effectLst/>
          </c:spPr>
          <c:marker>
            <c:symbol val="none"/>
          </c:marker>
          <c:cat>
            <c:strRef>
              <c:f>'Rios Abr'!$M$49:$M$55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AD11-4195-A99D-C8FCE7EE02FF}"/>
            </c:ext>
          </c:extLst>
        </c:ser>
        <c:ser>
          <c:idx val="3"/>
          <c:order val="3"/>
          <c:tx>
            <c:strRef>
              <c:f>'Rios Abr'!$Q$48</c:f>
              <c:strCache>
                <c:ptCount val="1"/>
                <c:pt idx="0">
                  <c:v>Limite PT-AR (mg/L)</c:v>
                </c:pt>
              </c:strCache>
            </c:strRef>
          </c:tx>
          <c:spPr>
            <a:ln w="28575" cap="rnd">
              <a:solidFill>
                <a:schemeClr val="accent4"/>
              </a:solidFill>
              <a:round/>
            </a:ln>
            <a:effectLst/>
          </c:spPr>
          <c:marker>
            <c:symbol val="none"/>
          </c:marker>
          <c:cat>
            <c:strRef>
              <c:f>'Rios Abr'!$M$49:$M$55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AD11-4195-A99D-C8FCE7EE02FF}"/>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Abr'!$C$62</c:f>
              <c:strCache>
                <c:ptCount val="1"/>
                <c:pt idx="0">
                  <c:v>DBO5 (mg/L)</c:v>
                </c:pt>
              </c:strCache>
            </c:strRef>
          </c:tx>
          <c:spPr>
            <a:solidFill>
              <a:schemeClr val="accent1"/>
            </a:solidFill>
            <a:ln>
              <a:noFill/>
            </a:ln>
            <a:effectLst/>
          </c:spPr>
          <c:invertIfNegative val="0"/>
          <c:cat>
            <c:strRef>
              <c:f>'Rios Abr'!$B$63:$B$69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Abr'!$C$63:$C$69</c:f>
              <c:numCache>
                <c:formatCode>General</c:formatCode>
                <c:ptCount val="7"/>
                <c:pt idx="0">
                  <c:v>100</c:v>
                </c:pt>
                <c:pt idx="1">
                  <c:v>0</c:v>
                </c:pt>
                <c:pt idx="2">
                  <c:v>125</c:v>
                </c:pt>
                <c:pt idx="3">
                  <c:v>280</c:v>
                </c:pt>
                <c:pt idx="4">
                  <c:v>170</c:v>
                </c:pt>
                <c:pt idx="5">
                  <c:v>280</c:v>
                </c:pt>
                <c:pt idx="6">
                  <c:v>520</c:v>
                </c:pt>
              </c:numCache>
            </c:numRef>
          </c:val>
          <c:extLst>
            <c:ext xmlns:c16="http://schemas.microsoft.com/office/drawing/2014/chart" uri="{C3380CC4-5D6E-409C-BE32-E72D297353CC}">
              <c16:uniqueId val="{00000000-168C-4FF5-8748-6984761C3FB5}"/>
            </c:ext>
          </c:extLst>
        </c:ser>
        <c:ser>
          <c:idx val="1"/>
          <c:order val="1"/>
          <c:tx>
            <c:strRef>
              <c:f>'Rios Abr'!$D$62</c:f>
              <c:strCache>
                <c:ptCount val="1"/>
                <c:pt idx="0">
                  <c:v>DQO  (mg/L)</c:v>
                </c:pt>
              </c:strCache>
            </c:strRef>
          </c:tx>
          <c:spPr>
            <a:solidFill>
              <a:schemeClr val="accent2"/>
            </a:solidFill>
            <a:ln>
              <a:noFill/>
            </a:ln>
            <a:effectLst/>
          </c:spPr>
          <c:invertIfNegative val="0"/>
          <c:cat>
            <c:strRef>
              <c:f>'Rios Abr'!$B$63:$B$69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Abr'!$D$63:$D$69</c:f>
              <c:numCache>
                <c:formatCode>General</c:formatCode>
                <c:ptCount val="7"/>
                <c:pt idx="0">
                  <c:v>181</c:v>
                </c:pt>
                <c:pt idx="1">
                  <c:v>11</c:v>
                </c:pt>
                <c:pt idx="2">
                  <c:v>178</c:v>
                </c:pt>
                <c:pt idx="3">
                  <c:v>461</c:v>
                </c:pt>
                <c:pt idx="4">
                  <c:v>273</c:v>
                </c:pt>
                <c:pt idx="5">
                  <c:v>423</c:v>
                </c:pt>
                <c:pt idx="6">
                  <c:v>708</c:v>
                </c:pt>
              </c:numCache>
            </c:numRef>
          </c:val>
          <c:extLst>
            <c:ext xmlns:c16="http://schemas.microsoft.com/office/drawing/2014/chart" uri="{C3380CC4-5D6E-409C-BE32-E72D297353CC}">
              <c16:uniqueId val="{00000001-168C-4FF5-8748-6984761C3FB5}"/>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Abr'!$E$62</c:f>
              <c:strCache>
                <c:ptCount val="1"/>
                <c:pt idx="0">
                  <c:v>Rango  DBO5-DQO</c:v>
                </c:pt>
              </c:strCache>
            </c:strRef>
          </c:tx>
          <c:spPr>
            <a:ln w="28575" cap="rnd">
              <a:solidFill>
                <a:schemeClr val="accent3"/>
              </a:solidFill>
              <a:round/>
            </a:ln>
            <a:effectLst/>
          </c:spPr>
          <c:marker>
            <c:symbol val="none"/>
          </c:marker>
          <c:cat>
            <c:strRef>
              <c:f>'Rios Abr'!$B$63:$B$69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Abr'!$E$63:$E$69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168C-4FF5-8748-6984761C3FB5}"/>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43</Pages>
  <Words>9605</Words>
  <Characters>54755</Characters>
  <Application>Microsoft Office Word</Application>
  <DocSecurity>0</DocSecurity>
  <Lines>456</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9</cp:revision>
  <cp:lastPrinted>2023-05-02T15:26:00Z</cp:lastPrinted>
  <dcterms:created xsi:type="dcterms:W3CDTF">2023-04-25T17:26:00Z</dcterms:created>
  <dcterms:modified xsi:type="dcterms:W3CDTF">2023-05-02T15:27:00Z</dcterms:modified>
</cp:coreProperties>
</file>