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697D13B1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34658E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4D8E014A" w:rsidR="00B06914" w:rsidRPr="009B28AC" w:rsidRDefault="00964174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AGOSTO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B06914" w:rsidRPr="009B28AC">
        <w:rPr>
          <w:rFonts w:ascii="Times New Roman" w:hAnsi="Times New Roman" w:cs="Times New Roman"/>
          <w:b/>
          <w:sz w:val="52"/>
          <w:szCs w:val="52"/>
        </w:rPr>
        <w:t>DE 202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00F707FF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A271D4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C27AC9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64174">
        <w:rPr>
          <w:rFonts w:ascii="Times New Roman" w:hAnsi="Times New Roman" w:cs="Times New Roman"/>
          <w:b/>
          <w:bCs/>
          <w:sz w:val="32"/>
          <w:szCs w:val="32"/>
        </w:rPr>
        <w:t xml:space="preserve"> DE AGOSTO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44453976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6ACD6601" w14:textId="2B9250EF" w:rsidR="00566837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44453976" w:history="1">
            <w:r w:rsidR="00566837" w:rsidRPr="00EB5BA9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566837">
              <w:rPr>
                <w:noProof/>
                <w:webHidden/>
              </w:rPr>
              <w:tab/>
            </w:r>
            <w:r w:rsidR="00566837">
              <w:rPr>
                <w:noProof/>
                <w:webHidden/>
              </w:rPr>
              <w:fldChar w:fldCharType="begin"/>
            </w:r>
            <w:r w:rsidR="00566837">
              <w:rPr>
                <w:noProof/>
                <w:webHidden/>
              </w:rPr>
              <w:instrText xml:space="preserve"> PAGEREF _Toc144453976 \h </w:instrText>
            </w:r>
            <w:r w:rsidR="00566837">
              <w:rPr>
                <w:noProof/>
                <w:webHidden/>
              </w:rPr>
            </w:r>
            <w:r w:rsidR="00566837">
              <w:rPr>
                <w:noProof/>
                <w:webHidden/>
              </w:rPr>
              <w:fldChar w:fldCharType="separate"/>
            </w:r>
            <w:r w:rsidR="00566837">
              <w:rPr>
                <w:noProof/>
                <w:webHidden/>
              </w:rPr>
              <w:t>2</w:t>
            </w:r>
            <w:r w:rsidR="00566837">
              <w:rPr>
                <w:noProof/>
                <w:webHidden/>
              </w:rPr>
              <w:fldChar w:fldCharType="end"/>
            </w:r>
          </w:hyperlink>
        </w:p>
        <w:p w14:paraId="64CF29A0" w14:textId="3EDA75A5" w:rsidR="00566837" w:rsidRDefault="00566837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4453977" w:history="1">
            <w:r w:rsidRPr="00EB5BA9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_Toc144453977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CC34D" w14:textId="18A06558" w:rsidR="00566837" w:rsidRDefault="00566837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4453978" w:history="1">
            <w:r w:rsidRPr="00EB5BA9">
              <w:rPr>
                <w:rStyle w:val="Hipervnculo"/>
                <w:rFonts w:ascii="Arial" w:hAnsi="Arial" w:cs="Arial"/>
                <w:noProof/>
              </w:rPr>
              <w:t>ELABORACIÓN DE PERFILES TÉCNICOS DE LA UNIDAD DE EJECUCIÓN DE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_Toc144453978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D5B8F" w14:textId="701EB669" w:rsidR="00566837" w:rsidRDefault="00566837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4453979" w:history="1">
            <w:r w:rsidRPr="00EB5BA9">
              <w:rPr>
                <w:rStyle w:val="Hipervnculo"/>
                <w:rFonts w:ascii="Arial" w:hAnsi="Arial" w:cs="Arial"/>
                <w:noProof/>
              </w:rPr>
              <w:t>ANÁLISIS DE ESTUDIOS DE SUELOS TÉCNICOS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_Toc144453979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E36B8" w14:textId="4AC78E9A" w:rsidR="00566837" w:rsidRDefault="0056683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4453980" w:history="1">
            <w:r w:rsidRPr="00EB5BA9">
              <w:rPr>
                <w:rStyle w:val="Hipervnculo"/>
                <w:rFonts w:ascii="Arial" w:hAnsi="Arial" w:cs="Arial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_Toc144453980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97143" w14:textId="79D60C67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Default="00437C33" w:rsidP="00B06914">
      <w:pPr>
        <w:rPr>
          <w:rFonts w:ascii="Times New Roman" w:hAnsi="Times New Roman" w:cs="Times New Roman"/>
        </w:rPr>
      </w:pPr>
    </w:p>
    <w:p w14:paraId="356FD6B2" w14:textId="77777777" w:rsidR="00C218A7" w:rsidRDefault="00C218A7" w:rsidP="00B06914">
      <w:pPr>
        <w:rPr>
          <w:rFonts w:ascii="Times New Roman" w:hAnsi="Times New Roman" w:cs="Times New Roman"/>
        </w:rPr>
      </w:pPr>
    </w:p>
    <w:p w14:paraId="137EAC95" w14:textId="77777777" w:rsidR="00C218A7" w:rsidRPr="009B28AC" w:rsidRDefault="00C218A7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125D4C28" w14:textId="738114A1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2C113423" w14:textId="77777777" w:rsidR="008C13B9" w:rsidRDefault="008C13B9" w:rsidP="008C13B9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44453977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282576BD" w14:textId="77777777" w:rsidR="00965FA5" w:rsidRDefault="00965FA5" w:rsidP="00965FA5">
      <w:pPr>
        <w:rPr>
          <w:rFonts w:ascii="Arial" w:hAnsi="Arial" w:cs="Arial"/>
          <w:sz w:val="24"/>
          <w:szCs w:val="24"/>
        </w:rPr>
      </w:pPr>
    </w:p>
    <w:p w14:paraId="0A1A0D8F" w14:textId="58D11CBA" w:rsidR="00965FA5" w:rsidRDefault="00D45C9E" w:rsidP="00965FA5">
      <w:pPr>
        <w:pStyle w:val="Prrafodelista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5A52FA6" wp14:editId="3E9493AD">
            <wp:simplePos x="0" y="0"/>
            <wp:positionH relativeFrom="column">
              <wp:posOffset>473848</wp:posOffset>
            </wp:positionH>
            <wp:positionV relativeFrom="paragraph">
              <wp:posOffset>536161</wp:posOffset>
            </wp:positionV>
            <wp:extent cx="4200525" cy="2950845"/>
            <wp:effectExtent l="0" t="0" r="9525" b="1905"/>
            <wp:wrapTopAndBottom/>
            <wp:docPr id="3407705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5FA5" w:rsidRPr="00965FA5">
        <w:rPr>
          <w:rFonts w:ascii="Arial" w:hAnsi="Arial" w:cs="Arial"/>
          <w:sz w:val="24"/>
          <w:szCs w:val="24"/>
        </w:rPr>
        <w:t>Levantamiento topográfico para el cálculo de volumen de plataformas del vertedero controlado km</w:t>
      </w:r>
      <w:r w:rsidR="008C13B9">
        <w:rPr>
          <w:rFonts w:ascii="Arial" w:hAnsi="Arial" w:cs="Arial"/>
          <w:sz w:val="24"/>
          <w:szCs w:val="24"/>
        </w:rPr>
        <w:t xml:space="preserve">22, julio-agosto 2023. </w:t>
      </w:r>
    </w:p>
    <w:p w14:paraId="542204C6" w14:textId="64F22AC4" w:rsidR="00D45C9E" w:rsidRDefault="00D45C9E" w:rsidP="00D45C9E">
      <w:pPr>
        <w:tabs>
          <w:tab w:val="left" w:pos="10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BBD5A0C" w14:textId="77777777" w:rsidR="00D45C9E" w:rsidRPr="00F46882" w:rsidRDefault="00D45C9E" w:rsidP="00D45C9E">
      <w:pPr>
        <w:pStyle w:val="Prrafodelista"/>
        <w:numPr>
          <w:ilvl w:val="0"/>
          <w:numId w:val="36"/>
        </w:numPr>
        <w:rPr>
          <w:sz w:val="24"/>
          <w:szCs w:val="24"/>
        </w:rPr>
      </w:pPr>
      <w:r w:rsidRPr="00F46882">
        <w:rPr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4A3434AF" wp14:editId="0ED3CCE4">
            <wp:simplePos x="0" y="0"/>
            <wp:positionH relativeFrom="column">
              <wp:posOffset>468188</wp:posOffset>
            </wp:positionH>
            <wp:positionV relativeFrom="paragraph">
              <wp:posOffset>306705</wp:posOffset>
            </wp:positionV>
            <wp:extent cx="4230370" cy="2978150"/>
            <wp:effectExtent l="19050" t="19050" r="17780" b="12700"/>
            <wp:wrapTopAndBottom/>
            <wp:docPr id="481198152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98152" name="Imagen 1" descr="Captura de pantalla de computadora&#10;&#10;Descripción generada automá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5" t="18218" r="60728" b="12109"/>
                    <a:stretch/>
                  </pic:blipFill>
                  <pic:spPr bwMode="auto">
                    <a:xfrm>
                      <a:off x="0" y="0"/>
                      <a:ext cx="4230370" cy="2978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82">
        <w:rPr>
          <w:sz w:val="24"/>
          <w:szCs w:val="24"/>
        </w:rPr>
        <w:t xml:space="preserve">Curvas de nivel de plataforma No.1 del vertedero controlado km 22. </w:t>
      </w:r>
    </w:p>
    <w:p w14:paraId="1F03068A" w14:textId="77777777" w:rsidR="00D45C9E" w:rsidRPr="00D45C9E" w:rsidRDefault="00D45C9E" w:rsidP="00D45C9E">
      <w:pPr>
        <w:pStyle w:val="Prrafodelista"/>
        <w:tabs>
          <w:tab w:val="left" w:pos="1064"/>
        </w:tabs>
        <w:rPr>
          <w:rFonts w:ascii="Arial" w:hAnsi="Arial" w:cs="Arial"/>
          <w:sz w:val="24"/>
          <w:szCs w:val="24"/>
        </w:rPr>
      </w:pPr>
    </w:p>
    <w:p w14:paraId="74C1012B" w14:textId="505A6CA9" w:rsidR="00D45C9E" w:rsidRDefault="00D45C9E" w:rsidP="00D45C9E">
      <w:pPr>
        <w:rPr>
          <w:rFonts w:ascii="Arial" w:hAnsi="Arial" w:cs="Arial"/>
          <w:sz w:val="24"/>
          <w:szCs w:val="24"/>
        </w:rPr>
      </w:pPr>
    </w:p>
    <w:p w14:paraId="3D88581F" w14:textId="64A2E2BB" w:rsidR="00D45C9E" w:rsidRPr="00D45C9E" w:rsidRDefault="00D45C9E" w:rsidP="00D45C9E">
      <w:pPr>
        <w:rPr>
          <w:rFonts w:ascii="Arial" w:hAnsi="Arial" w:cs="Arial"/>
          <w:sz w:val="24"/>
          <w:szCs w:val="24"/>
        </w:rPr>
      </w:pPr>
    </w:p>
    <w:p w14:paraId="0930F49C" w14:textId="65C3BD60" w:rsidR="009A3BD0" w:rsidRPr="009A3BD0" w:rsidRDefault="009A3BD0" w:rsidP="009A3BD0">
      <w:pPr>
        <w:pStyle w:val="Prrafodelista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9A3BD0">
        <w:rPr>
          <w:rFonts w:ascii="Arial" w:hAnsi="Arial" w:cs="Arial"/>
          <w:sz w:val="24"/>
          <w:szCs w:val="24"/>
        </w:rPr>
        <w:t>laboración de plano de área de compostaje en planta de separación km 22 para evacuación de aguas pluviales en el área general de AMSA.</w:t>
      </w:r>
    </w:p>
    <w:p w14:paraId="25956EC2" w14:textId="3624AE1C" w:rsidR="00CD7915" w:rsidRDefault="00CD7915" w:rsidP="009A3BD0">
      <w:pPr>
        <w:pStyle w:val="Prrafodelista"/>
        <w:rPr>
          <w:rFonts w:ascii="Arial" w:hAnsi="Arial" w:cs="Arial"/>
          <w:sz w:val="24"/>
          <w:szCs w:val="24"/>
        </w:rPr>
      </w:pPr>
    </w:p>
    <w:p w14:paraId="24C983DE" w14:textId="0E0A8E17" w:rsidR="00CF437B" w:rsidRDefault="00CF437B" w:rsidP="00CF437B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1A3353EF" wp14:editId="69627178">
            <wp:simplePos x="0" y="0"/>
            <wp:positionH relativeFrom="column">
              <wp:posOffset>481330</wp:posOffset>
            </wp:positionH>
            <wp:positionV relativeFrom="paragraph">
              <wp:posOffset>206375</wp:posOffset>
            </wp:positionV>
            <wp:extent cx="4076700" cy="2867025"/>
            <wp:effectExtent l="19050" t="19050" r="19050" b="28575"/>
            <wp:wrapTopAndBottom/>
            <wp:docPr id="1765383607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83607" name="Imagen 1" descr="Captura de pantalla de computadora&#10;&#10;Descripción generada automá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2" t="20376" r="54898" b="15004"/>
                    <a:stretch/>
                  </pic:blipFill>
                  <pic:spPr bwMode="auto">
                    <a:xfrm>
                      <a:off x="0" y="0"/>
                      <a:ext cx="4076700" cy="2867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C088D" w14:textId="6A15513B" w:rsidR="00CF437B" w:rsidRDefault="00CF437B" w:rsidP="00CF437B">
      <w:pPr>
        <w:rPr>
          <w:rFonts w:ascii="Arial" w:hAnsi="Arial" w:cs="Arial"/>
          <w:sz w:val="24"/>
          <w:szCs w:val="24"/>
        </w:rPr>
      </w:pPr>
    </w:p>
    <w:p w14:paraId="0CE6B59E" w14:textId="2C4DFE68" w:rsidR="00CF437B" w:rsidRPr="009A3BD0" w:rsidRDefault="009A3BD0" w:rsidP="009A3BD0">
      <w:pPr>
        <w:pStyle w:val="Prrafodelista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24CBF433" wp14:editId="753DA310">
            <wp:simplePos x="0" y="0"/>
            <wp:positionH relativeFrom="column">
              <wp:posOffset>481468</wp:posOffset>
            </wp:positionH>
            <wp:positionV relativeFrom="paragraph">
              <wp:posOffset>429288</wp:posOffset>
            </wp:positionV>
            <wp:extent cx="4202540" cy="2973484"/>
            <wp:effectExtent l="19050" t="19050" r="26670" b="17780"/>
            <wp:wrapTopAndBottom/>
            <wp:docPr id="1278290982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90982" name="Imagen 1" descr="Captura de pantalla de computadora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5" t="17714" r="60491" b="11829"/>
                    <a:stretch/>
                  </pic:blipFill>
                  <pic:spPr bwMode="auto">
                    <a:xfrm>
                      <a:off x="0" y="0"/>
                      <a:ext cx="4202540" cy="29734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Cálculo de volumen de material de cobertura en km 22  AMSA. </w:t>
      </w:r>
    </w:p>
    <w:p w14:paraId="5DD1DB64" w14:textId="40A8F1B8" w:rsidR="00CF437B" w:rsidRPr="00CF437B" w:rsidRDefault="00CF437B" w:rsidP="00CF437B">
      <w:pPr>
        <w:rPr>
          <w:rFonts w:ascii="Arial" w:hAnsi="Arial" w:cs="Arial"/>
          <w:sz w:val="24"/>
          <w:szCs w:val="24"/>
        </w:rPr>
      </w:pPr>
    </w:p>
    <w:p w14:paraId="172EC9D5" w14:textId="01E0F99C" w:rsidR="00624F91" w:rsidRPr="006D07A8" w:rsidRDefault="00624F91" w:rsidP="00182F37">
      <w:pPr>
        <w:pStyle w:val="Prrafodelista"/>
        <w:rPr>
          <w:rFonts w:ascii="Arial" w:hAnsi="Arial" w:cs="Arial"/>
          <w:sz w:val="24"/>
          <w:szCs w:val="24"/>
        </w:rPr>
      </w:pPr>
    </w:p>
    <w:p w14:paraId="1C902A21" w14:textId="1C72B61E" w:rsidR="00442C80" w:rsidRDefault="00442C80" w:rsidP="007A2ACB">
      <w:pPr>
        <w:spacing w:after="0"/>
        <w:rPr>
          <w:rFonts w:ascii="Arial" w:hAnsi="Arial" w:cs="Arial"/>
          <w:sz w:val="24"/>
          <w:szCs w:val="24"/>
        </w:rPr>
      </w:pPr>
    </w:p>
    <w:p w14:paraId="45CE9D0E" w14:textId="668DAB3D" w:rsidR="009A3BD0" w:rsidRPr="009A3BD0" w:rsidRDefault="009A3BD0" w:rsidP="009A3BD0">
      <w:pPr>
        <w:pStyle w:val="Prrafodelista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A3BD0">
        <w:rPr>
          <w:rFonts w:ascii="Arial" w:hAnsi="Arial" w:cs="Arial"/>
          <w:sz w:val="24"/>
          <w:szCs w:val="24"/>
        </w:rPr>
        <w:t>e-diseño de galpón o galera para línea de compostera y maquinaria.</w:t>
      </w:r>
    </w:p>
    <w:p w14:paraId="0A9F6B1B" w14:textId="5AF5A84A" w:rsidR="0005743F" w:rsidRDefault="009A3BD0" w:rsidP="009A3BD0">
      <w:pPr>
        <w:pStyle w:val="Prrafodelista"/>
        <w:spacing w:line="256" w:lineRule="auto"/>
        <w:ind w:left="643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1D46089C" wp14:editId="22C50777">
            <wp:extent cx="4381086" cy="320675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9599" cy="322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8A8C" w14:textId="77777777" w:rsidR="009A3BD0" w:rsidRDefault="009A3BD0" w:rsidP="009A3BD0">
      <w:pPr>
        <w:rPr>
          <w:rFonts w:ascii="Arial" w:hAnsi="Arial" w:cs="Arial"/>
          <w:sz w:val="24"/>
          <w:szCs w:val="24"/>
        </w:rPr>
      </w:pPr>
    </w:p>
    <w:p w14:paraId="6429E533" w14:textId="77777777" w:rsidR="00C27AC9" w:rsidRDefault="00C27AC9" w:rsidP="009A3BD0">
      <w:pPr>
        <w:rPr>
          <w:rFonts w:ascii="Arial" w:hAnsi="Arial" w:cs="Arial"/>
          <w:sz w:val="24"/>
          <w:szCs w:val="24"/>
        </w:rPr>
      </w:pPr>
    </w:p>
    <w:p w14:paraId="6F457085" w14:textId="77777777" w:rsidR="00C27AC9" w:rsidRDefault="00C27AC9" w:rsidP="009A3BD0">
      <w:pPr>
        <w:rPr>
          <w:rFonts w:ascii="Arial" w:hAnsi="Arial" w:cs="Arial"/>
          <w:sz w:val="24"/>
          <w:szCs w:val="24"/>
        </w:rPr>
      </w:pPr>
    </w:p>
    <w:p w14:paraId="3C7087A3" w14:textId="7C1FF7B4" w:rsidR="009A3BD0" w:rsidRDefault="009A3BD0" w:rsidP="009A3BD0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Re-diseño y dibujo a mano de detalles constructivos de la estructura metálica del galpón de compostera</w:t>
      </w:r>
      <w:r w:rsidRPr="0055380E">
        <w:rPr>
          <w:rFonts w:ascii="Arial" w:hAnsi="Arial" w:cs="Arial"/>
        </w:rPr>
        <w:t>.</w:t>
      </w:r>
    </w:p>
    <w:p w14:paraId="44105BA5" w14:textId="77777777" w:rsidR="009A3BD0" w:rsidRPr="00D74C4D" w:rsidRDefault="009A3BD0" w:rsidP="009A3BD0">
      <w:pPr>
        <w:pStyle w:val="Prrafodelista"/>
        <w:jc w:val="center"/>
        <w:rPr>
          <w:rFonts w:ascii="Arial" w:hAnsi="Arial" w:cs="Arial"/>
        </w:rPr>
      </w:pPr>
      <w:r>
        <w:rPr>
          <w:noProof/>
          <w:lang w:eastAsia="es-GT"/>
        </w:rPr>
        <w:drawing>
          <wp:inline distT="0" distB="0" distL="0" distR="0" wp14:anchorId="4298A434" wp14:editId="74E041DE">
            <wp:extent cx="4335611" cy="3105150"/>
            <wp:effectExtent l="0" t="0" r="8255" b="0"/>
            <wp:docPr id="32" name="Imagen 32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Diagrama, Dibujo de ingeniería&#10;&#10;Descripción generada automáticamente"/>
                    <pic:cNvPicPr/>
                  </pic:nvPicPr>
                  <pic:blipFill rotWithShape="1">
                    <a:blip r:embed="rId13"/>
                    <a:srcRect t="5625"/>
                    <a:stretch/>
                  </pic:blipFill>
                  <pic:spPr bwMode="auto">
                    <a:xfrm>
                      <a:off x="0" y="0"/>
                      <a:ext cx="4344565" cy="3111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DD313" w14:textId="77777777" w:rsidR="000C3008" w:rsidRDefault="000C3008" w:rsidP="000C3008">
      <w:pPr>
        <w:pStyle w:val="Prrafodelista"/>
        <w:rPr>
          <w:rFonts w:ascii="Arial" w:hAnsi="Arial" w:cs="Arial"/>
        </w:rPr>
      </w:pPr>
    </w:p>
    <w:p w14:paraId="4F6EE335" w14:textId="77777777" w:rsidR="000C3008" w:rsidRDefault="000C3008" w:rsidP="000C3008">
      <w:pPr>
        <w:pStyle w:val="Prrafodelista"/>
        <w:rPr>
          <w:rFonts w:ascii="Arial" w:hAnsi="Arial" w:cs="Arial"/>
        </w:rPr>
      </w:pPr>
    </w:p>
    <w:p w14:paraId="21D19419" w14:textId="77777777" w:rsidR="000C3008" w:rsidRDefault="000C3008" w:rsidP="000C3008">
      <w:pPr>
        <w:pStyle w:val="Prrafodelista"/>
        <w:rPr>
          <w:rFonts w:ascii="Arial" w:hAnsi="Arial" w:cs="Arial"/>
        </w:rPr>
      </w:pPr>
    </w:p>
    <w:p w14:paraId="1773BF9F" w14:textId="77777777" w:rsidR="000C3008" w:rsidRPr="000C3008" w:rsidRDefault="000C3008" w:rsidP="000C3008">
      <w:pPr>
        <w:pStyle w:val="Prrafodelista"/>
        <w:rPr>
          <w:rFonts w:ascii="Arial" w:hAnsi="Arial" w:cs="Arial"/>
        </w:rPr>
      </w:pPr>
    </w:p>
    <w:p w14:paraId="4991E866" w14:textId="6268F32D" w:rsidR="000C3008" w:rsidRDefault="000C3008" w:rsidP="000C3008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>
        <w:rPr>
          <w:noProof/>
          <w:lang w:eastAsia="es-GT"/>
        </w:rPr>
        <w:drawing>
          <wp:anchor distT="0" distB="0" distL="114300" distR="114300" simplePos="0" relativeHeight="251700224" behindDoc="0" locked="0" layoutInCell="1" allowOverlap="1" wp14:anchorId="15E32AAB" wp14:editId="75E9DB38">
            <wp:simplePos x="0" y="0"/>
            <wp:positionH relativeFrom="column">
              <wp:posOffset>247650</wp:posOffset>
            </wp:positionH>
            <wp:positionV relativeFrom="paragraph">
              <wp:posOffset>271780</wp:posOffset>
            </wp:positionV>
            <wp:extent cx="4905375" cy="3471545"/>
            <wp:effectExtent l="0" t="0" r="9525" b="0"/>
            <wp:wrapTopAndBottom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R</w:t>
      </w:r>
      <w:r w:rsidRPr="00F65C87">
        <w:rPr>
          <w:rFonts w:ascii="Arial" w:hAnsi="Arial" w:cs="Arial"/>
        </w:rPr>
        <w:t>ealización de planos</w:t>
      </w:r>
      <w:r>
        <w:rPr>
          <w:rFonts w:ascii="Arial" w:hAnsi="Arial" w:cs="Arial"/>
        </w:rPr>
        <w:t xml:space="preserve"> digitales</w:t>
      </w:r>
      <w:r w:rsidRPr="00F65C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el </w:t>
      </w:r>
      <w:r w:rsidRPr="00F65C87">
        <w:rPr>
          <w:rFonts w:ascii="Arial" w:hAnsi="Arial" w:cs="Arial"/>
        </w:rPr>
        <w:t>re</w:t>
      </w:r>
      <w:r>
        <w:rPr>
          <w:rFonts w:ascii="Arial" w:hAnsi="Arial" w:cs="Arial"/>
        </w:rPr>
        <w:t>-</w:t>
      </w:r>
      <w:r w:rsidRPr="00F65C87">
        <w:rPr>
          <w:rFonts w:ascii="Arial" w:hAnsi="Arial" w:cs="Arial"/>
        </w:rPr>
        <w:t>diseño del galpón de compostera</w:t>
      </w:r>
      <w:r>
        <w:rPr>
          <w:rFonts w:ascii="Arial" w:hAnsi="Arial" w:cs="Arial"/>
        </w:rPr>
        <w:t>.</w:t>
      </w:r>
    </w:p>
    <w:p w14:paraId="253B59C7" w14:textId="2318015A" w:rsidR="009A3BD0" w:rsidRDefault="000C3008" w:rsidP="000C3008">
      <w:pPr>
        <w:pStyle w:val="Prrafodelista"/>
        <w:ind w:left="643"/>
        <w:rPr>
          <w:noProof/>
          <w:lang w:eastAsia="es-GT"/>
        </w:rPr>
      </w:pPr>
      <w:r>
        <w:rPr>
          <w:noProof/>
          <w:lang w:eastAsia="es-GT"/>
        </w:rPr>
        <w:lastRenderedPageBreak/>
        <w:drawing>
          <wp:inline distT="0" distB="0" distL="0" distR="0" wp14:anchorId="6AF8B1F5" wp14:editId="64BF4F00">
            <wp:extent cx="4690136" cy="2377440"/>
            <wp:effectExtent l="0" t="0" r="0" b="3810"/>
            <wp:docPr id="20" name="Imagen 20" descr="Pantalla de un video j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Pantalla de un video jueg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6353" cy="238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C220" w14:textId="5B2C8C73" w:rsidR="000C3008" w:rsidRDefault="000C3008" w:rsidP="000C3008">
      <w:pPr>
        <w:tabs>
          <w:tab w:val="left" w:pos="1089"/>
        </w:tabs>
      </w:pPr>
    </w:p>
    <w:p w14:paraId="5AE85D6E" w14:textId="455B00F9" w:rsidR="000C3008" w:rsidRDefault="008C13B9" w:rsidP="000C3008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Realización de plano de implementación de galpón de compostera en terreno de AMSA.</w:t>
      </w:r>
    </w:p>
    <w:p w14:paraId="7E7B9EB3" w14:textId="4E680723" w:rsidR="008C13B9" w:rsidRPr="008C13B9" w:rsidRDefault="008C13B9" w:rsidP="008C13B9">
      <w:pPr>
        <w:ind w:left="360"/>
        <w:rPr>
          <w:rFonts w:ascii="Arial" w:hAnsi="Arial" w:cs="Arial"/>
        </w:rPr>
      </w:pPr>
      <w:r>
        <w:rPr>
          <w:noProof/>
          <w:lang w:eastAsia="es-GT"/>
        </w:rPr>
        <w:drawing>
          <wp:anchor distT="0" distB="0" distL="114300" distR="114300" simplePos="0" relativeHeight="251703296" behindDoc="0" locked="0" layoutInCell="1" allowOverlap="1" wp14:anchorId="52BEC7D3" wp14:editId="01EEAC83">
            <wp:simplePos x="0" y="0"/>
            <wp:positionH relativeFrom="column">
              <wp:posOffset>-6985</wp:posOffset>
            </wp:positionH>
            <wp:positionV relativeFrom="paragraph">
              <wp:posOffset>5413375</wp:posOffset>
            </wp:positionV>
            <wp:extent cx="5332095" cy="2360930"/>
            <wp:effectExtent l="0" t="0" r="1905" b="1270"/>
            <wp:wrapTopAndBottom/>
            <wp:docPr id="5" name="Imagen 5" descr="Imagen de la pantalla de un video 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de la pantalla de un video juego&#10;&#10;Descripción generada automáticamente con confianza media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09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702272" behindDoc="0" locked="0" layoutInCell="1" allowOverlap="1" wp14:anchorId="30D8081E" wp14:editId="32DE3189">
            <wp:simplePos x="0" y="0"/>
            <wp:positionH relativeFrom="column">
              <wp:posOffset>165</wp:posOffset>
            </wp:positionH>
            <wp:positionV relativeFrom="paragraph">
              <wp:posOffset>2915809</wp:posOffset>
            </wp:positionV>
            <wp:extent cx="5365750" cy="2414527"/>
            <wp:effectExtent l="0" t="0" r="6350" b="5080"/>
            <wp:wrapTopAndBottom/>
            <wp:docPr id="1" name="Imagen 1" descr="Imagen de la pantalla de un video 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de la pantalla de un video juego&#10;&#10;Descripción generada automáticamente con confianza media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2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701248" behindDoc="0" locked="0" layoutInCell="1" allowOverlap="1" wp14:anchorId="7F2B327C" wp14:editId="759DFBF5">
            <wp:simplePos x="0" y="0"/>
            <wp:positionH relativeFrom="column">
              <wp:posOffset>635</wp:posOffset>
            </wp:positionH>
            <wp:positionV relativeFrom="paragraph">
              <wp:posOffset>356235</wp:posOffset>
            </wp:positionV>
            <wp:extent cx="5504180" cy="2425065"/>
            <wp:effectExtent l="0" t="0" r="1270" b="0"/>
            <wp:wrapTopAndBottom/>
            <wp:docPr id="18" name="Imagen 18" descr="Imagen de la pantalla de un video 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magen de la pantalla de un video juego&#10;&#10;Descripción generada automáticamente con confianza media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43DA6" w14:textId="65CE85EC" w:rsidR="008C13B9" w:rsidRPr="008C13B9" w:rsidRDefault="008C13B9" w:rsidP="008C13B9">
      <w:pPr>
        <w:rPr>
          <w:rFonts w:ascii="Arial" w:hAnsi="Arial" w:cs="Arial"/>
        </w:rPr>
      </w:pPr>
    </w:p>
    <w:p w14:paraId="452B36E1" w14:textId="77777777" w:rsidR="000C3008" w:rsidRDefault="000C3008" w:rsidP="008C13B9">
      <w:pPr>
        <w:tabs>
          <w:tab w:val="left" w:pos="1089"/>
        </w:tabs>
        <w:rPr>
          <w:rFonts w:ascii="Arial" w:hAnsi="Arial" w:cs="Arial"/>
        </w:rPr>
      </w:pPr>
    </w:p>
    <w:p w14:paraId="0B195732" w14:textId="77777777" w:rsidR="008C13B9" w:rsidRDefault="008C13B9" w:rsidP="008C13B9">
      <w:pPr>
        <w:tabs>
          <w:tab w:val="left" w:pos="1089"/>
        </w:tabs>
        <w:rPr>
          <w:rFonts w:ascii="Arial" w:hAnsi="Arial" w:cs="Arial"/>
        </w:rPr>
      </w:pPr>
    </w:p>
    <w:p w14:paraId="44F5CBDB" w14:textId="77777777" w:rsidR="008C13B9" w:rsidRDefault="008C13B9" w:rsidP="008C13B9">
      <w:pPr>
        <w:tabs>
          <w:tab w:val="left" w:pos="1089"/>
        </w:tabs>
        <w:rPr>
          <w:rFonts w:ascii="Arial" w:hAnsi="Arial" w:cs="Arial"/>
        </w:rPr>
      </w:pPr>
    </w:p>
    <w:p w14:paraId="768B1622" w14:textId="66668EC2" w:rsidR="008C13B9" w:rsidRPr="008C13B9" w:rsidRDefault="008C13B9" w:rsidP="008C13B9">
      <w:pPr>
        <w:pStyle w:val="Prrafodelista"/>
        <w:numPr>
          <w:ilvl w:val="0"/>
          <w:numId w:val="38"/>
        </w:numPr>
      </w:pPr>
      <w:r w:rsidRPr="008C13B9">
        <w:t>Re-diseño de planos de ubicación y sistema de tuberías de las unidades de la PTAR tipo biodigestor.</w:t>
      </w:r>
    </w:p>
    <w:p w14:paraId="51C5AA2D" w14:textId="6EC4CA99" w:rsidR="008C13B9" w:rsidRDefault="008C13B9" w:rsidP="008C13B9">
      <w:pPr>
        <w:pStyle w:val="Prrafodelista"/>
        <w:tabs>
          <w:tab w:val="left" w:pos="1089"/>
        </w:tabs>
      </w:pPr>
      <w:r>
        <w:rPr>
          <w:noProof/>
          <w:lang w:eastAsia="es-GT"/>
        </w:rPr>
        <w:drawing>
          <wp:inline distT="0" distB="0" distL="0" distR="0" wp14:anchorId="0E9D3291" wp14:editId="398E7D50">
            <wp:extent cx="4731026" cy="2645478"/>
            <wp:effectExtent l="0" t="0" r="0" b="2540"/>
            <wp:docPr id="27" name="Imagen 27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Diagram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33908" cy="26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2EA0F" w14:textId="77777777" w:rsidR="008C13B9" w:rsidRPr="008C13B9" w:rsidRDefault="008C13B9" w:rsidP="008C13B9"/>
    <w:p w14:paraId="23FF7FE4" w14:textId="77777777" w:rsidR="008C13B9" w:rsidRDefault="008C13B9" w:rsidP="008C13B9"/>
    <w:p w14:paraId="76148171" w14:textId="77777777" w:rsidR="008C13B9" w:rsidRPr="002065DD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bookmarkStart w:id="2" w:name="_Toc144453978"/>
      <w:r w:rsidRPr="008F55B2">
        <w:rPr>
          <w:rFonts w:ascii="Arial" w:hAnsi="Arial" w:cs="Arial"/>
          <w:sz w:val="24"/>
          <w:szCs w:val="24"/>
        </w:rPr>
        <w:t>ELABORACIÓN DE PERFILES TÉCNICOS DE LA UNIDAD DE EJECUCIÓN DE PROYECTOS</w:t>
      </w:r>
      <w:bookmarkEnd w:id="2"/>
    </w:p>
    <w:p w14:paraId="1A5626A0" w14:textId="77777777" w:rsidR="008C13B9" w:rsidRDefault="008C13B9" w:rsidP="008C13B9"/>
    <w:p w14:paraId="2C70C5BD" w14:textId="7862AA6D" w:rsidR="008C13B9" w:rsidRDefault="008C13B9" w:rsidP="008C13B9">
      <w:pPr>
        <w:jc w:val="both"/>
      </w:pPr>
      <w:r>
        <w:t xml:space="preserve">Nota: No se realizará esta meta por falta de solicitud por medio de subdirección y Dirección Ejecutiva, el proyecto “Mejoramiento de sistema de agua potable con perforación de pozo para las instalaciones de AMSA Villa Nueva Guatemala.” este año no se ejecutará debido a falta de presupuesto por lo cual no se siguió laborando. </w:t>
      </w:r>
    </w:p>
    <w:p w14:paraId="0234479B" w14:textId="77777777" w:rsidR="008C13B9" w:rsidRDefault="008C13B9" w:rsidP="008C13B9">
      <w:pPr>
        <w:jc w:val="both"/>
      </w:pPr>
    </w:p>
    <w:p w14:paraId="45C75B11" w14:textId="77777777" w:rsidR="008C13B9" w:rsidRDefault="008C13B9" w:rsidP="008C13B9">
      <w:pPr>
        <w:pStyle w:val="Ttulo2"/>
        <w:rPr>
          <w:rFonts w:ascii="Arial" w:hAnsi="Arial" w:cs="Arial"/>
          <w:sz w:val="24"/>
          <w:szCs w:val="24"/>
        </w:rPr>
      </w:pPr>
      <w:bookmarkStart w:id="3" w:name="_Toc144453979"/>
      <w:r w:rsidRPr="008F55B2">
        <w:rPr>
          <w:rFonts w:ascii="Arial" w:hAnsi="Arial" w:cs="Arial"/>
          <w:sz w:val="24"/>
          <w:szCs w:val="24"/>
        </w:rPr>
        <w:t>ANÁLISIS DE ESTUDIOS DE SUELOS TÉCNICOS</w:t>
      </w:r>
      <w:bookmarkEnd w:id="3"/>
    </w:p>
    <w:p w14:paraId="190AC6A1" w14:textId="77777777" w:rsidR="008C13B9" w:rsidRDefault="008C13B9" w:rsidP="008C13B9">
      <w:pPr>
        <w:jc w:val="both"/>
      </w:pPr>
    </w:p>
    <w:p w14:paraId="20829B9F" w14:textId="77777777" w:rsidR="00FB5B83" w:rsidRPr="00FB5B83" w:rsidRDefault="00FB5B83" w:rsidP="00FB5B83">
      <w:pPr>
        <w:pStyle w:val="Prrafodelista"/>
        <w:numPr>
          <w:ilvl w:val="0"/>
          <w:numId w:val="38"/>
        </w:numPr>
        <w:spacing w:after="0"/>
        <w:rPr>
          <w:color w:val="000000" w:themeColor="text1"/>
        </w:rPr>
      </w:pPr>
      <w:r w:rsidRPr="00FB5B83">
        <w:rPr>
          <w:color w:val="000000" w:themeColor="text1"/>
        </w:rPr>
        <w:t xml:space="preserve">Se muestreo concreto de hormigón, para realizar probetas de éste y realizar ensayo de compresión simple ASTM C-39. </w:t>
      </w:r>
    </w:p>
    <w:p w14:paraId="70208403" w14:textId="77777777" w:rsidR="008C13B9" w:rsidRDefault="008C13B9" w:rsidP="00FB5B83">
      <w:pPr>
        <w:pStyle w:val="Prrafodelista"/>
        <w:jc w:val="both"/>
      </w:pPr>
    </w:p>
    <w:p w14:paraId="71BE3FF5" w14:textId="23328F02" w:rsidR="008C13B9" w:rsidRDefault="008C13B9" w:rsidP="008C13B9">
      <w:pPr>
        <w:jc w:val="both"/>
      </w:pPr>
    </w:p>
    <w:p w14:paraId="2030E096" w14:textId="7A523A22" w:rsidR="008C13B9" w:rsidRDefault="008C13B9" w:rsidP="008C13B9">
      <w:pPr>
        <w:jc w:val="both"/>
      </w:pPr>
    </w:p>
    <w:p w14:paraId="61A404B5" w14:textId="38E72DD4" w:rsidR="00FB5B83" w:rsidRDefault="00FB5B83" w:rsidP="008C13B9">
      <w:pPr>
        <w:jc w:val="both"/>
      </w:pPr>
    </w:p>
    <w:p w14:paraId="2936D9E5" w14:textId="56728FF1" w:rsidR="00FB5B83" w:rsidRDefault="00FB5B83" w:rsidP="008C13B9">
      <w:pPr>
        <w:jc w:val="both"/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498121C" wp14:editId="687BC8D0">
            <wp:simplePos x="0" y="0"/>
            <wp:positionH relativeFrom="column">
              <wp:posOffset>484947</wp:posOffset>
            </wp:positionH>
            <wp:positionV relativeFrom="paragraph">
              <wp:posOffset>149004</wp:posOffset>
            </wp:positionV>
            <wp:extent cx="2100580" cy="2726690"/>
            <wp:effectExtent l="0" t="0" r="0" b="0"/>
            <wp:wrapTopAndBottom/>
            <wp:docPr id="100507301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272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5A73D" w14:textId="348F7DAD" w:rsidR="00FB5B83" w:rsidRDefault="00FB5B83" w:rsidP="00FB5B83">
      <w:pPr>
        <w:pStyle w:val="Prrafodelista"/>
        <w:numPr>
          <w:ilvl w:val="0"/>
          <w:numId w:val="38"/>
        </w:numPr>
        <w:jc w:val="both"/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12361994" wp14:editId="37DDE36C">
            <wp:simplePos x="0" y="0"/>
            <wp:positionH relativeFrom="column">
              <wp:posOffset>445908</wp:posOffset>
            </wp:positionH>
            <wp:positionV relativeFrom="paragraph">
              <wp:posOffset>662305</wp:posOffset>
            </wp:positionV>
            <wp:extent cx="3414418" cy="2345496"/>
            <wp:effectExtent l="0" t="0" r="0" b="0"/>
            <wp:wrapTopAndBottom/>
            <wp:docPr id="145062220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18" cy="2345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Se realizó el</w:t>
      </w:r>
      <w:r w:rsidRPr="00FB5B83">
        <w:t xml:space="preserve"> apilado en banco de préstamo ubicado en área denominada “El Mirador”, para realizar ensayos de mecánica de suelos tales como: Equivalentes de Arena, Granulometrías y Límites de Atterberg.</w:t>
      </w:r>
    </w:p>
    <w:p w14:paraId="7281856A" w14:textId="25EA728D" w:rsidR="00FB5B83" w:rsidRDefault="00FB5B83" w:rsidP="008C13B9">
      <w:pPr>
        <w:jc w:val="both"/>
      </w:pPr>
    </w:p>
    <w:p w14:paraId="7BADD18E" w14:textId="0B4BA70D" w:rsidR="00FB5B83" w:rsidRDefault="00FB5B83" w:rsidP="008C13B9">
      <w:pPr>
        <w:jc w:val="both"/>
      </w:pPr>
    </w:p>
    <w:p w14:paraId="30A5985F" w14:textId="627748F3" w:rsidR="008C13B9" w:rsidRDefault="008C13B9" w:rsidP="008C13B9">
      <w:pPr>
        <w:jc w:val="both"/>
      </w:pPr>
    </w:p>
    <w:p w14:paraId="5C7CEC46" w14:textId="77777777" w:rsidR="00FB5B83" w:rsidRDefault="00FB5B83" w:rsidP="008C13B9">
      <w:pPr>
        <w:jc w:val="both"/>
      </w:pPr>
    </w:p>
    <w:p w14:paraId="0BBA01E1" w14:textId="0935F513" w:rsidR="00FB5B83" w:rsidRDefault="00FB5B83" w:rsidP="008C13B9">
      <w:pPr>
        <w:jc w:val="both"/>
      </w:pPr>
    </w:p>
    <w:p w14:paraId="536C1023" w14:textId="77777777" w:rsidR="008C13B9" w:rsidRDefault="008C13B9" w:rsidP="008C13B9">
      <w:pPr>
        <w:jc w:val="both"/>
      </w:pPr>
    </w:p>
    <w:p w14:paraId="20895A4F" w14:textId="4649B49C" w:rsidR="00FB5B83" w:rsidRDefault="00FB5B83" w:rsidP="008C13B9">
      <w:pPr>
        <w:jc w:val="both"/>
      </w:pPr>
      <w:r w:rsidRPr="00797456"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2556BAC2" wp14:editId="5DF186E9">
            <wp:simplePos x="0" y="0"/>
            <wp:positionH relativeFrom="column">
              <wp:posOffset>2497897</wp:posOffset>
            </wp:positionH>
            <wp:positionV relativeFrom="paragraph">
              <wp:posOffset>262559</wp:posOffset>
            </wp:positionV>
            <wp:extent cx="2669747" cy="3586038"/>
            <wp:effectExtent l="0" t="0" r="0" b="0"/>
            <wp:wrapNone/>
            <wp:docPr id="631324903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24903" name="Imagen 1" descr="Interfaz de usuario gráfica, Tabla&#10;&#10;Descripción generada automáticament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8" t="6112" r="29358"/>
                    <a:stretch/>
                  </pic:blipFill>
                  <pic:spPr bwMode="auto">
                    <a:xfrm>
                      <a:off x="0" y="0"/>
                      <a:ext cx="2669747" cy="3586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7CFF316E" wp14:editId="5B654FF6">
            <wp:simplePos x="0" y="0"/>
            <wp:positionH relativeFrom="column">
              <wp:posOffset>-150495</wp:posOffset>
            </wp:positionH>
            <wp:positionV relativeFrom="paragraph">
              <wp:posOffset>259715</wp:posOffset>
            </wp:positionV>
            <wp:extent cx="2599690" cy="3625215"/>
            <wp:effectExtent l="0" t="0" r="0" b="0"/>
            <wp:wrapNone/>
            <wp:docPr id="76212223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3" t="3855" r="13503" b="-1522"/>
                    <a:stretch/>
                  </pic:blipFill>
                  <pic:spPr bwMode="auto">
                    <a:xfrm>
                      <a:off x="0" y="0"/>
                      <a:ext cx="259969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E2A09B" w14:textId="42C6236C" w:rsidR="00FB5B83" w:rsidRDefault="00FB5B83" w:rsidP="008C13B9">
      <w:pPr>
        <w:jc w:val="both"/>
      </w:pPr>
    </w:p>
    <w:p w14:paraId="7BCB3783" w14:textId="0732747D" w:rsidR="00FB5B83" w:rsidRDefault="00FB5B83" w:rsidP="008C13B9">
      <w:pPr>
        <w:jc w:val="both"/>
        <w:rPr>
          <w:noProof/>
        </w:rPr>
      </w:pPr>
    </w:p>
    <w:p w14:paraId="11850487" w14:textId="77777777" w:rsidR="00FB5B83" w:rsidRDefault="00FB5B83" w:rsidP="008C13B9">
      <w:pPr>
        <w:jc w:val="both"/>
        <w:rPr>
          <w:noProof/>
        </w:rPr>
      </w:pPr>
    </w:p>
    <w:p w14:paraId="4BBDEF41" w14:textId="77777777" w:rsidR="00FB5B83" w:rsidRDefault="00FB5B83" w:rsidP="008C13B9">
      <w:pPr>
        <w:jc w:val="both"/>
        <w:rPr>
          <w:noProof/>
        </w:rPr>
      </w:pPr>
    </w:p>
    <w:p w14:paraId="637D454C" w14:textId="3A8B39A9" w:rsidR="00FB5B83" w:rsidRDefault="00FB5B83" w:rsidP="008C13B9">
      <w:pPr>
        <w:jc w:val="both"/>
      </w:pPr>
    </w:p>
    <w:p w14:paraId="35723441" w14:textId="77777777" w:rsidR="00FB5B83" w:rsidRDefault="00FB5B83" w:rsidP="008C13B9">
      <w:pPr>
        <w:jc w:val="both"/>
      </w:pPr>
    </w:p>
    <w:p w14:paraId="4A1C5C0E" w14:textId="77777777" w:rsidR="00FB5B83" w:rsidRDefault="00FB5B83" w:rsidP="008C13B9">
      <w:pPr>
        <w:jc w:val="both"/>
      </w:pPr>
    </w:p>
    <w:p w14:paraId="52C7871D" w14:textId="77777777" w:rsidR="00FB5B83" w:rsidRDefault="00FB5B83" w:rsidP="008C13B9">
      <w:pPr>
        <w:jc w:val="both"/>
      </w:pPr>
    </w:p>
    <w:p w14:paraId="331C189D" w14:textId="77777777" w:rsidR="00FB5B83" w:rsidRDefault="00FB5B83" w:rsidP="008C13B9">
      <w:pPr>
        <w:jc w:val="both"/>
      </w:pPr>
    </w:p>
    <w:p w14:paraId="72589C6F" w14:textId="77777777" w:rsidR="00FB5B83" w:rsidRDefault="00FB5B83" w:rsidP="008C13B9">
      <w:pPr>
        <w:jc w:val="both"/>
      </w:pPr>
    </w:p>
    <w:p w14:paraId="305B9DFB" w14:textId="77777777" w:rsidR="00FB5B83" w:rsidRDefault="00FB5B83" w:rsidP="008C13B9">
      <w:pPr>
        <w:jc w:val="both"/>
      </w:pPr>
    </w:p>
    <w:p w14:paraId="715548DB" w14:textId="77777777" w:rsidR="00FB5B83" w:rsidRDefault="00FB5B83" w:rsidP="008C13B9">
      <w:pPr>
        <w:jc w:val="both"/>
      </w:pPr>
    </w:p>
    <w:p w14:paraId="03C269C8" w14:textId="77777777" w:rsidR="00FB5B83" w:rsidRDefault="00FB5B83" w:rsidP="008C13B9">
      <w:pPr>
        <w:jc w:val="both"/>
      </w:pPr>
    </w:p>
    <w:p w14:paraId="6320867F" w14:textId="77777777" w:rsidR="00FB5B83" w:rsidRDefault="00FB5B83" w:rsidP="008C13B9">
      <w:pPr>
        <w:jc w:val="both"/>
      </w:pPr>
    </w:p>
    <w:p w14:paraId="755B6915" w14:textId="77777777" w:rsidR="00FB5B83" w:rsidRDefault="00FB5B83" w:rsidP="008C13B9">
      <w:pPr>
        <w:jc w:val="both"/>
      </w:pPr>
    </w:p>
    <w:p w14:paraId="3D6458CF" w14:textId="6EDAD93F" w:rsidR="008C13B9" w:rsidRPr="008F55B2" w:rsidRDefault="008C13B9" w:rsidP="008C13B9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bookmarkStart w:id="4" w:name="_Toc144453980"/>
      <w:r w:rsidRPr="008F55B2">
        <w:rPr>
          <w:rFonts w:ascii="Arial" w:hAnsi="Arial" w:cs="Arial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4"/>
    </w:p>
    <w:p w14:paraId="39C62838" w14:textId="389D2068" w:rsidR="008C13B9" w:rsidRDefault="008C13B9" w:rsidP="008C13B9">
      <w:pPr>
        <w:jc w:val="both"/>
      </w:pPr>
    </w:p>
    <w:p w14:paraId="16E6843A" w14:textId="308EEEB2" w:rsidR="008C13B9" w:rsidRDefault="008C13B9" w:rsidP="008C13B9">
      <w:pPr>
        <w:pStyle w:val="Prrafodelista"/>
        <w:numPr>
          <w:ilvl w:val="0"/>
          <w:numId w:val="38"/>
        </w:numPr>
        <w:jc w:val="both"/>
      </w:pPr>
      <w:r>
        <w:t xml:space="preserve">Levantamiento topográfico de plataforma en el área de compostaje en plata separadora del km 22 ruta al pacifico. </w:t>
      </w:r>
    </w:p>
    <w:p w14:paraId="5BAAB42A" w14:textId="5DA4EB17" w:rsidR="008C13B9" w:rsidRDefault="008C13B9" w:rsidP="008C13B9">
      <w:pPr>
        <w:pStyle w:val="Prrafodelista"/>
        <w:jc w:val="both"/>
      </w:pPr>
    </w:p>
    <w:p w14:paraId="03BA0F13" w14:textId="77777777" w:rsidR="00FB5B83" w:rsidRDefault="00FB5B83" w:rsidP="008C13B9">
      <w:pPr>
        <w:pStyle w:val="Prrafodelista"/>
        <w:jc w:val="both"/>
      </w:pPr>
    </w:p>
    <w:p w14:paraId="38C088C6" w14:textId="77777777" w:rsidR="00FB5B83" w:rsidRDefault="00FB5B83" w:rsidP="008C13B9">
      <w:pPr>
        <w:pStyle w:val="Prrafodelista"/>
        <w:jc w:val="both"/>
      </w:pPr>
    </w:p>
    <w:p w14:paraId="74FEAF76" w14:textId="77777777" w:rsidR="00FB5B83" w:rsidRDefault="00FB5B83" w:rsidP="008C13B9">
      <w:pPr>
        <w:pStyle w:val="Prrafodelista"/>
        <w:jc w:val="both"/>
      </w:pPr>
    </w:p>
    <w:p w14:paraId="7393A9BD" w14:textId="77777777" w:rsidR="00FB5B83" w:rsidRDefault="00FB5B83" w:rsidP="008C13B9">
      <w:pPr>
        <w:pStyle w:val="Prrafodelista"/>
        <w:jc w:val="both"/>
      </w:pPr>
    </w:p>
    <w:p w14:paraId="70D5BBDC" w14:textId="77777777" w:rsidR="00FB5B83" w:rsidRDefault="00FB5B83" w:rsidP="008C13B9">
      <w:pPr>
        <w:pStyle w:val="Prrafodelista"/>
        <w:jc w:val="both"/>
      </w:pPr>
    </w:p>
    <w:p w14:paraId="34964955" w14:textId="77777777" w:rsidR="00FB5B83" w:rsidRDefault="00FB5B83" w:rsidP="008C13B9">
      <w:pPr>
        <w:pStyle w:val="Prrafodelista"/>
        <w:jc w:val="both"/>
      </w:pPr>
    </w:p>
    <w:p w14:paraId="75CA05EF" w14:textId="77777777" w:rsidR="00FB5B83" w:rsidRDefault="00FB5B83" w:rsidP="008C13B9">
      <w:pPr>
        <w:pStyle w:val="Prrafodelista"/>
        <w:jc w:val="both"/>
      </w:pPr>
    </w:p>
    <w:p w14:paraId="15726BA3" w14:textId="77777777" w:rsidR="00FB5B83" w:rsidRDefault="00FB5B83" w:rsidP="008C13B9">
      <w:pPr>
        <w:pStyle w:val="Prrafodelista"/>
        <w:jc w:val="both"/>
      </w:pPr>
    </w:p>
    <w:p w14:paraId="2147034F" w14:textId="77777777" w:rsidR="00FB5B83" w:rsidRDefault="00FB5B83" w:rsidP="008C13B9">
      <w:pPr>
        <w:pStyle w:val="Prrafodelista"/>
        <w:jc w:val="both"/>
      </w:pPr>
    </w:p>
    <w:p w14:paraId="6457D729" w14:textId="77777777" w:rsidR="00FB5B83" w:rsidRDefault="00FB5B83" w:rsidP="008C13B9">
      <w:pPr>
        <w:pStyle w:val="Prrafodelista"/>
        <w:jc w:val="both"/>
      </w:pPr>
    </w:p>
    <w:p w14:paraId="53417BBF" w14:textId="77777777" w:rsidR="00FB5B83" w:rsidRDefault="00FB5B83" w:rsidP="008C13B9">
      <w:pPr>
        <w:pStyle w:val="Prrafodelista"/>
        <w:jc w:val="both"/>
      </w:pPr>
    </w:p>
    <w:p w14:paraId="1D0462DB" w14:textId="77777777" w:rsidR="00FB5B83" w:rsidRDefault="00FB5B83" w:rsidP="008C13B9">
      <w:pPr>
        <w:pStyle w:val="Prrafodelista"/>
        <w:jc w:val="both"/>
      </w:pPr>
    </w:p>
    <w:p w14:paraId="0972947A" w14:textId="77777777" w:rsidR="00FB5B83" w:rsidRDefault="00FB5B83" w:rsidP="008C13B9">
      <w:pPr>
        <w:pStyle w:val="Prrafodelista"/>
        <w:jc w:val="both"/>
      </w:pPr>
    </w:p>
    <w:p w14:paraId="65766C26" w14:textId="57BAD108" w:rsidR="008C13B9" w:rsidRDefault="00FB5B83" w:rsidP="00FB5B83">
      <w:pPr>
        <w:pStyle w:val="Prrafodelista"/>
        <w:numPr>
          <w:ilvl w:val="0"/>
          <w:numId w:val="38"/>
        </w:numPr>
        <w:jc w:val="both"/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4D8F1648" wp14:editId="7B03F6A6">
            <wp:simplePos x="0" y="0"/>
            <wp:positionH relativeFrom="column">
              <wp:posOffset>716694</wp:posOffset>
            </wp:positionH>
            <wp:positionV relativeFrom="paragraph">
              <wp:posOffset>525366</wp:posOffset>
            </wp:positionV>
            <wp:extent cx="3323590" cy="2494280"/>
            <wp:effectExtent l="0" t="0" r="0" b="1270"/>
            <wp:wrapTopAndBottom/>
            <wp:docPr id="94177547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49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3B9">
        <w:t xml:space="preserve">Levantamiento topográfico en área de banco de material de cobertura en plataformas clausuradas del km 22. </w:t>
      </w:r>
    </w:p>
    <w:p w14:paraId="293B49F3" w14:textId="2FE1A47B" w:rsidR="00FB5B83" w:rsidRDefault="008C13B9" w:rsidP="00FB5B83">
      <w:pPr>
        <w:pStyle w:val="Prrafodelista"/>
        <w:numPr>
          <w:ilvl w:val="0"/>
          <w:numId w:val="38"/>
        </w:numPr>
        <w:jc w:val="both"/>
      </w:pPr>
      <w:r>
        <w:t>Levantamiento topográfico en área de socavamiento en zona 5 villa Nueva, para el cálculo de volumen afectado.</w:t>
      </w:r>
    </w:p>
    <w:p w14:paraId="148274DA" w14:textId="07FACE8C" w:rsidR="008C13B9" w:rsidRDefault="008C13B9" w:rsidP="008C13B9">
      <w:pPr>
        <w:pStyle w:val="Prrafodelista"/>
        <w:numPr>
          <w:ilvl w:val="0"/>
          <w:numId w:val="38"/>
        </w:numPr>
        <w:jc w:val="both"/>
      </w:pPr>
      <w:r>
        <w:t xml:space="preserve">Levantamiento topográfico </w:t>
      </w:r>
      <w:r w:rsidR="00FB5B83">
        <w:t xml:space="preserve">mensual </w:t>
      </w:r>
      <w:r>
        <w:t xml:space="preserve">para cálculo </w:t>
      </w:r>
      <w:r w:rsidR="00FB5B83">
        <w:t>de plataformas en el vertedero km 22, agosto-septiembre 2023.</w:t>
      </w:r>
    </w:p>
    <w:p w14:paraId="7812B439" w14:textId="316DAE0C" w:rsidR="008C13B9" w:rsidRPr="008C13B9" w:rsidRDefault="008C13B9" w:rsidP="008C13B9">
      <w:pPr>
        <w:jc w:val="both"/>
      </w:pPr>
    </w:p>
    <w:sectPr w:rsidR="008C13B9" w:rsidRPr="008C13B9" w:rsidSect="004633D8">
      <w:headerReference w:type="default" r:id="rId25"/>
      <w:footerReference w:type="default" r:id="rId26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2C6F" w14:textId="77777777" w:rsidR="00141629" w:rsidRDefault="00141629">
      <w:pPr>
        <w:spacing w:after="0" w:line="240" w:lineRule="auto"/>
      </w:pPr>
      <w:r>
        <w:separator/>
      </w:r>
    </w:p>
  </w:endnote>
  <w:endnote w:type="continuationSeparator" w:id="0">
    <w:p w14:paraId="374BA55B" w14:textId="77777777" w:rsidR="00141629" w:rsidRDefault="0014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6BCAA460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2C4C" w14:textId="77777777" w:rsidR="00141629" w:rsidRDefault="00141629">
      <w:pPr>
        <w:spacing w:after="0" w:line="240" w:lineRule="auto"/>
      </w:pPr>
      <w:r>
        <w:separator/>
      </w:r>
    </w:p>
  </w:footnote>
  <w:footnote w:type="continuationSeparator" w:id="0">
    <w:p w14:paraId="7E8EC696" w14:textId="77777777" w:rsidR="00141629" w:rsidRDefault="0014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49C12EAB" w:rsidR="00B17443" w:rsidRDefault="007626BE">
    <w:pPr>
      <w:pStyle w:val="Encabezado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3B0BAB8E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08088E"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17"/>
    <w:multiLevelType w:val="hybridMultilevel"/>
    <w:tmpl w:val="3506B2E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0022"/>
    <w:multiLevelType w:val="hybridMultilevel"/>
    <w:tmpl w:val="C8CCC9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575"/>
    <w:multiLevelType w:val="hybridMultilevel"/>
    <w:tmpl w:val="B9E0766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A21B1C"/>
    <w:multiLevelType w:val="hybridMultilevel"/>
    <w:tmpl w:val="70C2541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D62D6"/>
    <w:multiLevelType w:val="hybridMultilevel"/>
    <w:tmpl w:val="E61409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1BDD30A4"/>
    <w:multiLevelType w:val="hybridMultilevel"/>
    <w:tmpl w:val="83BAF6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31F130E"/>
    <w:multiLevelType w:val="hybridMultilevel"/>
    <w:tmpl w:val="8BE088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E863EC"/>
    <w:multiLevelType w:val="hybridMultilevel"/>
    <w:tmpl w:val="561A79F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104A9"/>
    <w:multiLevelType w:val="hybridMultilevel"/>
    <w:tmpl w:val="E02212D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A722F"/>
    <w:multiLevelType w:val="hybridMultilevel"/>
    <w:tmpl w:val="DC60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54B027E5"/>
    <w:multiLevelType w:val="hybridMultilevel"/>
    <w:tmpl w:val="727A0B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2186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1222727"/>
    <w:multiLevelType w:val="hybridMultilevel"/>
    <w:tmpl w:val="0A56F6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47F73"/>
    <w:multiLevelType w:val="hybridMultilevel"/>
    <w:tmpl w:val="5BA08F9A"/>
    <w:lvl w:ilvl="0" w:tplc="93B87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3" w15:restartNumberingAfterBreak="0">
    <w:nsid w:val="6E951905"/>
    <w:multiLevelType w:val="hybridMultilevel"/>
    <w:tmpl w:val="2446D3F4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4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31673EF"/>
    <w:multiLevelType w:val="hybridMultilevel"/>
    <w:tmpl w:val="042E9C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427E2"/>
    <w:multiLevelType w:val="hybridMultilevel"/>
    <w:tmpl w:val="EDD21ED4"/>
    <w:lvl w:ilvl="0" w:tplc="10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1158529">
    <w:abstractNumId w:val="38"/>
  </w:num>
  <w:num w:numId="2" w16cid:durableId="902568416">
    <w:abstractNumId w:val="1"/>
  </w:num>
  <w:num w:numId="3" w16cid:durableId="1552614597">
    <w:abstractNumId w:val="17"/>
  </w:num>
  <w:num w:numId="4" w16cid:durableId="1142117412">
    <w:abstractNumId w:val="23"/>
  </w:num>
  <w:num w:numId="5" w16cid:durableId="1327318929">
    <w:abstractNumId w:val="24"/>
  </w:num>
  <w:num w:numId="6" w16cid:durableId="567425281">
    <w:abstractNumId w:val="5"/>
  </w:num>
  <w:num w:numId="7" w16cid:durableId="795179352">
    <w:abstractNumId w:val="13"/>
  </w:num>
  <w:num w:numId="8" w16cid:durableId="1520702078">
    <w:abstractNumId w:val="15"/>
  </w:num>
  <w:num w:numId="9" w16cid:durableId="992830158">
    <w:abstractNumId w:val="18"/>
  </w:num>
  <w:num w:numId="10" w16cid:durableId="444423404">
    <w:abstractNumId w:val="32"/>
  </w:num>
  <w:num w:numId="11" w16cid:durableId="1875458048">
    <w:abstractNumId w:val="37"/>
  </w:num>
  <w:num w:numId="12" w16cid:durableId="358623988">
    <w:abstractNumId w:val="31"/>
  </w:num>
  <w:num w:numId="13" w16cid:durableId="1926836993">
    <w:abstractNumId w:val="34"/>
  </w:num>
  <w:num w:numId="14" w16cid:durableId="1812626818">
    <w:abstractNumId w:val="11"/>
  </w:num>
  <w:num w:numId="15" w16cid:durableId="1910925101">
    <w:abstractNumId w:val="25"/>
  </w:num>
  <w:num w:numId="16" w16cid:durableId="19744842">
    <w:abstractNumId w:val="22"/>
  </w:num>
  <w:num w:numId="17" w16cid:durableId="470173475">
    <w:abstractNumId w:val="14"/>
  </w:num>
  <w:num w:numId="18" w16cid:durableId="2002584941">
    <w:abstractNumId w:val="19"/>
  </w:num>
  <w:num w:numId="19" w16cid:durableId="825782147">
    <w:abstractNumId w:val="29"/>
  </w:num>
  <w:num w:numId="20" w16cid:durableId="1716200496">
    <w:abstractNumId w:val="16"/>
  </w:num>
  <w:num w:numId="21" w16cid:durableId="1038968848">
    <w:abstractNumId w:val="35"/>
  </w:num>
  <w:num w:numId="22" w16cid:durableId="1680766110">
    <w:abstractNumId w:val="9"/>
  </w:num>
  <w:num w:numId="23" w16cid:durableId="1462773542">
    <w:abstractNumId w:val="7"/>
  </w:num>
  <w:num w:numId="24" w16cid:durableId="303048853">
    <w:abstractNumId w:val="6"/>
  </w:num>
  <w:num w:numId="25" w16cid:durableId="2113162875">
    <w:abstractNumId w:val="27"/>
  </w:num>
  <w:num w:numId="26" w16cid:durableId="1583103629">
    <w:abstractNumId w:val="36"/>
  </w:num>
  <w:num w:numId="27" w16cid:durableId="1305621404">
    <w:abstractNumId w:val="10"/>
  </w:num>
  <w:num w:numId="28" w16cid:durableId="32584560">
    <w:abstractNumId w:val="3"/>
  </w:num>
  <w:num w:numId="29" w16cid:durableId="724793617">
    <w:abstractNumId w:val="21"/>
  </w:num>
  <w:num w:numId="30" w16cid:durableId="1222404837">
    <w:abstractNumId w:val="12"/>
  </w:num>
  <w:num w:numId="31" w16cid:durableId="8532494">
    <w:abstractNumId w:val="2"/>
  </w:num>
  <w:num w:numId="32" w16cid:durableId="1108698592">
    <w:abstractNumId w:val="39"/>
  </w:num>
  <w:num w:numId="33" w16cid:durableId="1073118630">
    <w:abstractNumId w:val="30"/>
  </w:num>
  <w:num w:numId="34" w16cid:durableId="933051437">
    <w:abstractNumId w:val="20"/>
  </w:num>
  <w:num w:numId="35" w16cid:durableId="142158312">
    <w:abstractNumId w:val="26"/>
  </w:num>
  <w:num w:numId="36" w16cid:durableId="758907853">
    <w:abstractNumId w:val="0"/>
  </w:num>
  <w:num w:numId="37" w16cid:durableId="830606105">
    <w:abstractNumId w:val="33"/>
  </w:num>
  <w:num w:numId="38" w16cid:durableId="840197147">
    <w:abstractNumId w:val="4"/>
  </w:num>
  <w:num w:numId="39" w16cid:durableId="235170511">
    <w:abstractNumId w:val="28"/>
  </w:num>
  <w:num w:numId="40" w16cid:durableId="1162741351">
    <w:abstractNumId w:val="4"/>
  </w:num>
  <w:num w:numId="41" w16cid:durableId="149141177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30F51"/>
    <w:rsid w:val="00046302"/>
    <w:rsid w:val="0004797B"/>
    <w:rsid w:val="0005743F"/>
    <w:rsid w:val="00065FB0"/>
    <w:rsid w:val="0006729F"/>
    <w:rsid w:val="00067753"/>
    <w:rsid w:val="00070DC6"/>
    <w:rsid w:val="0007193E"/>
    <w:rsid w:val="000764F4"/>
    <w:rsid w:val="000769D9"/>
    <w:rsid w:val="0008088E"/>
    <w:rsid w:val="00086708"/>
    <w:rsid w:val="00086B5C"/>
    <w:rsid w:val="000876BA"/>
    <w:rsid w:val="000905B5"/>
    <w:rsid w:val="00091A19"/>
    <w:rsid w:val="00091F22"/>
    <w:rsid w:val="00094536"/>
    <w:rsid w:val="00097137"/>
    <w:rsid w:val="000A4625"/>
    <w:rsid w:val="000B446A"/>
    <w:rsid w:val="000C2117"/>
    <w:rsid w:val="000C2FC4"/>
    <w:rsid w:val="000C3008"/>
    <w:rsid w:val="000C3FD5"/>
    <w:rsid w:val="000D4F8F"/>
    <w:rsid w:val="000E3FC6"/>
    <w:rsid w:val="000F5F83"/>
    <w:rsid w:val="00102FB6"/>
    <w:rsid w:val="001040DB"/>
    <w:rsid w:val="00105DE0"/>
    <w:rsid w:val="00125A54"/>
    <w:rsid w:val="00127268"/>
    <w:rsid w:val="001306F9"/>
    <w:rsid w:val="001401FD"/>
    <w:rsid w:val="00141629"/>
    <w:rsid w:val="00143E9B"/>
    <w:rsid w:val="0015152A"/>
    <w:rsid w:val="00152721"/>
    <w:rsid w:val="00167E57"/>
    <w:rsid w:val="00174453"/>
    <w:rsid w:val="001779B6"/>
    <w:rsid w:val="00182F37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65DD"/>
    <w:rsid w:val="00207DF3"/>
    <w:rsid w:val="00213C73"/>
    <w:rsid w:val="002227A6"/>
    <w:rsid w:val="00242962"/>
    <w:rsid w:val="002474E9"/>
    <w:rsid w:val="00255F27"/>
    <w:rsid w:val="00257ED3"/>
    <w:rsid w:val="00260271"/>
    <w:rsid w:val="00264B5B"/>
    <w:rsid w:val="00270684"/>
    <w:rsid w:val="00272E0F"/>
    <w:rsid w:val="00274481"/>
    <w:rsid w:val="00276F87"/>
    <w:rsid w:val="00282DF5"/>
    <w:rsid w:val="0028443C"/>
    <w:rsid w:val="0029124B"/>
    <w:rsid w:val="00295F84"/>
    <w:rsid w:val="002A4266"/>
    <w:rsid w:val="002A759C"/>
    <w:rsid w:val="002B1649"/>
    <w:rsid w:val="002B1D70"/>
    <w:rsid w:val="002B7596"/>
    <w:rsid w:val="002C4E09"/>
    <w:rsid w:val="002C6F05"/>
    <w:rsid w:val="002D05DF"/>
    <w:rsid w:val="002D12F1"/>
    <w:rsid w:val="002F06A2"/>
    <w:rsid w:val="002F185A"/>
    <w:rsid w:val="002F525B"/>
    <w:rsid w:val="002F6C9D"/>
    <w:rsid w:val="0030384A"/>
    <w:rsid w:val="003155C2"/>
    <w:rsid w:val="00325DF3"/>
    <w:rsid w:val="003345EB"/>
    <w:rsid w:val="003366C8"/>
    <w:rsid w:val="003408E8"/>
    <w:rsid w:val="0034111C"/>
    <w:rsid w:val="0034658E"/>
    <w:rsid w:val="003472BC"/>
    <w:rsid w:val="003505FD"/>
    <w:rsid w:val="003513D2"/>
    <w:rsid w:val="00357F3F"/>
    <w:rsid w:val="003634FB"/>
    <w:rsid w:val="00363EB6"/>
    <w:rsid w:val="00364925"/>
    <w:rsid w:val="00370077"/>
    <w:rsid w:val="00371882"/>
    <w:rsid w:val="00372E48"/>
    <w:rsid w:val="00375871"/>
    <w:rsid w:val="003836B9"/>
    <w:rsid w:val="00390D72"/>
    <w:rsid w:val="003A5FE4"/>
    <w:rsid w:val="003A737E"/>
    <w:rsid w:val="003B6729"/>
    <w:rsid w:val="003D170C"/>
    <w:rsid w:val="003D2711"/>
    <w:rsid w:val="003D3AF0"/>
    <w:rsid w:val="003E22E4"/>
    <w:rsid w:val="003F7B95"/>
    <w:rsid w:val="004007B4"/>
    <w:rsid w:val="00401C1A"/>
    <w:rsid w:val="0040343C"/>
    <w:rsid w:val="00403CC2"/>
    <w:rsid w:val="004066CA"/>
    <w:rsid w:val="0041066A"/>
    <w:rsid w:val="00412F49"/>
    <w:rsid w:val="004152D1"/>
    <w:rsid w:val="00416702"/>
    <w:rsid w:val="004204E4"/>
    <w:rsid w:val="00420AD4"/>
    <w:rsid w:val="004210F0"/>
    <w:rsid w:val="00423522"/>
    <w:rsid w:val="00425A38"/>
    <w:rsid w:val="00427F3C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48CA"/>
    <w:rsid w:val="0048559D"/>
    <w:rsid w:val="00491CD8"/>
    <w:rsid w:val="004B2D34"/>
    <w:rsid w:val="004C3177"/>
    <w:rsid w:val="004C4DDD"/>
    <w:rsid w:val="004C5EF0"/>
    <w:rsid w:val="004D2ADE"/>
    <w:rsid w:val="004D4BEE"/>
    <w:rsid w:val="004D7FC2"/>
    <w:rsid w:val="004E0FD5"/>
    <w:rsid w:val="004E4CE0"/>
    <w:rsid w:val="004E51DC"/>
    <w:rsid w:val="004E7BD1"/>
    <w:rsid w:val="004F0460"/>
    <w:rsid w:val="005013C8"/>
    <w:rsid w:val="00501D72"/>
    <w:rsid w:val="005056CE"/>
    <w:rsid w:val="00512D18"/>
    <w:rsid w:val="00517140"/>
    <w:rsid w:val="00530788"/>
    <w:rsid w:val="005365D0"/>
    <w:rsid w:val="005410FE"/>
    <w:rsid w:val="00542505"/>
    <w:rsid w:val="00565544"/>
    <w:rsid w:val="00566837"/>
    <w:rsid w:val="00577496"/>
    <w:rsid w:val="00593BC9"/>
    <w:rsid w:val="00593C5D"/>
    <w:rsid w:val="00594F13"/>
    <w:rsid w:val="005A78D0"/>
    <w:rsid w:val="005B0A29"/>
    <w:rsid w:val="005C78C5"/>
    <w:rsid w:val="005D7833"/>
    <w:rsid w:val="00600AFC"/>
    <w:rsid w:val="0060191D"/>
    <w:rsid w:val="00624F91"/>
    <w:rsid w:val="00627E78"/>
    <w:rsid w:val="0063035D"/>
    <w:rsid w:val="00632F21"/>
    <w:rsid w:val="0064576A"/>
    <w:rsid w:val="00655469"/>
    <w:rsid w:val="006648E1"/>
    <w:rsid w:val="0066497C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74F"/>
    <w:rsid w:val="007179B2"/>
    <w:rsid w:val="007203DD"/>
    <w:rsid w:val="007210B2"/>
    <w:rsid w:val="00724E5B"/>
    <w:rsid w:val="007315A1"/>
    <w:rsid w:val="007356D6"/>
    <w:rsid w:val="007378B4"/>
    <w:rsid w:val="00743A5D"/>
    <w:rsid w:val="00744CCE"/>
    <w:rsid w:val="0075028B"/>
    <w:rsid w:val="00752AC7"/>
    <w:rsid w:val="00756F80"/>
    <w:rsid w:val="0075756B"/>
    <w:rsid w:val="007626BE"/>
    <w:rsid w:val="007669DD"/>
    <w:rsid w:val="00775D86"/>
    <w:rsid w:val="00777A8A"/>
    <w:rsid w:val="007A2ACB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D6C36"/>
    <w:rsid w:val="007E7B76"/>
    <w:rsid w:val="007E7D8D"/>
    <w:rsid w:val="007F3A24"/>
    <w:rsid w:val="00801672"/>
    <w:rsid w:val="00801E96"/>
    <w:rsid w:val="00811B2C"/>
    <w:rsid w:val="00812451"/>
    <w:rsid w:val="008144CA"/>
    <w:rsid w:val="00814D5A"/>
    <w:rsid w:val="008166C9"/>
    <w:rsid w:val="00816C2C"/>
    <w:rsid w:val="008212FF"/>
    <w:rsid w:val="00822051"/>
    <w:rsid w:val="00832487"/>
    <w:rsid w:val="00834F44"/>
    <w:rsid w:val="00840E6A"/>
    <w:rsid w:val="0084231A"/>
    <w:rsid w:val="00847B30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13B9"/>
    <w:rsid w:val="008C2A11"/>
    <w:rsid w:val="008C30CD"/>
    <w:rsid w:val="008D28E9"/>
    <w:rsid w:val="008E2AFC"/>
    <w:rsid w:val="008F44FE"/>
    <w:rsid w:val="008F55B2"/>
    <w:rsid w:val="0090265E"/>
    <w:rsid w:val="00904172"/>
    <w:rsid w:val="00905F44"/>
    <w:rsid w:val="00910271"/>
    <w:rsid w:val="00914B18"/>
    <w:rsid w:val="00917BF7"/>
    <w:rsid w:val="009205AB"/>
    <w:rsid w:val="009207C2"/>
    <w:rsid w:val="00920DCD"/>
    <w:rsid w:val="00927C6C"/>
    <w:rsid w:val="009305B1"/>
    <w:rsid w:val="00932113"/>
    <w:rsid w:val="00937A24"/>
    <w:rsid w:val="009412D7"/>
    <w:rsid w:val="0094683C"/>
    <w:rsid w:val="00953B12"/>
    <w:rsid w:val="00964174"/>
    <w:rsid w:val="00965FA5"/>
    <w:rsid w:val="009717C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C2089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1D4"/>
    <w:rsid w:val="00A27DB2"/>
    <w:rsid w:val="00A416E6"/>
    <w:rsid w:val="00A55B84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B1AA2"/>
    <w:rsid w:val="00AB3D04"/>
    <w:rsid w:val="00AB4771"/>
    <w:rsid w:val="00AB4A9C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30E78"/>
    <w:rsid w:val="00B4001E"/>
    <w:rsid w:val="00B4195D"/>
    <w:rsid w:val="00B50F86"/>
    <w:rsid w:val="00B57B25"/>
    <w:rsid w:val="00B60575"/>
    <w:rsid w:val="00B62752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839"/>
    <w:rsid w:val="00BA55CC"/>
    <w:rsid w:val="00BB1B92"/>
    <w:rsid w:val="00BB4CDB"/>
    <w:rsid w:val="00BB75AE"/>
    <w:rsid w:val="00BC2F0E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17F8F"/>
    <w:rsid w:val="00C218A7"/>
    <w:rsid w:val="00C23343"/>
    <w:rsid w:val="00C23A91"/>
    <w:rsid w:val="00C27AC9"/>
    <w:rsid w:val="00C30D73"/>
    <w:rsid w:val="00C37F65"/>
    <w:rsid w:val="00C52C71"/>
    <w:rsid w:val="00C61F3C"/>
    <w:rsid w:val="00C70451"/>
    <w:rsid w:val="00C80E72"/>
    <w:rsid w:val="00C83326"/>
    <w:rsid w:val="00C8530A"/>
    <w:rsid w:val="00C85E95"/>
    <w:rsid w:val="00C86CBA"/>
    <w:rsid w:val="00C937FB"/>
    <w:rsid w:val="00C96945"/>
    <w:rsid w:val="00C96B48"/>
    <w:rsid w:val="00C97842"/>
    <w:rsid w:val="00CA17E5"/>
    <w:rsid w:val="00CA1E2F"/>
    <w:rsid w:val="00CA4DE7"/>
    <w:rsid w:val="00CA525E"/>
    <w:rsid w:val="00CA5655"/>
    <w:rsid w:val="00CB1ACA"/>
    <w:rsid w:val="00CB23BC"/>
    <w:rsid w:val="00CB5867"/>
    <w:rsid w:val="00CC0E04"/>
    <w:rsid w:val="00CC7F91"/>
    <w:rsid w:val="00CD08C0"/>
    <w:rsid w:val="00CD1E51"/>
    <w:rsid w:val="00CD3DAB"/>
    <w:rsid w:val="00CD4FE9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D01547"/>
    <w:rsid w:val="00D02C2A"/>
    <w:rsid w:val="00D02FBC"/>
    <w:rsid w:val="00D106BA"/>
    <w:rsid w:val="00D232C0"/>
    <w:rsid w:val="00D33906"/>
    <w:rsid w:val="00D3777C"/>
    <w:rsid w:val="00D4585B"/>
    <w:rsid w:val="00D45BFE"/>
    <w:rsid w:val="00D45C9E"/>
    <w:rsid w:val="00D45F70"/>
    <w:rsid w:val="00D47FFD"/>
    <w:rsid w:val="00D518FF"/>
    <w:rsid w:val="00D552B0"/>
    <w:rsid w:val="00D55EF5"/>
    <w:rsid w:val="00D56F1A"/>
    <w:rsid w:val="00D56FED"/>
    <w:rsid w:val="00D6336F"/>
    <w:rsid w:val="00D73ADB"/>
    <w:rsid w:val="00D75F05"/>
    <w:rsid w:val="00D905BD"/>
    <w:rsid w:val="00D96952"/>
    <w:rsid w:val="00DA688A"/>
    <w:rsid w:val="00DA7B5C"/>
    <w:rsid w:val="00DB3C19"/>
    <w:rsid w:val="00DB5035"/>
    <w:rsid w:val="00DB6793"/>
    <w:rsid w:val="00DC0153"/>
    <w:rsid w:val="00DC3BDD"/>
    <w:rsid w:val="00DE582B"/>
    <w:rsid w:val="00DE7AD9"/>
    <w:rsid w:val="00DF432B"/>
    <w:rsid w:val="00E008D3"/>
    <w:rsid w:val="00E03210"/>
    <w:rsid w:val="00E13EE6"/>
    <w:rsid w:val="00E15B54"/>
    <w:rsid w:val="00E16913"/>
    <w:rsid w:val="00E21B7C"/>
    <w:rsid w:val="00E2357A"/>
    <w:rsid w:val="00E33C4E"/>
    <w:rsid w:val="00E35D17"/>
    <w:rsid w:val="00E401D9"/>
    <w:rsid w:val="00E4337D"/>
    <w:rsid w:val="00E574C4"/>
    <w:rsid w:val="00E60764"/>
    <w:rsid w:val="00E627C8"/>
    <w:rsid w:val="00E66409"/>
    <w:rsid w:val="00E715F3"/>
    <w:rsid w:val="00E71D0B"/>
    <w:rsid w:val="00E77518"/>
    <w:rsid w:val="00E90EF1"/>
    <w:rsid w:val="00E95152"/>
    <w:rsid w:val="00E978C6"/>
    <w:rsid w:val="00EB0320"/>
    <w:rsid w:val="00EB281D"/>
    <w:rsid w:val="00EB3C49"/>
    <w:rsid w:val="00EB49D2"/>
    <w:rsid w:val="00EC3DDF"/>
    <w:rsid w:val="00EE0BFF"/>
    <w:rsid w:val="00EE22B5"/>
    <w:rsid w:val="00EE6000"/>
    <w:rsid w:val="00EF5F52"/>
    <w:rsid w:val="00F04A31"/>
    <w:rsid w:val="00F14BEC"/>
    <w:rsid w:val="00F14D84"/>
    <w:rsid w:val="00F160C7"/>
    <w:rsid w:val="00F2242F"/>
    <w:rsid w:val="00F270FD"/>
    <w:rsid w:val="00F43603"/>
    <w:rsid w:val="00F4588D"/>
    <w:rsid w:val="00F46882"/>
    <w:rsid w:val="00F50B24"/>
    <w:rsid w:val="00F52C6C"/>
    <w:rsid w:val="00F7303A"/>
    <w:rsid w:val="00F771F8"/>
    <w:rsid w:val="00F9155D"/>
    <w:rsid w:val="00F95360"/>
    <w:rsid w:val="00FA2464"/>
    <w:rsid w:val="00FA647F"/>
    <w:rsid w:val="00FB5B83"/>
    <w:rsid w:val="00FB7342"/>
    <w:rsid w:val="00FC39A2"/>
    <w:rsid w:val="00FC630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C856-4946-412A-92D0-B794FE52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German Valenzuela</cp:lastModifiedBy>
  <cp:revision>3</cp:revision>
  <cp:lastPrinted>2023-09-01T15:40:00Z</cp:lastPrinted>
  <dcterms:created xsi:type="dcterms:W3CDTF">2023-09-04T14:54:00Z</dcterms:created>
  <dcterms:modified xsi:type="dcterms:W3CDTF">2023-09-04T14:54:00Z</dcterms:modified>
</cp:coreProperties>
</file>