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0844D4CB" w:rsidR="00CD3776" w:rsidRDefault="001A3D1A" w:rsidP="00124D3E">
      <w:pPr>
        <w:spacing w:after="0" w:line="360" w:lineRule="auto"/>
        <w:contextualSpacing/>
        <w:mirrorIndents/>
        <w:jc w:val="center"/>
        <w:rPr>
          <w:rFonts w:ascii="Corbel" w:hAnsi="Corbel"/>
          <w:sz w:val="20"/>
          <w:szCs w:val="20"/>
        </w:rPr>
      </w:pPr>
      <w:r>
        <w:rPr>
          <w:rFonts w:ascii="Corbel" w:hAnsi="Corbel"/>
          <w:sz w:val="20"/>
          <w:szCs w:val="20"/>
        </w:rPr>
        <w:t xml:space="preserve"> </w:t>
      </w:r>
    </w:p>
    <w:p w14:paraId="09478899" w14:textId="7296577F" w:rsidR="003A3C95" w:rsidRPr="00847AB4" w:rsidRDefault="000B7434" w:rsidP="003A3C95">
      <w:pPr>
        <w:rPr>
          <w:rFonts w:cs="Arial"/>
          <w:sz w:val="48"/>
        </w:rPr>
      </w:pPr>
      <w:r>
        <w:rPr>
          <w:noProof/>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E63A6"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439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4E60AB5" w:rsidR="003820D5" w:rsidRPr="003A3C95" w:rsidRDefault="00B82F43"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ENERO</w:t>
                            </w:r>
                            <w:r w:rsidR="00430048">
                              <w:rPr>
                                <w:rFonts w:cstheme="minorHAnsi"/>
                                <w:b/>
                                <w:color w:val="FFFFFF" w:themeColor="background1"/>
                                <w:sz w:val="44"/>
                                <w:szCs w:val="20"/>
                              </w:rPr>
                              <w:t xml:space="preserve"> </w:t>
                            </w:r>
                            <w:r>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4E60AB5" w:rsidR="003820D5" w:rsidRPr="003A3C95" w:rsidRDefault="00B82F43"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ENERO</w:t>
                      </w:r>
                      <w:r w:rsidR="00430048">
                        <w:rPr>
                          <w:rFonts w:cstheme="minorHAnsi"/>
                          <w:b/>
                          <w:color w:val="FFFFFF" w:themeColor="background1"/>
                          <w:sz w:val="44"/>
                          <w:szCs w:val="20"/>
                        </w:rPr>
                        <w:t xml:space="preserve"> </w:t>
                      </w:r>
                      <w:r>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E5F2D"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66D85CCA" w:rsidR="003A3C95" w:rsidRPr="00847AB4" w:rsidRDefault="000B7434" w:rsidP="003A3C95">
      <w:pPr>
        <w:rPr>
          <w:rFonts w:cs="Arial"/>
          <w:sz w:val="48"/>
        </w:rPr>
      </w:pPr>
      <w:r>
        <w:rPr>
          <w:noProof/>
        </w:rPr>
        <mc:AlternateContent>
          <mc:Choice Requires="wps">
            <w:drawing>
              <wp:anchor distT="0" distB="0" distL="114300" distR="114300" simplePos="0" relativeHeight="251664896" behindDoc="0" locked="0" layoutInCell="1" allowOverlap="1" wp14:anchorId="20B4073F" wp14:editId="4CA4BC4B">
                <wp:simplePos x="0" y="0"/>
                <wp:positionH relativeFrom="column">
                  <wp:posOffset>3613785</wp:posOffset>
                </wp:positionH>
                <wp:positionV relativeFrom="paragraph">
                  <wp:posOffset>11430</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073F" id="Cuadro de texto 7"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DB441"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3158"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0609786E" w:rsidR="003A3C95" w:rsidRPr="00847AB4" w:rsidRDefault="000B7434" w:rsidP="003A3C95">
      <w:pPr>
        <w:rPr>
          <w:rFonts w:cs="Arial"/>
          <w:sz w:val="48"/>
        </w:rPr>
      </w:pPr>
      <w:r>
        <w:rPr>
          <w:noProof/>
        </w:rPr>
        <mc:AlternateContent>
          <mc:Choice Requires="wps">
            <w:drawing>
              <wp:anchor distT="0" distB="0" distL="114300" distR="114300" simplePos="0" relativeHeight="251661824" behindDoc="0" locked="0" layoutInCell="1" allowOverlap="1" wp14:anchorId="1BB2F9D1" wp14:editId="728F7F09">
                <wp:simplePos x="0" y="0"/>
                <wp:positionH relativeFrom="column">
                  <wp:posOffset>-1616710</wp:posOffset>
                </wp:positionH>
                <wp:positionV relativeFrom="paragraph">
                  <wp:posOffset>469900</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850A8" id="_x0000_t111" coordsize="21600,21600" o:spt="111" path="m4321,l21600,,17204,21600,,21600xe">
                <v:stroke joinstyle="miter"/>
                <v:path gradientshapeok="t" o:connecttype="custom" o:connectlocs="12961,0;10800,0;2161,10800;8602,21600;10800,21600;19402,10800" textboxrect="4321,0,17204,21600"/>
              </v:shapetype>
              <v:shape id="Diagrama de flujo: datos 4"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046978B4" wp14:editId="5036E7CA">
                <wp:simplePos x="0" y="0"/>
                <wp:positionH relativeFrom="column">
                  <wp:posOffset>-1601470</wp:posOffset>
                </wp:positionH>
                <wp:positionV relativeFrom="paragraph">
                  <wp:posOffset>274320</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EFB3" id="Diagrama de flujo: datos 3"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419E05B6"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B82F43">
        <w:rPr>
          <w:rFonts w:cstheme="minorHAnsi"/>
          <w:sz w:val="20"/>
          <w:szCs w:val="20"/>
        </w:rPr>
        <w:t>ENERO</w:t>
      </w:r>
      <w:r w:rsidR="00430048">
        <w:rPr>
          <w:rFonts w:cstheme="minorHAnsi"/>
          <w:sz w:val="20"/>
          <w:szCs w:val="20"/>
        </w:rPr>
        <w:t xml:space="preserve"> </w:t>
      </w:r>
      <w:r w:rsidR="00B82F43">
        <w:rPr>
          <w:rFonts w:cstheme="minorHAnsi"/>
          <w:sz w:val="20"/>
          <w:szCs w:val="20"/>
        </w:rPr>
        <w:t>2024</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12F46A3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62188F">
        <w:rPr>
          <w:rFonts w:cstheme="minorHAnsi"/>
          <w:sz w:val="20"/>
          <w:szCs w:val="20"/>
        </w:rPr>
        <w:t>Julio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5A53AADC"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6F12DD">
              <w:rPr>
                <w:noProof/>
                <w:webHidden/>
              </w:rPr>
              <w:t>4</w:t>
            </w:r>
            <w:r w:rsidR="00450C9E">
              <w:rPr>
                <w:noProof/>
                <w:webHidden/>
              </w:rPr>
              <w:fldChar w:fldCharType="end"/>
            </w:r>
          </w:hyperlink>
        </w:p>
        <w:p w14:paraId="4CEDA249" w14:textId="57567FCE" w:rsidR="00450C9E" w:rsidRPr="00142012" w:rsidRDefault="00000000">
          <w:pPr>
            <w:pStyle w:val="TDC1"/>
            <w:tabs>
              <w:tab w:val="right" w:leader="dot" w:pos="9394"/>
            </w:tabs>
            <w:rPr>
              <w:noProof/>
              <w:kern w:val="2"/>
              <w:lang w:val="en-US"/>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6F12DD">
              <w:rPr>
                <w:noProof/>
                <w:webHidden/>
              </w:rPr>
              <w:t>5</w:t>
            </w:r>
            <w:r w:rsidR="00450C9E">
              <w:rPr>
                <w:noProof/>
                <w:webHidden/>
              </w:rPr>
              <w:fldChar w:fldCharType="end"/>
            </w:r>
          </w:hyperlink>
        </w:p>
        <w:p w14:paraId="5377B3F1" w14:textId="27F9A287" w:rsidR="00450C9E" w:rsidRPr="00142012" w:rsidRDefault="00000000">
          <w:pPr>
            <w:pStyle w:val="TDC2"/>
            <w:tabs>
              <w:tab w:val="right" w:leader="dot" w:pos="9394"/>
            </w:tabs>
            <w:rPr>
              <w:noProof/>
              <w:kern w:val="2"/>
              <w:lang w:val="en-US"/>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6F12DD">
              <w:rPr>
                <w:noProof/>
                <w:webHidden/>
              </w:rPr>
              <w:t>7</w:t>
            </w:r>
            <w:r w:rsidR="00450C9E">
              <w:rPr>
                <w:noProof/>
                <w:webHidden/>
              </w:rPr>
              <w:fldChar w:fldCharType="end"/>
            </w:r>
          </w:hyperlink>
        </w:p>
        <w:p w14:paraId="323F1432" w14:textId="6BF34F36" w:rsidR="00450C9E" w:rsidRPr="00142012" w:rsidRDefault="00000000">
          <w:pPr>
            <w:pStyle w:val="TDC2"/>
            <w:tabs>
              <w:tab w:val="right" w:leader="dot" w:pos="9394"/>
            </w:tabs>
            <w:rPr>
              <w:noProof/>
              <w:kern w:val="2"/>
              <w:lang w:val="en-US"/>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6F12DD">
              <w:rPr>
                <w:noProof/>
                <w:webHidden/>
              </w:rPr>
              <w:t>9</w:t>
            </w:r>
            <w:r w:rsidR="00450C9E">
              <w:rPr>
                <w:noProof/>
                <w:webHidden/>
              </w:rPr>
              <w:fldChar w:fldCharType="end"/>
            </w:r>
          </w:hyperlink>
        </w:p>
        <w:p w14:paraId="38F68E5E" w14:textId="66A19736" w:rsidR="00450C9E" w:rsidRPr="00142012" w:rsidRDefault="00000000">
          <w:pPr>
            <w:pStyle w:val="TDC3"/>
            <w:rPr>
              <w:noProof/>
              <w:kern w:val="2"/>
              <w:lang w:val="en-US"/>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6F12DD">
              <w:rPr>
                <w:noProof/>
                <w:webHidden/>
              </w:rPr>
              <w:t>9</w:t>
            </w:r>
            <w:r w:rsidR="00450C9E">
              <w:rPr>
                <w:noProof/>
                <w:webHidden/>
              </w:rPr>
              <w:fldChar w:fldCharType="end"/>
            </w:r>
          </w:hyperlink>
        </w:p>
        <w:p w14:paraId="65C07B92" w14:textId="19C8DFEF" w:rsidR="00450C9E" w:rsidRPr="00142012" w:rsidRDefault="00000000">
          <w:pPr>
            <w:pStyle w:val="TDC3"/>
            <w:rPr>
              <w:noProof/>
              <w:kern w:val="2"/>
              <w:lang w:val="en-US"/>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6F12DD">
              <w:rPr>
                <w:noProof/>
                <w:webHidden/>
              </w:rPr>
              <w:t>14</w:t>
            </w:r>
            <w:r w:rsidR="00450C9E">
              <w:rPr>
                <w:noProof/>
                <w:webHidden/>
              </w:rPr>
              <w:fldChar w:fldCharType="end"/>
            </w:r>
          </w:hyperlink>
        </w:p>
        <w:p w14:paraId="24517E8F" w14:textId="1E9B84C3" w:rsidR="00450C9E" w:rsidRPr="00142012" w:rsidRDefault="00000000">
          <w:pPr>
            <w:pStyle w:val="TDC3"/>
            <w:rPr>
              <w:noProof/>
              <w:kern w:val="2"/>
              <w:lang w:val="en-US"/>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6F12DD">
              <w:rPr>
                <w:noProof/>
                <w:webHidden/>
              </w:rPr>
              <w:t>17</w:t>
            </w:r>
            <w:r w:rsidR="00450C9E">
              <w:rPr>
                <w:noProof/>
                <w:webHidden/>
              </w:rPr>
              <w:fldChar w:fldCharType="end"/>
            </w:r>
          </w:hyperlink>
        </w:p>
        <w:p w14:paraId="65710AB7" w14:textId="0BC41D3B" w:rsidR="00450C9E" w:rsidRPr="00142012" w:rsidRDefault="00000000">
          <w:pPr>
            <w:pStyle w:val="TDC2"/>
            <w:tabs>
              <w:tab w:val="right" w:leader="dot" w:pos="9394"/>
            </w:tabs>
            <w:rPr>
              <w:noProof/>
              <w:kern w:val="2"/>
              <w:lang w:val="en-US"/>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6F12DD">
              <w:rPr>
                <w:noProof/>
                <w:webHidden/>
              </w:rPr>
              <w:t>19</w:t>
            </w:r>
            <w:r w:rsidR="00450C9E">
              <w:rPr>
                <w:noProof/>
                <w:webHidden/>
              </w:rPr>
              <w:fldChar w:fldCharType="end"/>
            </w:r>
          </w:hyperlink>
        </w:p>
        <w:p w14:paraId="3CB4F55C" w14:textId="513B3CC7" w:rsidR="00450C9E" w:rsidRPr="00142012" w:rsidRDefault="00000000">
          <w:pPr>
            <w:pStyle w:val="TDC1"/>
            <w:tabs>
              <w:tab w:val="right" w:leader="dot" w:pos="9394"/>
            </w:tabs>
            <w:rPr>
              <w:noProof/>
              <w:kern w:val="2"/>
              <w:lang w:val="en-US"/>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6F12DD">
              <w:rPr>
                <w:noProof/>
                <w:webHidden/>
              </w:rPr>
              <w:t>20</w:t>
            </w:r>
            <w:r w:rsidR="00450C9E">
              <w:rPr>
                <w:noProof/>
                <w:webHidden/>
              </w:rPr>
              <w:fldChar w:fldCharType="end"/>
            </w:r>
          </w:hyperlink>
        </w:p>
        <w:p w14:paraId="05358CF6" w14:textId="15C60394" w:rsidR="00450C9E" w:rsidRPr="00142012" w:rsidRDefault="00000000">
          <w:pPr>
            <w:pStyle w:val="TDC2"/>
            <w:tabs>
              <w:tab w:val="right" w:leader="dot" w:pos="9394"/>
            </w:tabs>
            <w:rPr>
              <w:noProof/>
              <w:kern w:val="2"/>
              <w:lang w:val="en-US"/>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6F12DD">
              <w:rPr>
                <w:noProof/>
                <w:webHidden/>
              </w:rPr>
              <w:t>24</w:t>
            </w:r>
            <w:r w:rsidR="00450C9E">
              <w:rPr>
                <w:noProof/>
                <w:webHidden/>
              </w:rPr>
              <w:fldChar w:fldCharType="end"/>
            </w:r>
          </w:hyperlink>
        </w:p>
        <w:p w14:paraId="726D783B" w14:textId="2B6F61D5" w:rsidR="00450C9E" w:rsidRPr="00142012" w:rsidRDefault="00000000">
          <w:pPr>
            <w:pStyle w:val="TDC3"/>
            <w:rPr>
              <w:noProof/>
              <w:kern w:val="2"/>
              <w:lang w:val="en-US"/>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6F12DD">
              <w:rPr>
                <w:noProof/>
                <w:webHidden/>
              </w:rPr>
              <w:t>24</w:t>
            </w:r>
            <w:r w:rsidR="00450C9E">
              <w:rPr>
                <w:noProof/>
                <w:webHidden/>
              </w:rPr>
              <w:fldChar w:fldCharType="end"/>
            </w:r>
          </w:hyperlink>
        </w:p>
        <w:p w14:paraId="6CAA587B" w14:textId="5220019A" w:rsidR="00450C9E" w:rsidRPr="00142012" w:rsidRDefault="00000000">
          <w:pPr>
            <w:pStyle w:val="TDC3"/>
            <w:rPr>
              <w:noProof/>
              <w:kern w:val="2"/>
              <w:lang w:val="en-US"/>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6F12DD">
              <w:rPr>
                <w:noProof/>
                <w:webHidden/>
              </w:rPr>
              <w:t>29</w:t>
            </w:r>
            <w:r w:rsidR="00450C9E">
              <w:rPr>
                <w:noProof/>
                <w:webHidden/>
              </w:rPr>
              <w:fldChar w:fldCharType="end"/>
            </w:r>
          </w:hyperlink>
        </w:p>
        <w:p w14:paraId="5E1159FF" w14:textId="2AB92ADC" w:rsidR="00450C9E" w:rsidRPr="00142012" w:rsidRDefault="00000000">
          <w:pPr>
            <w:pStyle w:val="TDC3"/>
            <w:rPr>
              <w:noProof/>
              <w:kern w:val="2"/>
              <w:lang w:val="en-US"/>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6F12DD">
              <w:rPr>
                <w:noProof/>
                <w:webHidden/>
              </w:rPr>
              <w:t>32</w:t>
            </w:r>
            <w:r w:rsidR="00450C9E">
              <w:rPr>
                <w:noProof/>
                <w:webHidden/>
              </w:rPr>
              <w:fldChar w:fldCharType="end"/>
            </w:r>
          </w:hyperlink>
        </w:p>
        <w:p w14:paraId="5AB67A74" w14:textId="5CA937FA" w:rsidR="00450C9E" w:rsidRPr="00142012" w:rsidRDefault="00000000">
          <w:pPr>
            <w:pStyle w:val="TDC2"/>
            <w:tabs>
              <w:tab w:val="right" w:leader="dot" w:pos="9394"/>
            </w:tabs>
            <w:rPr>
              <w:noProof/>
              <w:kern w:val="2"/>
              <w:lang w:val="en-US"/>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6F12DD">
              <w:rPr>
                <w:noProof/>
                <w:webHidden/>
              </w:rPr>
              <w:t>35</w:t>
            </w:r>
            <w:r w:rsidR="00450C9E">
              <w:rPr>
                <w:noProof/>
                <w:webHidden/>
              </w:rPr>
              <w:fldChar w:fldCharType="end"/>
            </w:r>
          </w:hyperlink>
        </w:p>
        <w:p w14:paraId="2584A6C8" w14:textId="2DD54C46" w:rsidR="00450C9E" w:rsidRPr="00142012" w:rsidRDefault="00000000">
          <w:pPr>
            <w:pStyle w:val="TDC1"/>
            <w:tabs>
              <w:tab w:val="right" w:leader="dot" w:pos="9394"/>
            </w:tabs>
            <w:rPr>
              <w:noProof/>
              <w:kern w:val="2"/>
              <w:lang w:val="en-US"/>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6F12DD">
              <w:rPr>
                <w:noProof/>
                <w:webHidden/>
              </w:rPr>
              <w:t>36</w:t>
            </w:r>
            <w:r w:rsidR="00450C9E">
              <w:rPr>
                <w:noProof/>
                <w:webHidden/>
              </w:rPr>
              <w:fldChar w:fldCharType="end"/>
            </w:r>
          </w:hyperlink>
        </w:p>
        <w:p w14:paraId="6CFF1D0C" w14:textId="0E986337" w:rsidR="00450C9E" w:rsidRPr="00142012" w:rsidRDefault="00000000">
          <w:pPr>
            <w:pStyle w:val="TDC1"/>
            <w:tabs>
              <w:tab w:val="right" w:leader="dot" w:pos="9394"/>
            </w:tabs>
            <w:rPr>
              <w:noProof/>
              <w:kern w:val="2"/>
              <w:lang w:val="en-US"/>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6F12DD">
              <w:rPr>
                <w:noProof/>
                <w:webHidden/>
              </w:rPr>
              <w:t>40</w:t>
            </w:r>
            <w:r w:rsidR="00450C9E">
              <w:rPr>
                <w:noProof/>
                <w:webHidden/>
              </w:rPr>
              <w:fldChar w:fldCharType="end"/>
            </w:r>
          </w:hyperlink>
        </w:p>
        <w:p w14:paraId="120A3FC3" w14:textId="5FC1333F" w:rsidR="00450C9E" w:rsidRPr="00142012" w:rsidRDefault="00000000">
          <w:pPr>
            <w:pStyle w:val="TDC1"/>
            <w:tabs>
              <w:tab w:val="right" w:leader="dot" w:pos="9394"/>
            </w:tabs>
            <w:rPr>
              <w:noProof/>
              <w:kern w:val="2"/>
              <w:lang w:val="en-US"/>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6F12DD">
              <w:rPr>
                <w:noProof/>
                <w:webHidden/>
              </w:rPr>
              <w:t>42</w:t>
            </w:r>
            <w:r w:rsidR="00450C9E">
              <w:rPr>
                <w:noProof/>
                <w:webHidden/>
              </w:rPr>
              <w:fldChar w:fldCharType="end"/>
            </w:r>
          </w:hyperlink>
        </w:p>
        <w:p w14:paraId="2E3CCC9F" w14:textId="208CD31F" w:rsidR="00450C9E" w:rsidRPr="00142012" w:rsidRDefault="00000000">
          <w:pPr>
            <w:pStyle w:val="TDC1"/>
            <w:tabs>
              <w:tab w:val="right" w:leader="dot" w:pos="9394"/>
            </w:tabs>
            <w:rPr>
              <w:noProof/>
              <w:kern w:val="2"/>
              <w:lang w:val="en-US"/>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6F12DD">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0"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0"/>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651DEE22"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B82F43">
        <w:rPr>
          <w:rFonts w:cstheme="minorHAnsi"/>
          <w:lang w:val="es-ES_tradnl"/>
        </w:rPr>
        <w:t>enero</w:t>
      </w:r>
      <w:r w:rsidR="00430048">
        <w:rPr>
          <w:rFonts w:cstheme="minorHAnsi"/>
          <w:lang w:val="es-ES_tradnl"/>
        </w:rPr>
        <w:t xml:space="preserve"> </w:t>
      </w:r>
      <w:r w:rsidR="00FE65B1">
        <w:rPr>
          <w:rFonts w:cstheme="minorHAnsi"/>
          <w:lang w:val="es-ES_tradnl"/>
        </w:rPr>
        <w:t xml:space="preserve">del </w:t>
      </w:r>
      <w:r w:rsidR="00B82F43">
        <w:rPr>
          <w:rFonts w:cstheme="minorHAnsi"/>
          <w:lang w:val="es-ES_tradnl"/>
        </w:rPr>
        <w:t>2024</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1" w:name="_Toc141361999"/>
      <w:r w:rsidRPr="00075DD6">
        <w:rPr>
          <w:rFonts w:asciiTheme="minorHAnsi" w:hAnsiTheme="minorHAnsi" w:cstheme="minorHAnsi"/>
          <w:color w:val="1F497D" w:themeColor="text2"/>
          <w:sz w:val="28"/>
        </w:rPr>
        <w:t>CAPÍTULO I: INFORME DE RÍOS DE LA CUENCA DEL LAGO DE AMATITLÁN</w:t>
      </w:r>
      <w:bookmarkEnd w:id="1"/>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FDDF4D6"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B82F43">
        <w:rPr>
          <w:rFonts w:cstheme="minorHAnsi"/>
          <w:sz w:val="18"/>
          <w:szCs w:val="18"/>
        </w:rPr>
        <w:t>2024</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2" w:name="_Toc141362000"/>
      <w:r w:rsidRPr="001C03D9">
        <w:rPr>
          <w:rFonts w:asciiTheme="minorHAnsi" w:hAnsiTheme="minorHAnsi" w:cstheme="minorHAnsi"/>
          <w:color w:val="auto"/>
          <w:sz w:val="24"/>
          <w:szCs w:val="24"/>
        </w:rPr>
        <w:t>Datos registrados de los ríos tributarios de la cuenca del Lago de Amatitlán</w:t>
      </w:r>
      <w:bookmarkEnd w:id="2"/>
    </w:p>
    <w:p w14:paraId="6DF108E2" w14:textId="4485D29B" w:rsidR="00225621" w:rsidRDefault="00225621" w:rsidP="00730D5C">
      <w:pPr>
        <w:spacing w:after="0" w:line="23" w:lineRule="atLeast"/>
        <w:mirrorIndents/>
        <w:jc w:val="both"/>
        <w:rPr>
          <w:rFonts w:cstheme="minorHAnsi"/>
          <w:b/>
          <w:sz w:val="20"/>
          <w:szCs w:val="20"/>
        </w:rPr>
      </w:pPr>
    </w:p>
    <w:p w14:paraId="71D6367E" w14:textId="2A8713C2"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B82F43">
        <w:rPr>
          <w:rFonts w:cstheme="minorHAnsi"/>
          <w:b/>
          <w:sz w:val="20"/>
          <w:szCs w:val="20"/>
        </w:rPr>
        <w:t>enero</w:t>
      </w:r>
      <w:r w:rsidR="00430048">
        <w:rPr>
          <w:rFonts w:cstheme="minorHAnsi"/>
          <w:b/>
          <w:sz w:val="20"/>
          <w:szCs w:val="20"/>
        </w:rPr>
        <w:t xml:space="preserve"> </w:t>
      </w:r>
      <w:r w:rsidR="00B82F43">
        <w:rPr>
          <w:rFonts w:cstheme="minorHAnsi"/>
          <w:b/>
          <w:sz w:val="20"/>
          <w:szCs w:val="20"/>
        </w:rPr>
        <w:t>2024</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3"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7273A0" w:rsidRPr="009613F0" w14:paraId="50C886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73D08730"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10/01/2024</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0CE108D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11:27</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B5D4CF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7E90D81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540BF1CE"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1,587.00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156666D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7.68</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4195BD9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21.90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23C904E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859.0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7AF8897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0.48</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277F75F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429.5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2F97AEB5"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0.76</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102D2E6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10.00</w:t>
            </w:r>
          </w:p>
        </w:tc>
      </w:tr>
      <w:tr w:rsidR="007273A0" w:rsidRPr="009613F0" w14:paraId="1DF04A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6875E7F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10/01/2024</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66FE85C0"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12:40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539BB11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227B436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6081DCB4"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30.11</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2C1B824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7.68</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5CD19EE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22.10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0DD6CFE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244</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7A2EE3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0.13</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6D3BCA7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122</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1CC4E505"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7.10</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3D81B9B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94.40</w:t>
            </w:r>
          </w:p>
        </w:tc>
      </w:tr>
      <w:tr w:rsidR="007273A0" w:rsidRPr="009613F0" w14:paraId="692C0FA1"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29F1AAD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15/01/2024</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78FB3BA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10:15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0C2586B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2960477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081BB0C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703.10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0886A1F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7.50</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1F001B4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23.50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5C99039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880</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5453790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0.44</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1BB8157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440</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3E1D8C6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0.500</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3282A0D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6.50</w:t>
            </w:r>
          </w:p>
        </w:tc>
      </w:tr>
      <w:tr w:rsidR="007273A0" w:rsidRPr="009613F0" w14:paraId="0495F22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18BE68D4"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15/01/2024</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2F24F38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10:52</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5433BF4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411FD08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2EC9375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619.30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38B5D73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7.68</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4C010965"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23.90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45E070C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805</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74B6945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0.39</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113DBF5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402.5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728066D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0.32</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7CF136A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4.50</w:t>
            </w:r>
          </w:p>
        </w:tc>
      </w:tr>
      <w:tr w:rsidR="007273A0" w:rsidRPr="009613F0" w14:paraId="039E02A9"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51F45025"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15/01/2024</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136ABF8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11:53</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3BE0521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0C47D6E0"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1,335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31174FC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107.40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5EB1D50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7.63</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74CA10A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25.70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0F16D610"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984</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0D47174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0.48</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744BE32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492</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118EC0E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0.38</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736584F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5.30</w:t>
            </w:r>
          </w:p>
        </w:tc>
      </w:tr>
      <w:tr w:rsidR="007273A0" w:rsidRPr="009613F0" w14:paraId="4B114C6E"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066431C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16/01/2024</w:t>
            </w:r>
          </w:p>
        </w:tc>
        <w:tc>
          <w:tcPr>
            <w:tcW w:w="270" w:type="pct"/>
            <w:tcBorders>
              <w:top w:val="nil"/>
              <w:left w:val="nil"/>
              <w:bottom w:val="nil"/>
              <w:right w:val="nil"/>
            </w:tcBorders>
            <w:shd w:val="clear" w:color="000000" w:fill="FFFFFF"/>
            <w:noWrap/>
            <w:vAlign w:val="center"/>
          </w:tcPr>
          <w:p w14:paraId="18216B8F" w14:textId="302CF720"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10:50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10BFC48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70F0C94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451348F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106.20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155C0C9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7.63</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3FA87BB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17.10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455C1D6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531</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5D3D999E"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0.30</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3ABF95E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265.5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7218437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3.26</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6307F0F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43.70</w:t>
            </w:r>
          </w:p>
        </w:tc>
      </w:tr>
      <w:tr w:rsidR="007273A0" w:rsidRPr="009613F0" w14:paraId="066FC754"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59E5D27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16/01/2024</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1080819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12:26</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5DF5959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72E8E03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69BCA99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224.10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7F7C786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7.24</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0CF81E2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20.80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53E0420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890</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0A02676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0.48</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C69AC0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445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2D72F7F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0.16</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20E81F0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21.30</w:t>
            </w:r>
          </w:p>
        </w:tc>
      </w:tr>
    </w:tbl>
    <w:p w14:paraId="095E00AB" w14:textId="75AFF45F"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4" w:name="_Hlk65425897"/>
    </w:p>
    <w:p w14:paraId="2059C4D0" w14:textId="77911439"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B82F43">
        <w:rPr>
          <w:rFonts w:cstheme="minorHAnsi"/>
          <w:b/>
          <w:sz w:val="20"/>
          <w:szCs w:val="20"/>
        </w:rPr>
        <w:t>enero</w:t>
      </w:r>
      <w:r w:rsidR="00430048">
        <w:rPr>
          <w:rFonts w:cstheme="minorHAnsi"/>
          <w:b/>
          <w:sz w:val="20"/>
          <w:szCs w:val="20"/>
        </w:rPr>
        <w:t xml:space="preserve"> </w:t>
      </w:r>
      <w:r w:rsidR="00B82F43">
        <w:rPr>
          <w:rFonts w:cstheme="minorHAnsi"/>
          <w:b/>
          <w:sz w:val="20"/>
          <w:szCs w:val="20"/>
        </w:rPr>
        <w:t>2024</w:t>
      </w:r>
      <w:r w:rsidRPr="00B9017B">
        <w:rPr>
          <w:rFonts w:cstheme="minorHAnsi"/>
          <w:bCs/>
          <w:sz w:val="20"/>
          <w:szCs w:val="20"/>
        </w:rPr>
        <w:t>.</w:t>
      </w:r>
    </w:p>
    <w:bookmarkEnd w:id="3"/>
    <w:bookmarkEnd w:id="4"/>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F47099">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5"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7273A0" w:rsidRPr="00C831B2" w14:paraId="080CE014"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0C6270B1" w14:textId="59E56016" w:rsidR="007273A0" w:rsidRPr="007273A0"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Villalobos</w:t>
            </w:r>
          </w:p>
        </w:tc>
        <w:tc>
          <w:tcPr>
            <w:tcW w:w="494" w:type="pct"/>
            <w:tcBorders>
              <w:top w:val="nil"/>
              <w:left w:val="nil"/>
              <w:bottom w:val="single" w:sz="4" w:space="0" w:color="auto"/>
              <w:right w:val="single" w:sz="4" w:space="0" w:color="auto"/>
            </w:tcBorders>
            <w:shd w:val="clear" w:color="auto" w:fill="auto"/>
            <w:vAlign w:val="bottom"/>
          </w:tcPr>
          <w:p w14:paraId="3789F518" w14:textId="2DA0A8D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1,544</w:t>
            </w:r>
          </w:p>
        </w:tc>
        <w:tc>
          <w:tcPr>
            <w:tcW w:w="516" w:type="pct"/>
            <w:tcBorders>
              <w:top w:val="nil"/>
              <w:left w:val="nil"/>
              <w:bottom w:val="single" w:sz="4" w:space="0" w:color="auto"/>
              <w:right w:val="single" w:sz="4" w:space="0" w:color="auto"/>
            </w:tcBorders>
            <w:shd w:val="clear" w:color="auto" w:fill="auto"/>
            <w:vAlign w:val="bottom"/>
          </w:tcPr>
          <w:p w14:paraId="428C60F0" w14:textId="5014344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113</w:t>
            </w:r>
          </w:p>
        </w:tc>
        <w:tc>
          <w:tcPr>
            <w:tcW w:w="293" w:type="pct"/>
            <w:tcBorders>
              <w:top w:val="nil"/>
              <w:left w:val="nil"/>
              <w:bottom w:val="single" w:sz="4" w:space="0" w:color="auto"/>
              <w:right w:val="single" w:sz="4" w:space="0" w:color="auto"/>
            </w:tcBorders>
            <w:shd w:val="clear" w:color="auto" w:fill="auto"/>
            <w:vAlign w:val="bottom"/>
          </w:tcPr>
          <w:p w14:paraId="1E6FB6CC" w14:textId="62E1241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200</w:t>
            </w:r>
          </w:p>
        </w:tc>
        <w:tc>
          <w:tcPr>
            <w:tcW w:w="278" w:type="pct"/>
            <w:tcBorders>
              <w:top w:val="nil"/>
              <w:left w:val="nil"/>
              <w:bottom w:val="single" w:sz="4" w:space="0" w:color="auto"/>
              <w:right w:val="single" w:sz="4" w:space="0" w:color="auto"/>
            </w:tcBorders>
            <w:shd w:val="clear" w:color="auto" w:fill="auto"/>
            <w:vAlign w:val="bottom"/>
          </w:tcPr>
          <w:p w14:paraId="3EC48142" w14:textId="28FC22D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357</w:t>
            </w:r>
          </w:p>
        </w:tc>
        <w:tc>
          <w:tcPr>
            <w:tcW w:w="414" w:type="pct"/>
            <w:tcBorders>
              <w:top w:val="nil"/>
              <w:left w:val="nil"/>
              <w:bottom w:val="single" w:sz="4" w:space="0" w:color="auto"/>
              <w:right w:val="single" w:sz="4" w:space="0" w:color="auto"/>
            </w:tcBorders>
            <w:shd w:val="clear" w:color="auto" w:fill="auto"/>
            <w:vAlign w:val="bottom"/>
          </w:tcPr>
          <w:p w14:paraId="139F8FF4" w14:textId="5997921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6.3439</w:t>
            </w:r>
          </w:p>
        </w:tc>
        <w:tc>
          <w:tcPr>
            <w:tcW w:w="411" w:type="pct"/>
            <w:tcBorders>
              <w:top w:val="nil"/>
              <w:left w:val="nil"/>
              <w:bottom w:val="single" w:sz="4" w:space="0" w:color="auto"/>
              <w:right w:val="single" w:sz="4" w:space="0" w:color="auto"/>
            </w:tcBorders>
            <w:shd w:val="clear" w:color="auto" w:fill="auto"/>
            <w:vAlign w:val="bottom"/>
          </w:tcPr>
          <w:p w14:paraId="6B624859" w14:textId="6E1DB8D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3.5802</w:t>
            </w:r>
          </w:p>
        </w:tc>
        <w:tc>
          <w:tcPr>
            <w:tcW w:w="562" w:type="pct"/>
            <w:tcBorders>
              <w:top w:val="nil"/>
              <w:left w:val="nil"/>
              <w:bottom w:val="single" w:sz="4" w:space="0" w:color="auto"/>
              <w:right w:val="single" w:sz="4" w:space="0" w:color="auto"/>
            </w:tcBorders>
            <w:shd w:val="clear" w:color="auto" w:fill="auto"/>
            <w:vAlign w:val="bottom"/>
          </w:tcPr>
          <w:p w14:paraId="347E6DD4" w14:textId="5583A5D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29.3061</w:t>
            </w:r>
          </w:p>
        </w:tc>
        <w:tc>
          <w:tcPr>
            <w:tcW w:w="550" w:type="pct"/>
            <w:tcBorders>
              <w:top w:val="nil"/>
              <w:left w:val="nil"/>
              <w:bottom w:val="single" w:sz="4" w:space="0" w:color="auto"/>
              <w:right w:val="single" w:sz="4" w:space="0" w:color="auto"/>
            </w:tcBorders>
            <w:shd w:val="clear" w:color="auto" w:fill="auto"/>
            <w:vAlign w:val="center"/>
          </w:tcPr>
          <w:p w14:paraId="71481C47" w14:textId="328AA37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671CDD2" w14:textId="535BCEA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0.0068</w:t>
            </w:r>
          </w:p>
        </w:tc>
        <w:tc>
          <w:tcPr>
            <w:tcW w:w="457" w:type="pct"/>
            <w:tcBorders>
              <w:top w:val="nil"/>
              <w:left w:val="nil"/>
              <w:bottom w:val="single" w:sz="4" w:space="0" w:color="auto"/>
              <w:right w:val="single" w:sz="4" w:space="0" w:color="auto"/>
            </w:tcBorders>
            <w:shd w:val="clear" w:color="auto" w:fill="auto"/>
            <w:vAlign w:val="bottom"/>
          </w:tcPr>
          <w:p w14:paraId="06F1DF36" w14:textId="10BE301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41.6565</w:t>
            </w:r>
          </w:p>
        </w:tc>
      </w:tr>
      <w:tr w:rsidR="007273A0" w:rsidRPr="00C831B2" w14:paraId="6EA51785" w14:textId="77777777" w:rsidTr="00A70F25">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70FD215A" w14:textId="66466298" w:rsidR="007273A0" w:rsidRPr="007273A0"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Pampumay</w:t>
            </w:r>
          </w:p>
        </w:tc>
        <w:tc>
          <w:tcPr>
            <w:tcW w:w="494" w:type="pct"/>
            <w:tcBorders>
              <w:top w:val="nil"/>
              <w:left w:val="nil"/>
              <w:bottom w:val="single" w:sz="4" w:space="0" w:color="auto"/>
              <w:right w:val="single" w:sz="4" w:space="0" w:color="auto"/>
            </w:tcBorders>
            <w:shd w:val="clear" w:color="auto" w:fill="auto"/>
            <w:vAlign w:val="bottom"/>
          </w:tcPr>
          <w:p w14:paraId="39F55B7A" w14:textId="421E5EDA"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40</w:t>
            </w:r>
          </w:p>
        </w:tc>
        <w:tc>
          <w:tcPr>
            <w:tcW w:w="516" w:type="pct"/>
            <w:tcBorders>
              <w:top w:val="nil"/>
              <w:left w:val="nil"/>
              <w:bottom w:val="single" w:sz="4" w:space="0" w:color="auto"/>
              <w:right w:val="single" w:sz="4" w:space="0" w:color="auto"/>
            </w:tcBorders>
            <w:shd w:val="clear" w:color="auto" w:fill="auto"/>
            <w:vAlign w:val="bottom"/>
          </w:tcPr>
          <w:p w14:paraId="14C332D0" w14:textId="32291A3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25</w:t>
            </w:r>
          </w:p>
        </w:tc>
        <w:tc>
          <w:tcPr>
            <w:tcW w:w="293" w:type="pct"/>
            <w:tcBorders>
              <w:top w:val="nil"/>
              <w:left w:val="nil"/>
              <w:bottom w:val="single" w:sz="4" w:space="0" w:color="auto"/>
              <w:right w:val="single" w:sz="4" w:space="0" w:color="auto"/>
            </w:tcBorders>
            <w:shd w:val="clear" w:color="auto" w:fill="auto"/>
            <w:vAlign w:val="bottom"/>
          </w:tcPr>
          <w:p w14:paraId="1F8100B9" w14:textId="5378213A"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w:t>
            </w:r>
          </w:p>
        </w:tc>
        <w:tc>
          <w:tcPr>
            <w:tcW w:w="278" w:type="pct"/>
            <w:tcBorders>
              <w:top w:val="nil"/>
              <w:left w:val="nil"/>
              <w:bottom w:val="single" w:sz="4" w:space="0" w:color="auto"/>
              <w:right w:val="single" w:sz="4" w:space="0" w:color="auto"/>
            </w:tcBorders>
            <w:shd w:val="clear" w:color="auto" w:fill="auto"/>
            <w:vAlign w:val="bottom"/>
          </w:tcPr>
          <w:p w14:paraId="330584A9" w14:textId="7E58B9D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w:t>
            </w:r>
          </w:p>
        </w:tc>
        <w:tc>
          <w:tcPr>
            <w:tcW w:w="414" w:type="pct"/>
            <w:tcBorders>
              <w:top w:val="nil"/>
              <w:left w:val="nil"/>
              <w:bottom w:val="single" w:sz="4" w:space="0" w:color="auto"/>
              <w:right w:val="single" w:sz="4" w:space="0" w:color="auto"/>
            </w:tcBorders>
            <w:shd w:val="clear" w:color="auto" w:fill="auto"/>
            <w:vAlign w:val="bottom"/>
          </w:tcPr>
          <w:p w14:paraId="75BF1DDC" w14:textId="0D848051"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0.0374</w:t>
            </w:r>
          </w:p>
        </w:tc>
        <w:tc>
          <w:tcPr>
            <w:tcW w:w="411" w:type="pct"/>
            <w:tcBorders>
              <w:top w:val="nil"/>
              <w:left w:val="nil"/>
              <w:bottom w:val="single" w:sz="4" w:space="0" w:color="auto"/>
              <w:right w:val="single" w:sz="4" w:space="0" w:color="auto"/>
            </w:tcBorders>
            <w:shd w:val="clear" w:color="auto" w:fill="auto"/>
            <w:vAlign w:val="bottom"/>
          </w:tcPr>
          <w:p w14:paraId="3FE9724A" w14:textId="140B7BE0"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0.0097</w:t>
            </w:r>
          </w:p>
        </w:tc>
        <w:tc>
          <w:tcPr>
            <w:tcW w:w="562" w:type="pct"/>
            <w:tcBorders>
              <w:top w:val="nil"/>
              <w:left w:val="nil"/>
              <w:bottom w:val="single" w:sz="4" w:space="0" w:color="auto"/>
              <w:right w:val="single" w:sz="4" w:space="0" w:color="auto"/>
            </w:tcBorders>
            <w:shd w:val="clear" w:color="auto" w:fill="auto"/>
            <w:vAlign w:val="bottom"/>
          </w:tcPr>
          <w:p w14:paraId="79D253FA" w14:textId="567651E4"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0.0247</w:t>
            </w:r>
          </w:p>
        </w:tc>
        <w:tc>
          <w:tcPr>
            <w:tcW w:w="550" w:type="pct"/>
            <w:tcBorders>
              <w:top w:val="nil"/>
              <w:left w:val="nil"/>
              <w:bottom w:val="single" w:sz="4" w:space="0" w:color="auto"/>
              <w:right w:val="single" w:sz="4" w:space="0" w:color="auto"/>
            </w:tcBorders>
            <w:shd w:val="clear" w:color="auto" w:fill="auto"/>
            <w:vAlign w:val="bottom"/>
          </w:tcPr>
          <w:p w14:paraId="14EC8885" w14:textId="21D8DB0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0.1732</w:t>
            </w:r>
          </w:p>
        </w:tc>
        <w:tc>
          <w:tcPr>
            <w:tcW w:w="540" w:type="pct"/>
            <w:tcBorders>
              <w:top w:val="nil"/>
              <w:left w:val="nil"/>
              <w:bottom w:val="single" w:sz="4" w:space="0" w:color="auto"/>
              <w:right w:val="single" w:sz="4" w:space="0" w:color="auto"/>
            </w:tcBorders>
            <w:shd w:val="clear" w:color="auto" w:fill="auto"/>
            <w:vAlign w:val="bottom"/>
          </w:tcPr>
          <w:p w14:paraId="513E22F8" w14:textId="278321D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0.0045</w:t>
            </w:r>
          </w:p>
        </w:tc>
        <w:tc>
          <w:tcPr>
            <w:tcW w:w="457" w:type="pct"/>
            <w:tcBorders>
              <w:top w:val="nil"/>
              <w:left w:val="nil"/>
              <w:bottom w:val="single" w:sz="4" w:space="0" w:color="auto"/>
              <w:right w:val="single" w:sz="4" w:space="0" w:color="auto"/>
            </w:tcBorders>
            <w:shd w:val="clear" w:color="auto" w:fill="auto"/>
            <w:vAlign w:val="bottom"/>
          </w:tcPr>
          <w:p w14:paraId="57D056F7" w14:textId="027E589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0.6661</w:t>
            </w:r>
          </w:p>
        </w:tc>
      </w:tr>
      <w:tr w:rsidR="007273A0" w:rsidRPr="00C831B2" w14:paraId="046AC43D"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4E8448B2" w14:textId="27A804E4" w:rsidR="007273A0" w:rsidRPr="007273A0"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Frutal Zacatal</w:t>
            </w:r>
          </w:p>
        </w:tc>
        <w:tc>
          <w:tcPr>
            <w:tcW w:w="494" w:type="pct"/>
            <w:tcBorders>
              <w:top w:val="nil"/>
              <w:left w:val="nil"/>
              <w:bottom w:val="single" w:sz="4" w:space="0" w:color="auto"/>
              <w:right w:val="single" w:sz="4" w:space="0" w:color="auto"/>
            </w:tcBorders>
            <w:shd w:val="clear" w:color="auto" w:fill="auto"/>
            <w:vAlign w:val="bottom"/>
          </w:tcPr>
          <w:p w14:paraId="43E5A669" w14:textId="2E46BC14"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1,300</w:t>
            </w:r>
          </w:p>
        </w:tc>
        <w:tc>
          <w:tcPr>
            <w:tcW w:w="516" w:type="pct"/>
            <w:tcBorders>
              <w:top w:val="nil"/>
              <w:left w:val="nil"/>
              <w:bottom w:val="single" w:sz="4" w:space="0" w:color="auto"/>
              <w:right w:val="single" w:sz="4" w:space="0" w:color="auto"/>
            </w:tcBorders>
            <w:shd w:val="clear" w:color="auto" w:fill="auto"/>
            <w:vAlign w:val="bottom"/>
          </w:tcPr>
          <w:p w14:paraId="5C2DEA80" w14:textId="19814F7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110</w:t>
            </w:r>
          </w:p>
        </w:tc>
        <w:tc>
          <w:tcPr>
            <w:tcW w:w="293" w:type="pct"/>
            <w:tcBorders>
              <w:top w:val="nil"/>
              <w:left w:val="nil"/>
              <w:bottom w:val="single" w:sz="4" w:space="0" w:color="auto"/>
              <w:right w:val="single" w:sz="4" w:space="0" w:color="auto"/>
            </w:tcBorders>
            <w:shd w:val="clear" w:color="auto" w:fill="auto"/>
            <w:vAlign w:val="bottom"/>
          </w:tcPr>
          <w:p w14:paraId="688A20F7" w14:textId="68BA296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240</w:t>
            </w:r>
          </w:p>
        </w:tc>
        <w:tc>
          <w:tcPr>
            <w:tcW w:w="278" w:type="pct"/>
            <w:tcBorders>
              <w:top w:val="nil"/>
              <w:left w:val="nil"/>
              <w:bottom w:val="single" w:sz="4" w:space="0" w:color="auto"/>
              <w:right w:val="single" w:sz="4" w:space="0" w:color="auto"/>
            </w:tcBorders>
            <w:shd w:val="clear" w:color="auto" w:fill="auto"/>
            <w:vAlign w:val="bottom"/>
          </w:tcPr>
          <w:p w14:paraId="161F9639" w14:textId="059D7DD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276</w:t>
            </w:r>
          </w:p>
        </w:tc>
        <w:tc>
          <w:tcPr>
            <w:tcW w:w="414" w:type="pct"/>
            <w:tcBorders>
              <w:top w:val="nil"/>
              <w:left w:val="nil"/>
              <w:bottom w:val="single" w:sz="4" w:space="0" w:color="auto"/>
              <w:right w:val="single" w:sz="4" w:space="0" w:color="auto"/>
            </w:tcBorders>
            <w:shd w:val="clear" w:color="auto" w:fill="auto"/>
            <w:vAlign w:val="bottom"/>
          </w:tcPr>
          <w:p w14:paraId="54D2D129" w14:textId="373B4E3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5.1073</w:t>
            </w:r>
          </w:p>
        </w:tc>
        <w:tc>
          <w:tcPr>
            <w:tcW w:w="411" w:type="pct"/>
            <w:tcBorders>
              <w:top w:val="nil"/>
              <w:left w:val="nil"/>
              <w:bottom w:val="single" w:sz="4" w:space="0" w:color="auto"/>
              <w:right w:val="single" w:sz="4" w:space="0" w:color="auto"/>
            </w:tcBorders>
            <w:shd w:val="clear" w:color="auto" w:fill="auto"/>
            <w:vAlign w:val="bottom"/>
          </w:tcPr>
          <w:p w14:paraId="36AF0489" w14:textId="00B2CDA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3.1610</w:t>
            </w:r>
          </w:p>
        </w:tc>
        <w:tc>
          <w:tcPr>
            <w:tcW w:w="562" w:type="pct"/>
            <w:tcBorders>
              <w:top w:val="nil"/>
              <w:left w:val="nil"/>
              <w:bottom w:val="single" w:sz="4" w:space="0" w:color="auto"/>
              <w:right w:val="single" w:sz="4" w:space="0" w:color="auto"/>
            </w:tcBorders>
            <w:shd w:val="clear" w:color="auto" w:fill="auto"/>
            <w:vAlign w:val="bottom"/>
          </w:tcPr>
          <w:p w14:paraId="734DD229" w14:textId="7696A13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32.3639</w:t>
            </w:r>
          </w:p>
        </w:tc>
        <w:tc>
          <w:tcPr>
            <w:tcW w:w="550" w:type="pct"/>
            <w:tcBorders>
              <w:top w:val="nil"/>
              <w:left w:val="nil"/>
              <w:bottom w:val="single" w:sz="4" w:space="0" w:color="auto"/>
              <w:right w:val="single" w:sz="4" w:space="0" w:color="auto"/>
            </w:tcBorders>
            <w:shd w:val="clear" w:color="auto" w:fill="auto"/>
            <w:vAlign w:val="center"/>
          </w:tcPr>
          <w:p w14:paraId="0B84594C" w14:textId="0D11BE8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6F626963" w14:textId="58D8667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0.0066</w:t>
            </w:r>
          </w:p>
        </w:tc>
        <w:tc>
          <w:tcPr>
            <w:tcW w:w="457" w:type="pct"/>
            <w:tcBorders>
              <w:top w:val="nil"/>
              <w:left w:val="nil"/>
              <w:bottom w:val="single" w:sz="4" w:space="0" w:color="auto"/>
              <w:right w:val="single" w:sz="4" w:space="0" w:color="auto"/>
            </w:tcBorders>
            <w:shd w:val="clear" w:color="auto" w:fill="auto"/>
            <w:vAlign w:val="bottom"/>
          </w:tcPr>
          <w:p w14:paraId="2D71DE52" w14:textId="2AA30E4A"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41.7927</w:t>
            </w:r>
          </w:p>
        </w:tc>
      </w:tr>
      <w:tr w:rsidR="007273A0" w:rsidRPr="00C831B2" w14:paraId="494299DA"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0EF7007A" w14:textId="1E7B97C3" w:rsidR="007273A0" w:rsidRPr="007273A0"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Pinula</w:t>
            </w:r>
          </w:p>
        </w:tc>
        <w:tc>
          <w:tcPr>
            <w:tcW w:w="494" w:type="pct"/>
            <w:tcBorders>
              <w:top w:val="nil"/>
              <w:left w:val="nil"/>
              <w:bottom w:val="single" w:sz="4" w:space="0" w:color="auto"/>
              <w:right w:val="single" w:sz="4" w:space="0" w:color="auto"/>
            </w:tcBorders>
            <w:shd w:val="clear" w:color="auto" w:fill="auto"/>
            <w:vAlign w:val="bottom"/>
          </w:tcPr>
          <w:p w14:paraId="34D9F128" w14:textId="48E5FD4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1,630</w:t>
            </w:r>
          </w:p>
        </w:tc>
        <w:tc>
          <w:tcPr>
            <w:tcW w:w="516" w:type="pct"/>
            <w:tcBorders>
              <w:top w:val="nil"/>
              <w:left w:val="nil"/>
              <w:bottom w:val="single" w:sz="4" w:space="0" w:color="auto"/>
              <w:right w:val="single" w:sz="4" w:space="0" w:color="auto"/>
            </w:tcBorders>
            <w:shd w:val="clear" w:color="auto" w:fill="auto"/>
            <w:vAlign w:val="bottom"/>
          </w:tcPr>
          <w:p w14:paraId="28056526" w14:textId="43FE1A4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95</w:t>
            </w:r>
          </w:p>
        </w:tc>
        <w:tc>
          <w:tcPr>
            <w:tcW w:w="293" w:type="pct"/>
            <w:tcBorders>
              <w:top w:val="nil"/>
              <w:left w:val="nil"/>
              <w:bottom w:val="single" w:sz="4" w:space="0" w:color="auto"/>
              <w:right w:val="single" w:sz="4" w:space="0" w:color="auto"/>
            </w:tcBorders>
            <w:shd w:val="clear" w:color="auto" w:fill="auto"/>
            <w:vAlign w:val="bottom"/>
          </w:tcPr>
          <w:p w14:paraId="72061F92" w14:textId="5160067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360</w:t>
            </w:r>
          </w:p>
        </w:tc>
        <w:tc>
          <w:tcPr>
            <w:tcW w:w="278" w:type="pct"/>
            <w:tcBorders>
              <w:top w:val="nil"/>
              <w:left w:val="nil"/>
              <w:bottom w:val="single" w:sz="4" w:space="0" w:color="auto"/>
              <w:right w:val="single" w:sz="4" w:space="0" w:color="auto"/>
            </w:tcBorders>
            <w:shd w:val="clear" w:color="auto" w:fill="auto"/>
            <w:vAlign w:val="bottom"/>
          </w:tcPr>
          <w:p w14:paraId="6FF609CA" w14:textId="5BD8B1A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505</w:t>
            </w:r>
          </w:p>
        </w:tc>
        <w:tc>
          <w:tcPr>
            <w:tcW w:w="414" w:type="pct"/>
            <w:tcBorders>
              <w:top w:val="nil"/>
              <w:left w:val="nil"/>
              <w:bottom w:val="single" w:sz="4" w:space="0" w:color="auto"/>
              <w:right w:val="single" w:sz="4" w:space="0" w:color="auto"/>
            </w:tcBorders>
            <w:shd w:val="clear" w:color="auto" w:fill="auto"/>
            <w:vAlign w:val="bottom"/>
          </w:tcPr>
          <w:p w14:paraId="4CE27DFF" w14:textId="5B01D734"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5.3475</w:t>
            </w:r>
          </w:p>
        </w:tc>
        <w:tc>
          <w:tcPr>
            <w:tcW w:w="411" w:type="pct"/>
            <w:tcBorders>
              <w:top w:val="nil"/>
              <w:left w:val="nil"/>
              <w:bottom w:val="single" w:sz="4" w:space="0" w:color="auto"/>
              <w:right w:val="single" w:sz="4" w:space="0" w:color="auto"/>
            </w:tcBorders>
            <w:shd w:val="clear" w:color="auto" w:fill="auto"/>
            <w:vAlign w:val="bottom"/>
          </w:tcPr>
          <w:p w14:paraId="280883F8" w14:textId="3B107BE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2.9628</w:t>
            </w:r>
          </w:p>
        </w:tc>
        <w:tc>
          <w:tcPr>
            <w:tcW w:w="562" w:type="pct"/>
            <w:tcBorders>
              <w:top w:val="nil"/>
              <w:left w:val="nil"/>
              <w:bottom w:val="single" w:sz="4" w:space="0" w:color="auto"/>
              <w:right w:val="single" w:sz="4" w:space="0" w:color="auto"/>
            </w:tcBorders>
            <w:shd w:val="clear" w:color="auto" w:fill="auto"/>
            <w:vAlign w:val="bottom"/>
          </w:tcPr>
          <w:p w14:paraId="69BB7CE2" w14:textId="516DF03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29.3621</w:t>
            </w:r>
          </w:p>
        </w:tc>
        <w:tc>
          <w:tcPr>
            <w:tcW w:w="550" w:type="pct"/>
            <w:tcBorders>
              <w:top w:val="nil"/>
              <w:left w:val="nil"/>
              <w:bottom w:val="single" w:sz="4" w:space="0" w:color="auto"/>
              <w:right w:val="single" w:sz="4" w:space="0" w:color="auto"/>
            </w:tcBorders>
            <w:shd w:val="clear" w:color="auto" w:fill="auto"/>
            <w:vAlign w:val="center"/>
          </w:tcPr>
          <w:p w14:paraId="58B2E85B" w14:textId="4B6B4310"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6288C75E" w14:textId="1A5BE36A"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0.0073</w:t>
            </w:r>
          </w:p>
        </w:tc>
        <w:tc>
          <w:tcPr>
            <w:tcW w:w="457" w:type="pct"/>
            <w:tcBorders>
              <w:top w:val="nil"/>
              <w:left w:val="nil"/>
              <w:bottom w:val="single" w:sz="4" w:space="0" w:color="auto"/>
              <w:right w:val="single" w:sz="4" w:space="0" w:color="auto"/>
            </w:tcBorders>
            <w:shd w:val="clear" w:color="auto" w:fill="auto"/>
            <w:vAlign w:val="bottom"/>
          </w:tcPr>
          <w:p w14:paraId="345558F6" w14:textId="1B884D87"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48.5156</w:t>
            </w:r>
          </w:p>
        </w:tc>
      </w:tr>
      <w:tr w:rsidR="007273A0" w:rsidRPr="00C831B2" w14:paraId="6E9E6945"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1B151AC9" w14:textId="0C4A18C9" w:rsidR="007273A0" w:rsidRPr="007273A0"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Platanitos</w:t>
            </w:r>
          </w:p>
        </w:tc>
        <w:tc>
          <w:tcPr>
            <w:tcW w:w="494" w:type="pct"/>
            <w:tcBorders>
              <w:top w:val="nil"/>
              <w:left w:val="nil"/>
              <w:bottom w:val="single" w:sz="4" w:space="0" w:color="auto"/>
              <w:right w:val="single" w:sz="4" w:space="0" w:color="auto"/>
            </w:tcBorders>
            <w:shd w:val="clear" w:color="auto" w:fill="auto"/>
            <w:vAlign w:val="bottom"/>
          </w:tcPr>
          <w:p w14:paraId="13B15BA7" w14:textId="0D3CD47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2,430</w:t>
            </w:r>
          </w:p>
        </w:tc>
        <w:tc>
          <w:tcPr>
            <w:tcW w:w="516" w:type="pct"/>
            <w:tcBorders>
              <w:top w:val="nil"/>
              <w:left w:val="nil"/>
              <w:bottom w:val="single" w:sz="4" w:space="0" w:color="auto"/>
              <w:right w:val="single" w:sz="4" w:space="0" w:color="auto"/>
            </w:tcBorders>
            <w:shd w:val="clear" w:color="auto" w:fill="auto"/>
            <w:vAlign w:val="bottom"/>
          </w:tcPr>
          <w:p w14:paraId="1615C5DA" w14:textId="1AE92C7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140</w:t>
            </w:r>
          </w:p>
        </w:tc>
        <w:tc>
          <w:tcPr>
            <w:tcW w:w="293" w:type="pct"/>
            <w:tcBorders>
              <w:top w:val="nil"/>
              <w:left w:val="nil"/>
              <w:bottom w:val="single" w:sz="4" w:space="0" w:color="auto"/>
              <w:right w:val="single" w:sz="4" w:space="0" w:color="auto"/>
            </w:tcBorders>
            <w:shd w:val="clear" w:color="auto" w:fill="auto"/>
            <w:vAlign w:val="bottom"/>
          </w:tcPr>
          <w:p w14:paraId="5C53E7CD" w14:textId="32CF309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420</w:t>
            </w:r>
          </w:p>
        </w:tc>
        <w:tc>
          <w:tcPr>
            <w:tcW w:w="278" w:type="pct"/>
            <w:tcBorders>
              <w:top w:val="nil"/>
              <w:left w:val="nil"/>
              <w:bottom w:val="single" w:sz="4" w:space="0" w:color="auto"/>
              <w:right w:val="single" w:sz="4" w:space="0" w:color="auto"/>
            </w:tcBorders>
            <w:shd w:val="clear" w:color="auto" w:fill="auto"/>
            <w:vAlign w:val="bottom"/>
          </w:tcPr>
          <w:p w14:paraId="19F098BD" w14:textId="6EB51F15"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640</w:t>
            </w:r>
          </w:p>
        </w:tc>
        <w:tc>
          <w:tcPr>
            <w:tcW w:w="414" w:type="pct"/>
            <w:tcBorders>
              <w:top w:val="nil"/>
              <w:left w:val="nil"/>
              <w:bottom w:val="single" w:sz="4" w:space="0" w:color="auto"/>
              <w:right w:val="single" w:sz="4" w:space="0" w:color="auto"/>
            </w:tcBorders>
            <w:shd w:val="clear" w:color="auto" w:fill="auto"/>
            <w:vAlign w:val="bottom"/>
          </w:tcPr>
          <w:p w14:paraId="3E204867" w14:textId="161179A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8.0786</w:t>
            </w:r>
          </w:p>
        </w:tc>
        <w:tc>
          <w:tcPr>
            <w:tcW w:w="411" w:type="pct"/>
            <w:tcBorders>
              <w:top w:val="nil"/>
              <w:left w:val="nil"/>
              <w:bottom w:val="single" w:sz="4" w:space="0" w:color="auto"/>
              <w:right w:val="single" w:sz="4" w:space="0" w:color="auto"/>
            </w:tcBorders>
            <w:shd w:val="clear" w:color="auto" w:fill="auto"/>
            <w:vAlign w:val="bottom"/>
          </w:tcPr>
          <w:p w14:paraId="778664AA" w14:textId="7A31E75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4.1664</w:t>
            </w:r>
          </w:p>
        </w:tc>
        <w:tc>
          <w:tcPr>
            <w:tcW w:w="562" w:type="pct"/>
            <w:tcBorders>
              <w:top w:val="nil"/>
              <w:left w:val="nil"/>
              <w:bottom w:val="single" w:sz="4" w:space="0" w:color="auto"/>
              <w:right w:val="single" w:sz="4" w:space="0" w:color="auto"/>
            </w:tcBorders>
            <w:shd w:val="clear" w:color="auto" w:fill="auto"/>
            <w:vAlign w:val="bottom"/>
          </w:tcPr>
          <w:p w14:paraId="79D0D85F" w14:textId="5B3029B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39.0152</w:t>
            </w:r>
          </w:p>
        </w:tc>
        <w:tc>
          <w:tcPr>
            <w:tcW w:w="550" w:type="pct"/>
            <w:tcBorders>
              <w:top w:val="nil"/>
              <w:left w:val="nil"/>
              <w:bottom w:val="single" w:sz="4" w:space="0" w:color="auto"/>
              <w:right w:val="single" w:sz="4" w:space="0" w:color="auto"/>
            </w:tcBorders>
            <w:shd w:val="clear" w:color="auto" w:fill="auto"/>
            <w:vAlign w:val="center"/>
          </w:tcPr>
          <w:p w14:paraId="5C09B636" w14:textId="1B45D70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7BA01FA3" w14:textId="6C1D483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0.0094</w:t>
            </w:r>
          </w:p>
        </w:tc>
        <w:tc>
          <w:tcPr>
            <w:tcW w:w="457" w:type="pct"/>
            <w:tcBorders>
              <w:top w:val="nil"/>
              <w:left w:val="nil"/>
              <w:bottom w:val="single" w:sz="4" w:space="0" w:color="auto"/>
              <w:right w:val="single" w:sz="4" w:space="0" w:color="auto"/>
            </w:tcBorders>
            <w:shd w:val="clear" w:color="auto" w:fill="auto"/>
            <w:vAlign w:val="bottom"/>
          </w:tcPr>
          <w:p w14:paraId="48EAB13E" w14:textId="34E4DBCA"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68.5499</w:t>
            </w:r>
          </w:p>
        </w:tc>
      </w:tr>
      <w:tr w:rsidR="007273A0" w:rsidRPr="00C831B2" w14:paraId="02C90A80"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4E395C6C" w14:textId="18A7A5D3" w:rsidR="007273A0" w:rsidRPr="007273A0"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Rio San Lucas</w:t>
            </w:r>
          </w:p>
        </w:tc>
        <w:tc>
          <w:tcPr>
            <w:tcW w:w="494" w:type="pct"/>
            <w:tcBorders>
              <w:top w:val="nil"/>
              <w:left w:val="nil"/>
              <w:bottom w:val="single" w:sz="4" w:space="0" w:color="auto"/>
              <w:right w:val="single" w:sz="4" w:space="0" w:color="auto"/>
            </w:tcBorders>
            <w:shd w:val="clear" w:color="auto" w:fill="auto"/>
            <w:vAlign w:val="bottom"/>
          </w:tcPr>
          <w:p w14:paraId="099B8BDB" w14:textId="43C9A61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680</w:t>
            </w:r>
          </w:p>
        </w:tc>
        <w:tc>
          <w:tcPr>
            <w:tcW w:w="516" w:type="pct"/>
            <w:tcBorders>
              <w:top w:val="nil"/>
              <w:left w:val="nil"/>
              <w:bottom w:val="single" w:sz="4" w:space="0" w:color="auto"/>
              <w:right w:val="single" w:sz="4" w:space="0" w:color="auto"/>
            </w:tcBorders>
            <w:shd w:val="clear" w:color="auto" w:fill="auto"/>
            <w:vAlign w:val="bottom"/>
          </w:tcPr>
          <w:p w14:paraId="2F510443" w14:textId="52A9EDFA"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57</w:t>
            </w:r>
          </w:p>
        </w:tc>
        <w:tc>
          <w:tcPr>
            <w:tcW w:w="293" w:type="pct"/>
            <w:tcBorders>
              <w:top w:val="nil"/>
              <w:left w:val="nil"/>
              <w:bottom w:val="single" w:sz="4" w:space="0" w:color="auto"/>
              <w:right w:val="single" w:sz="4" w:space="0" w:color="auto"/>
            </w:tcBorders>
            <w:shd w:val="clear" w:color="auto" w:fill="auto"/>
            <w:vAlign w:val="bottom"/>
          </w:tcPr>
          <w:p w14:paraId="521D3E8D" w14:textId="222FEFE3"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180</w:t>
            </w:r>
          </w:p>
        </w:tc>
        <w:tc>
          <w:tcPr>
            <w:tcW w:w="278" w:type="pct"/>
            <w:tcBorders>
              <w:top w:val="nil"/>
              <w:left w:val="nil"/>
              <w:bottom w:val="single" w:sz="4" w:space="0" w:color="auto"/>
              <w:right w:val="single" w:sz="4" w:space="0" w:color="auto"/>
            </w:tcBorders>
            <w:shd w:val="clear" w:color="auto" w:fill="auto"/>
            <w:vAlign w:val="bottom"/>
          </w:tcPr>
          <w:p w14:paraId="46F59A9D" w14:textId="7B233AC6"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239</w:t>
            </w:r>
          </w:p>
        </w:tc>
        <w:tc>
          <w:tcPr>
            <w:tcW w:w="414" w:type="pct"/>
            <w:tcBorders>
              <w:top w:val="nil"/>
              <w:left w:val="nil"/>
              <w:bottom w:val="single" w:sz="4" w:space="0" w:color="auto"/>
              <w:right w:val="single" w:sz="4" w:space="0" w:color="auto"/>
            </w:tcBorders>
            <w:shd w:val="clear" w:color="auto" w:fill="auto"/>
            <w:vAlign w:val="bottom"/>
          </w:tcPr>
          <w:p w14:paraId="57394862" w14:textId="44391FD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3.6165</w:t>
            </w:r>
          </w:p>
        </w:tc>
        <w:tc>
          <w:tcPr>
            <w:tcW w:w="411" w:type="pct"/>
            <w:tcBorders>
              <w:top w:val="nil"/>
              <w:left w:val="nil"/>
              <w:bottom w:val="single" w:sz="4" w:space="0" w:color="auto"/>
              <w:right w:val="single" w:sz="4" w:space="0" w:color="auto"/>
            </w:tcBorders>
            <w:shd w:val="clear" w:color="auto" w:fill="auto"/>
            <w:vAlign w:val="bottom"/>
          </w:tcPr>
          <w:p w14:paraId="4B9ABF27" w14:textId="6E166D8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1.8733</w:t>
            </w:r>
          </w:p>
        </w:tc>
        <w:tc>
          <w:tcPr>
            <w:tcW w:w="562" w:type="pct"/>
            <w:tcBorders>
              <w:top w:val="nil"/>
              <w:left w:val="nil"/>
              <w:bottom w:val="single" w:sz="4" w:space="0" w:color="auto"/>
              <w:right w:val="single" w:sz="4" w:space="0" w:color="auto"/>
            </w:tcBorders>
            <w:shd w:val="clear" w:color="auto" w:fill="auto"/>
            <w:vAlign w:val="bottom"/>
          </w:tcPr>
          <w:p w14:paraId="0AA4160F" w14:textId="17DF018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19.5346</w:t>
            </w:r>
          </w:p>
        </w:tc>
        <w:tc>
          <w:tcPr>
            <w:tcW w:w="550" w:type="pct"/>
            <w:tcBorders>
              <w:top w:val="nil"/>
              <w:left w:val="nil"/>
              <w:bottom w:val="single" w:sz="4" w:space="0" w:color="auto"/>
              <w:right w:val="single" w:sz="4" w:space="0" w:color="auto"/>
            </w:tcBorders>
            <w:shd w:val="clear" w:color="auto" w:fill="auto"/>
            <w:vAlign w:val="center"/>
          </w:tcPr>
          <w:p w14:paraId="53EEFD96" w14:textId="1269E8A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12834FEB" w14:textId="7BC1D18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0.2078</w:t>
            </w:r>
          </w:p>
        </w:tc>
        <w:tc>
          <w:tcPr>
            <w:tcW w:w="457" w:type="pct"/>
            <w:tcBorders>
              <w:top w:val="nil"/>
              <w:left w:val="nil"/>
              <w:bottom w:val="single" w:sz="4" w:space="0" w:color="auto"/>
              <w:right w:val="single" w:sz="4" w:space="0" w:color="auto"/>
            </w:tcBorders>
            <w:shd w:val="clear" w:color="auto" w:fill="auto"/>
            <w:vAlign w:val="bottom"/>
          </w:tcPr>
          <w:p w14:paraId="529D977A" w14:textId="33A1F9DF"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31.2568</w:t>
            </w:r>
          </w:p>
        </w:tc>
      </w:tr>
      <w:tr w:rsidR="007273A0" w:rsidRPr="00C831B2" w14:paraId="53E6ED76" w14:textId="77777777" w:rsidTr="00F47099">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tcPr>
          <w:p w14:paraId="75A4888B" w14:textId="4DF66A8D" w:rsidR="007273A0" w:rsidRPr="007273A0"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Río Pansalic/Panchiguajá</w:t>
            </w:r>
          </w:p>
        </w:tc>
        <w:tc>
          <w:tcPr>
            <w:tcW w:w="494" w:type="pct"/>
            <w:tcBorders>
              <w:top w:val="nil"/>
              <w:left w:val="nil"/>
              <w:bottom w:val="single" w:sz="4" w:space="0" w:color="auto"/>
              <w:right w:val="single" w:sz="4" w:space="0" w:color="auto"/>
            </w:tcBorders>
            <w:shd w:val="clear" w:color="auto" w:fill="auto"/>
            <w:vAlign w:val="bottom"/>
          </w:tcPr>
          <w:p w14:paraId="4417379B" w14:textId="3BE276BA"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2,115</w:t>
            </w:r>
          </w:p>
        </w:tc>
        <w:tc>
          <w:tcPr>
            <w:tcW w:w="516" w:type="pct"/>
            <w:tcBorders>
              <w:top w:val="nil"/>
              <w:left w:val="nil"/>
              <w:bottom w:val="single" w:sz="4" w:space="0" w:color="auto"/>
              <w:right w:val="single" w:sz="4" w:space="0" w:color="auto"/>
            </w:tcBorders>
            <w:shd w:val="clear" w:color="auto" w:fill="auto"/>
            <w:vAlign w:val="bottom"/>
          </w:tcPr>
          <w:p w14:paraId="49BD107F" w14:textId="4202E312"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152</w:t>
            </w:r>
          </w:p>
        </w:tc>
        <w:tc>
          <w:tcPr>
            <w:tcW w:w="293" w:type="pct"/>
            <w:tcBorders>
              <w:top w:val="nil"/>
              <w:left w:val="nil"/>
              <w:bottom w:val="single" w:sz="4" w:space="0" w:color="auto"/>
              <w:right w:val="single" w:sz="4" w:space="0" w:color="auto"/>
            </w:tcBorders>
            <w:shd w:val="clear" w:color="auto" w:fill="auto"/>
            <w:vAlign w:val="bottom"/>
          </w:tcPr>
          <w:p w14:paraId="752EB425" w14:textId="10397F5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400</w:t>
            </w:r>
          </w:p>
        </w:tc>
        <w:tc>
          <w:tcPr>
            <w:tcW w:w="278" w:type="pct"/>
            <w:tcBorders>
              <w:top w:val="nil"/>
              <w:left w:val="nil"/>
              <w:bottom w:val="single" w:sz="4" w:space="0" w:color="auto"/>
              <w:right w:val="single" w:sz="4" w:space="0" w:color="auto"/>
            </w:tcBorders>
            <w:shd w:val="clear" w:color="auto" w:fill="auto"/>
            <w:vAlign w:val="bottom"/>
          </w:tcPr>
          <w:p w14:paraId="1BC1F1BF" w14:textId="59C97F68"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534</w:t>
            </w:r>
          </w:p>
        </w:tc>
        <w:tc>
          <w:tcPr>
            <w:tcW w:w="414" w:type="pct"/>
            <w:tcBorders>
              <w:top w:val="nil"/>
              <w:left w:val="nil"/>
              <w:bottom w:val="single" w:sz="4" w:space="0" w:color="auto"/>
              <w:right w:val="single" w:sz="4" w:space="0" w:color="auto"/>
            </w:tcBorders>
            <w:shd w:val="clear" w:color="auto" w:fill="auto"/>
            <w:vAlign w:val="bottom"/>
          </w:tcPr>
          <w:p w14:paraId="7A63DB10" w14:textId="30F32389"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7.0035</w:t>
            </w:r>
          </w:p>
        </w:tc>
        <w:tc>
          <w:tcPr>
            <w:tcW w:w="411" w:type="pct"/>
            <w:tcBorders>
              <w:top w:val="nil"/>
              <w:left w:val="nil"/>
              <w:bottom w:val="single" w:sz="4" w:space="0" w:color="auto"/>
              <w:right w:val="single" w:sz="4" w:space="0" w:color="auto"/>
            </w:tcBorders>
            <w:shd w:val="clear" w:color="auto" w:fill="auto"/>
            <w:vAlign w:val="bottom"/>
          </w:tcPr>
          <w:p w14:paraId="63D7FB3B" w14:textId="7803235B"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3.3958</w:t>
            </w:r>
          </w:p>
        </w:tc>
        <w:tc>
          <w:tcPr>
            <w:tcW w:w="562" w:type="pct"/>
            <w:tcBorders>
              <w:top w:val="nil"/>
              <w:left w:val="nil"/>
              <w:bottom w:val="single" w:sz="4" w:space="0" w:color="auto"/>
              <w:right w:val="single" w:sz="4" w:space="0" w:color="auto"/>
            </w:tcBorders>
            <w:shd w:val="clear" w:color="auto" w:fill="auto"/>
            <w:vAlign w:val="bottom"/>
          </w:tcPr>
          <w:p w14:paraId="6FCE018A" w14:textId="115781AD"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34.4532</w:t>
            </w:r>
          </w:p>
        </w:tc>
        <w:tc>
          <w:tcPr>
            <w:tcW w:w="550" w:type="pct"/>
            <w:tcBorders>
              <w:top w:val="nil"/>
              <w:left w:val="nil"/>
              <w:bottom w:val="single" w:sz="4" w:space="0" w:color="auto"/>
              <w:right w:val="single" w:sz="4" w:space="0" w:color="auto"/>
            </w:tcBorders>
            <w:shd w:val="clear" w:color="auto" w:fill="auto"/>
            <w:vAlign w:val="center"/>
          </w:tcPr>
          <w:p w14:paraId="4D1DF5AE" w14:textId="2A00D444"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&lt;0.0010</w:t>
            </w:r>
          </w:p>
        </w:tc>
        <w:tc>
          <w:tcPr>
            <w:tcW w:w="540" w:type="pct"/>
            <w:tcBorders>
              <w:top w:val="nil"/>
              <w:left w:val="nil"/>
              <w:bottom w:val="single" w:sz="4" w:space="0" w:color="auto"/>
              <w:right w:val="single" w:sz="4" w:space="0" w:color="auto"/>
            </w:tcBorders>
            <w:shd w:val="clear" w:color="auto" w:fill="auto"/>
            <w:vAlign w:val="bottom"/>
          </w:tcPr>
          <w:p w14:paraId="1166F971" w14:textId="202CA76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0.0074</w:t>
            </w:r>
          </w:p>
        </w:tc>
        <w:tc>
          <w:tcPr>
            <w:tcW w:w="457" w:type="pct"/>
            <w:tcBorders>
              <w:top w:val="nil"/>
              <w:left w:val="nil"/>
              <w:bottom w:val="single" w:sz="4" w:space="0" w:color="auto"/>
              <w:right w:val="single" w:sz="4" w:space="0" w:color="auto"/>
            </w:tcBorders>
            <w:shd w:val="clear" w:color="auto" w:fill="auto"/>
            <w:vAlign w:val="bottom"/>
          </w:tcPr>
          <w:p w14:paraId="367C26BD" w14:textId="137ABA8C" w:rsidR="007273A0" w:rsidRPr="00F47099" w:rsidRDefault="007273A0" w:rsidP="007273A0">
            <w:pPr>
              <w:spacing w:after="0" w:line="240" w:lineRule="auto"/>
              <w:jc w:val="center"/>
              <w:rPr>
                <w:rFonts w:cstheme="minorHAnsi"/>
                <w:sz w:val="14"/>
                <w:szCs w:val="14"/>
                <w:lang w:eastAsia="es-GT"/>
              </w:rPr>
            </w:pPr>
            <w:r w:rsidRPr="007273A0">
              <w:rPr>
                <w:rFonts w:cstheme="minorHAnsi"/>
                <w:sz w:val="14"/>
                <w:szCs w:val="14"/>
                <w:lang w:eastAsia="es-GT"/>
              </w:rPr>
              <w:t>62.4800</w:t>
            </w:r>
          </w:p>
        </w:tc>
      </w:tr>
    </w:tbl>
    <w:p w14:paraId="7468DDF6" w14:textId="1F29D0AC"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bookmarkEnd w:id="5"/>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075B0F74" w14:textId="77777777" w:rsidR="00D23649" w:rsidRDefault="00D23649"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6405B50D"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B82F43">
        <w:rPr>
          <w:rFonts w:cstheme="minorHAnsi"/>
          <w:b/>
          <w:sz w:val="20"/>
          <w:szCs w:val="20"/>
        </w:rPr>
        <w:t>enero</w:t>
      </w:r>
      <w:r w:rsidR="00430048">
        <w:rPr>
          <w:rFonts w:cstheme="minorHAnsi"/>
          <w:b/>
          <w:sz w:val="20"/>
          <w:szCs w:val="20"/>
        </w:rPr>
        <w:t xml:space="preserve"> </w:t>
      </w:r>
      <w:r w:rsidR="00B82F43">
        <w:rPr>
          <w:rFonts w:cstheme="minorHAnsi"/>
          <w:b/>
          <w:sz w:val="20"/>
          <w:szCs w:val="20"/>
        </w:rPr>
        <w:t>2024</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47728D" w:rsidRPr="00B3564C" w14:paraId="0DE3ED87"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1A0EA765" w:rsidR="0047728D" w:rsidRPr="002D3B2E" w:rsidRDefault="0047728D" w:rsidP="0047728D">
            <w:pPr>
              <w:spacing w:after="0" w:line="240" w:lineRule="auto"/>
              <w:jc w:val="center"/>
              <w:rPr>
                <w:rFonts w:cstheme="minorHAnsi"/>
                <w:color w:val="000000"/>
                <w:sz w:val="14"/>
                <w:szCs w:val="14"/>
                <w:lang w:eastAsia="es-GT"/>
              </w:rPr>
            </w:pPr>
            <w:r w:rsidRPr="007273A0">
              <w:rPr>
                <w:rFonts w:cstheme="minorHAnsi"/>
                <w:sz w:val="14"/>
                <w:szCs w:val="14"/>
                <w:lang w:eastAsia="es-GT"/>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11B6BCE6"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270</w:t>
            </w:r>
          </w:p>
        </w:tc>
        <w:tc>
          <w:tcPr>
            <w:tcW w:w="935" w:type="pct"/>
            <w:tcBorders>
              <w:top w:val="nil"/>
              <w:left w:val="nil"/>
              <w:bottom w:val="single" w:sz="4" w:space="0" w:color="auto"/>
              <w:right w:val="single" w:sz="4" w:space="0" w:color="auto"/>
            </w:tcBorders>
            <w:shd w:val="clear" w:color="auto" w:fill="auto"/>
            <w:vAlign w:val="bottom"/>
          </w:tcPr>
          <w:p w14:paraId="475A02D4" w14:textId="117EF815"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956</w:t>
            </w:r>
          </w:p>
        </w:tc>
        <w:tc>
          <w:tcPr>
            <w:tcW w:w="573" w:type="pct"/>
            <w:tcBorders>
              <w:top w:val="single" w:sz="4" w:space="0" w:color="auto"/>
              <w:left w:val="nil"/>
              <w:bottom w:val="single" w:sz="4" w:space="0" w:color="auto"/>
              <w:right w:val="single" w:sz="4" w:space="0" w:color="auto"/>
            </w:tcBorders>
            <w:vAlign w:val="bottom"/>
          </w:tcPr>
          <w:p w14:paraId="61C21F34" w14:textId="4A6CFA84"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2.0</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63921A3E"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11</w:t>
            </w:r>
          </w:p>
        </w:tc>
        <w:tc>
          <w:tcPr>
            <w:tcW w:w="735" w:type="pct"/>
            <w:tcBorders>
              <w:top w:val="nil"/>
              <w:left w:val="nil"/>
              <w:bottom w:val="single" w:sz="4" w:space="0" w:color="auto"/>
              <w:right w:val="single" w:sz="4" w:space="0" w:color="auto"/>
            </w:tcBorders>
            <w:shd w:val="clear" w:color="auto" w:fill="auto"/>
            <w:vAlign w:val="center"/>
          </w:tcPr>
          <w:p w14:paraId="0E9576E9" w14:textId="77059C47"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7.70E+06</w:t>
            </w:r>
          </w:p>
        </w:tc>
        <w:tc>
          <w:tcPr>
            <w:tcW w:w="576" w:type="pct"/>
            <w:tcBorders>
              <w:top w:val="nil"/>
              <w:left w:val="nil"/>
              <w:bottom w:val="single" w:sz="4" w:space="0" w:color="auto"/>
              <w:right w:val="single" w:sz="4" w:space="0" w:color="auto"/>
            </w:tcBorders>
            <w:shd w:val="clear" w:color="auto" w:fill="auto"/>
            <w:vAlign w:val="center"/>
          </w:tcPr>
          <w:p w14:paraId="16FF7B39" w14:textId="2D49553E"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5.40E+06</w:t>
            </w:r>
          </w:p>
        </w:tc>
      </w:tr>
      <w:tr w:rsidR="0047728D" w:rsidRPr="00B3564C" w14:paraId="09EB2147"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795DB6A6" w:rsidR="0047728D" w:rsidRPr="002D3B2E" w:rsidRDefault="0047728D" w:rsidP="0047728D">
            <w:pPr>
              <w:spacing w:after="0" w:line="240" w:lineRule="auto"/>
              <w:jc w:val="center"/>
              <w:rPr>
                <w:rFonts w:cstheme="minorHAnsi"/>
                <w:color w:val="000000"/>
                <w:sz w:val="14"/>
                <w:szCs w:val="14"/>
                <w:lang w:eastAsia="es-GT"/>
              </w:rPr>
            </w:pPr>
            <w:r w:rsidRPr="007273A0">
              <w:rPr>
                <w:rFonts w:cstheme="minorHAnsi"/>
                <w:sz w:val="14"/>
                <w:szCs w:val="14"/>
                <w:lang w:eastAsia="es-GT"/>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39D42FFC"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6</w:t>
            </w:r>
          </w:p>
        </w:tc>
        <w:tc>
          <w:tcPr>
            <w:tcW w:w="935" w:type="pct"/>
            <w:tcBorders>
              <w:top w:val="nil"/>
              <w:left w:val="nil"/>
              <w:bottom w:val="single" w:sz="4" w:space="0" w:color="auto"/>
              <w:right w:val="single" w:sz="4" w:space="0" w:color="auto"/>
            </w:tcBorders>
            <w:shd w:val="clear" w:color="auto" w:fill="auto"/>
            <w:vAlign w:val="bottom"/>
          </w:tcPr>
          <w:p w14:paraId="1E4F7EE7" w14:textId="1F2F969B"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334</w:t>
            </w:r>
          </w:p>
        </w:tc>
        <w:tc>
          <w:tcPr>
            <w:tcW w:w="573" w:type="pct"/>
            <w:tcBorders>
              <w:top w:val="single" w:sz="4" w:space="0" w:color="auto"/>
              <w:left w:val="nil"/>
              <w:bottom w:val="single" w:sz="4" w:space="0" w:color="auto"/>
              <w:right w:val="single" w:sz="4" w:space="0" w:color="auto"/>
            </w:tcBorders>
            <w:vAlign w:val="center"/>
          </w:tcPr>
          <w:p w14:paraId="36EE8FDB" w14:textId="553E8728"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 xml:space="preserve">&lt; 0.1 </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7157F254"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2.2</w:t>
            </w:r>
          </w:p>
        </w:tc>
        <w:tc>
          <w:tcPr>
            <w:tcW w:w="735" w:type="pct"/>
            <w:tcBorders>
              <w:top w:val="nil"/>
              <w:left w:val="nil"/>
              <w:bottom w:val="single" w:sz="4" w:space="0" w:color="auto"/>
              <w:right w:val="single" w:sz="4" w:space="0" w:color="auto"/>
            </w:tcBorders>
            <w:shd w:val="clear" w:color="auto" w:fill="auto"/>
            <w:vAlign w:val="center"/>
          </w:tcPr>
          <w:p w14:paraId="043D3BC4" w14:textId="55F8734E"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1.00E+03</w:t>
            </w:r>
          </w:p>
        </w:tc>
        <w:tc>
          <w:tcPr>
            <w:tcW w:w="576" w:type="pct"/>
            <w:tcBorders>
              <w:top w:val="nil"/>
              <w:left w:val="nil"/>
              <w:bottom w:val="single" w:sz="4" w:space="0" w:color="auto"/>
              <w:right w:val="single" w:sz="4" w:space="0" w:color="auto"/>
            </w:tcBorders>
            <w:shd w:val="clear" w:color="auto" w:fill="auto"/>
            <w:vAlign w:val="center"/>
          </w:tcPr>
          <w:p w14:paraId="3C2A86A0" w14:textId="376C5BAA"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4.20E+02</w:t>
            </w:r>
          </w:p>
        </w:tc>
      </w:tr>
      <w:tr w:rsidR="0047728D" w:rsidRPr="00B3564C" w14:paraId="5FBA777A"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579F3ACE" w:rsidR="0047728D" w:rsidRPr="002D3B2E" w:rsidRDefault="0047728D" w:rsidP="0047728D">
            <w:pPr>
              <w:spacing w:after="0" w:line="240" w:lineRule="auto"/>
              <w:jc w:val="center"/>
              <w:rPr>
                <w:rFonts w:cstheme="minorHAnsi"/>
                <w:color w:val="000000"/>
                <w:sz w:val="14"/>
                <w:szCs w:val="14"/>
                <w:lang w:eastAsia="es-GT"/>
              </w:rPr>
            </w:pPr>
            <w:r w:rsidRPr="007273A0">
              <w:rPr>
                <w:rFonts w:cstheme="minorHAnsi"/>
                <w:sz w:val="14"/>
                <w:szCs w:val="14"/>
                <w:lang w:eastAsia="es-GT"/>
              </w:rPr>
              <w:t>Río Frutal Zacatal</w:t>
            </w:r>
          </w:p>
        </w:tc>
        <w:tc>
          <w:tcPr>
            <w:tcW w:w="831" w:type="pct"/>
            <w:tcBorders>
              <w:top w:val="nil"/>
              <w:left w:val="nil"/>
              <w:bottom w:val="single" w:sz="4" w:space="0" w:color="auto"/>
              <w:right w:val="single" w:sz="4" w:space="0" w:color="auto"/>
            </w:tcBorders>
            <w:shd w:val="clear" w:color="auto" w:fill="auto"/>
            <w:vAlign w:val="bottom"/>
          </w:tcPr>
          <w:p w14:paraId="6B6CB61B" w14:textId="0D310BE9"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132</w:t>
            </w:r>
          </w:p>
        </w:tc>
        <w:tc>
          <w:tcPr>
            <w:tcW w:w="935" w:type="pct"/>
            <w:tcBorders>
              <w:top w:val="nil"/>
              <w:left w:val="nil"/>
              <w:bottom w:val="single" w:sz="4" w:space="0" w:color="auto"/>
              <w:right w:val="single" w:sz="4" w:space="0" w:color="auto"/>
            </w:tcBorders>
            <w:shd w:val="clear" w:color="auto" w:fill="auto"/>
            <w:vAlign w:val="bottom"/>
          </w:tcPr>
          <w:p w14:paraId="44930AEA" w14:textId="55BF99E9"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730</w:t>
            </w:r>
          </w:p>
        </w:tc>
        <w:tc>
          <w:tcPr>
            <w:tcW w:w="573" w:type="pct"/>
            <w:tcBorders>
              <w:top w:val="single" w:sz="4" w:space="0" w:color="auto"/>
              <w:left w:val="nil"/>
              <w:bottom w:val="single" w:sz="4" w:space="0" w:color="auto"/>
              <w:right w:val="single" w:sz="4" w:space="0" w:color="auto"/>
            </w:tcBorders>
            <w:vAlign w:val="bottom"/>
          </w:tcPr>
          <w:p w14:paraId="30982787" w14:textId="034BA0D3"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1.5</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53056AEA"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12.6</w:t>
            </w:r>
          </w:p>
        </w:tc>
        <w:tc>
          <w:tcPr>
            <w:tcW w:w="735" w:type="pct"/>
            <w:tcBorders>
              <w:top w:val="nil"/>
              <w:left w:val="nil"/>
              <w:bottom w:val="single" w:sz="4" w:space="0" w:color="auto"/>
              <w:right w:val="single" w:sz="4" w:space="0" w:color="auto"/>
            </w:tcBorders>
            <w:shd w:val="clear" w:color="auto" w:fill="auto"/>
            <w:vAlign w:val="center"/>
          </w:tcPr>
          <w:p w14:paraId="767C179A" w14:textId="11E36AE7"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1.60E+07</w:t>
            </w:r>
          </w:p>
        </w:tc>
        <w:tc>
          <w:tcPr>
            <w:tcW w:w="576" w:type="pct"/>
            <w:tcBorders>
              <w:top w:val="nil"/>
              <w:left w:val="nil"/>
              <w:bottom w:val="single" w:sz="4" w:space="0" w:color="auto"/>
              <w:right w:val="single" w:sz="4" w:space="0" w:color="auto"/>
            </w:tcBorders>
            <w:shd w:val="clear" w:color="auto" w:fill="auto"/>
            <w:vAlign w:val="center"/>
          </w:tcPr>
          <w:p w14:paraId="11A26184" w14:textId="5C88D5DD"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1.50E+07</w:t>
            </w:r>
          </w:p>
        </w:tc>
      </w:tr>
      <w:tr w:rsidR="0047728D" w:rsidRPr="00B3564C" w14:paraId="35AE78C8"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8A7AF95" w:rsidR="0047728D" w:rsidRPr="002D3B2E" w:rsidRDefault="0047728D" w:rsidP="0047728D">
            <w:pPr>
              <w:spacing w:after="0" w:line="240" w:lineRule="auto"/>
              <w:jc w:val="center"/>
              <w:rPr>
                <w:rFonts w:cstheme="minorHAnsi"/>
                <w:color w:val="000000"/>
                <w:sz w:val="14"/>
                <w:szCs w:val="14"/>
                <w:lang w:eastAsia="es-GT"/>
              </w:rPr>
            </w:pPr>
            <w:r w:rsidRPr="007273A0">
              <w:rPr>
                <w:rFonts w:cstheme="minorHAnsi"/>
                <w:sz w:val="14"/>
                <w:szCs w:val="14"/>
                <w:lang w:eastAsia="es-GT"/>
              </w:rPr>
              <w:t>Río Pinula</w:t>
            </w:r>
          </w:p>
        </w:tc>
        <w:tc>
          <w:tcPr>
            <w:tcW w:w="831" w:type="pct"/>
            <w:tcBorders>
              <w:top w:val="nil"/>
              <w:left w:val="nil"/>
              <w:bottom w:val="single" w:sz="4" w:space="0" w:color="auto"/>
              <w:right w:val="single" w:sz="4" w:space="0" w:color="auto"/>
            </w:tcBorders>
            <w:shd w:val="clear" w:color="auto" w:fill="auto"/>
            <w:vAlign w:val="bottom"/>
          </w:tcPr>
          <w:p w14:paraId="355C89C5" w14:textId="57CD0533"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223</w:t>
            </w:r>
          </w:p>
        </w:tc>
        <w:tc>
          <w:tcPr>
            <w:tcW w:w="935" w:type="pct"/>
            <w:tcBorders>
              <w:top w:val="nil"/>
              <w:left w:val="nil"/>
              <w:bottom w:val="single" w:sz="4" w:space="0" w:color="auto"/>
              <w:right w:val="single" w:sz="4" w:space="0" w:color="auto"/>
            </w:tcBorders>
            <w:shd w:val="clear" w:color="auto" w:fill="auto"/>
            <w:vAlign w:val="bottom"/>
          </w:tcPr>
          <w:p w14:paraId="3A1E0995" w14:textId="04B655A1"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820</w:t>
            </w:r>
          </w:p>
        </w:tc>
        <w:tc>
          <w:tcPr>
            <w:tcW w:w="573" w:type="pct"/>
            <w:tcBorders>
              <w:top w:val="single" w:sz="4" w:space="0" w:color="auto"/>
              <w:left w:val="nil"/>
              <w:bottom w:val="single" w:sz="4" w:space="0" w:color="auto"/>
              <w:right w:val="single" w:sz="4" w:space="0" w:color="auto"/>
            </w:tcBorders>
            <w:vAlign w:val="bottom"/>
          </w:tcPr>
          <w:p w14:paraId="6FEEC680" w14:textId="2B9464F8"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4.5</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08817719"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11.8</w:t>
            </w:r>
          </w:p>
        </w:tc>
        <w:tc>
          <w:tcPr>
            <w:tcW w:w="735" w:type="pct"/>
            <w:tcBorders>
              <w:top w:val="nil"/>
              <w:left w:val="nil"/>
              <w:bottom w:val="single" w:sz="4" w:space="0" w:color="auto"/>
              <w:right w:val="single" w:sz="4" w:space="0" w:color="auto"/>
            </w:tcBorders>
            <w:shd w:val="clear" w:color="auto" w:fill="auto"/>
            <w:vAlign w:val="center"/>
          </w:tcPr>
          <w:p w14:paraId="337FD5AC" w14:textId="69C2BE90"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1.10E+07</w:t>
            </w:r>
          </w:p>
        </w:tc>
        <w:tc>
          <w:tcPr>
            <w:tcW w:w="576" w:type="pct"/>
            <w:tcBorders>
              <w:top w:val="nil"/>
              <w:left w:val="nil"/>
              <w:bottom w:val="single" w:sz="4" w:space="0" w:color="auto"/>
              <w:right w:val="single" w:sz="4" w:space="0" w:color="auto"/>
            </w:tcBorders>
            <w:shd w:val="clear" w:color="auto" w:fill="auto"/>
            <w:vAlign w:val="center"/>
          </w:tcPr>
          <w:p w14:paraId="4A35090A" w14:textId="6F159B43"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1.00E+07</w:t>
            </w:r>
          </w:p>
        </w:tc>
      </w:tr>
      <w:tr w:rsidR="0047728D" w:rsidRPr="00B3564C" w14:paraId="76B705D6"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6247638A" w:rsidR="0047728D" w:rsidRPr="002D3B2E" w:rsidRDefault="0047728D" w:rsidP="0047728D">
            <w:pPr>
              <w:spacing w:after="0" w:line="240" w:lineRule="auto"/>
              <w:jc w:val="center"/>
              <w:rPr>
                <w:rFonts w:cstheme="minorHAnsi"/>
                <w:color w:val="000000"/>
                <w:sz w:val="14"/>
                <w:szCs w:val="14"/>
                <w:lang w:eastAsia="es-GT"/>
              </w:rPr>
            </w:pPr>
            <w:r w:rsidRPr="007273A0">
              <w:rPr>
                <w:rFonts w:cstheme="minorHAnsi"/>
                <w:sz w:val="14"/>
                <w:szCs w:val="14"/>
                <w:lang w:eastAsia="es-GT"/>
              </w:rPr>
              <w:t>Río Platanitos</w:t>
            </w:r>
          </w:p>
        </w:tc>
        <w:tc>
          <w:tcPr>
            <w:tcW w:w="831" w:type="pct"/>
            <w:tcBorders>
              <w:top w:val="nil"/>
              <w:left w:val="nil"/>
              <w:bottom w:val="single" w:sz="4" w:space="0" w:color="auto"/>
              <w:right w:val="single" w:sz="4" w:space="0" w:color="auto"/>
            </w:tcBorders>
            <w:shd w:val="clear" w:color="auto" w:fill="auto"/>
            <w:vAlign w:val="bottom"/>
          </w:tcPr>
          <w:p w14:paraId="4FB96F77" w14:textId="4A3B3C76"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405</w:t>
            </w:r>
          </w:p>
        </w:tc>
        <w:tc>
          <w:tcPr>
            <w:tcW w:w="935" w:type="pct"/>
            <w:tcBorders>
              <w:top w:val="nil"/>
              <w:left w:val="nil"/>
              <w:bottom w:val="single" w:sz="4" w:space="0" w:color="auto"/>
              <w:right w:val="single" w:sz="4" w:space="0" w:color="auto"/>
            </w:tcBorders>
            <w:shd w:val="clear" w:color="auto" w:fill="auto"/>
            <w:vAlign w:val="bottom"/>
          </w:tcPr>
          <w:p w14:paraId="17F60E36" w14:textId="4600ECA2"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1,110</w:t>
            </w:r>
          </w:p>
        </w:tc>
        <w:tc>
          <w:tcPr>
            <w:tcW w:w="573" w:type="pct"/>
            <w:tcBorders>
              <w:top w:val="single" w:sz="4" w:space="0" w:color="auto"/>
              <w:left w:val="nil"/>
              <w:bottom w:val="single" w:sz="4" w:space="0" w:color="auto"/>
              <w:right w:val="single" w:sz="4" w:space="0" w:color="auto"/>
            </w:tcBorders>
            <w:vAlign w:val="bottom"/>
          </w:tcPr>
          <w:p w14:paraId="2114B9FC" w14:textId="318798ED"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5.0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2AF24A55"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17.2</w:t>
            </w:r>
          </w:p>
        </w:tc>
        <w:tc>
          <w:tcPr>
            <w:tcW w:w="735" w:type="pct"/>
            <w:tcBorders>
              <w:top w:val="nil"/>
              <w:left w:val="nil"/>
              <w:bottom w:val="single" w:sz="4" w:space="0" w:color="auto"/>
              <w:right w:val="single" w:sz="4" w:space="0" w:color="auto"/>
            </w:tcBorders>
            <w:shd w:val="clear" w:color="auto" w:fill="auto"/>
            <w:vAlign w:val="center"/>
          </w:tcPr>
          <w:p w14:paraId="75384581" w14:textId="2C1A756C"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8.10E+06</w:t>
            </w:r>
          </w:p>
        </w:tc>
        <w:tc>
          <w:tcPr>
            <w:tcW w:w="576" w:type="pct"/>
            <w:tcBorders>
              <w:top w:val="nil"/>
              <w:left w:val="nil"/>
              <w:bottom w:val="single" w:sz="4" w:space="0" w:color="auto"/>
              <w:right w:val="single" w:sz="4" w:space="0" w:color="auto"/>
            </w:tcBorders>
            <w:shd w:val="clear" w:color="auto" w:fill="auto"/>
            <w:vAlign w:val="center"/>
          </w:tcPr>
          <w:p w14:paraId="0ACF6013" w14:textId="0E178236"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7.40E+06</w:t>
            </w:r>
          </w:p>
        </w:tc>
      </w:tr>
      <w:tr w:rsidR="0047728D" w:rsidRPr="00B3564C" w14:paraId="499306F3"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2F0EBFC8" w:rsidR="0047728D" w:rsidRPr="002D3B2E" w:rsidRDefault="0047728D" w:rsidP="0047728D">
            <w:pPr>
              <w:spacing w:after="0" w:line="240" w:lineRule="auto"/>
              <w:jc w:val="center"/>
              <w:rPr>
                <w:rFonts w:cstheme="minorHAnsi"/>
                <w:color w:val="000000"/>
                <w:sz w:val="14"/>
                <w:szCs w:val="14"/>
                <w:lang w:eastAsia="es-GT"/>
              </w:rPr>
            </w:pPr>
            <w:r w:rsidRPr="007273A0">
              <w:rPr>
                <w:rFonts w:cstheme="minorHAnsi"/>
                <w:sz w:val="14"/>
                <w:szCs w:val="14"/>
                <w:lang w:eastAsia="es-GT"/>
              </w:rPr>
              <w:t>Rio San Lucas</w:t>
            </w:r>
          </w:p>
        </w:tc>
        <w:tc>
          <w:tcPr>
            <w:tcW w:w="831" w:type="pct"/>
            <w:tcBorders>
              <w:top w:val="nil"/>
              <w:left w:val="nil"/>
              <w:bottom w:val="single" w:sz="4" w:space="0" w:color="auto"/>
              <w:right w:val="single" w:sz="4" w:space="0" w:color="auto"/>
            </w:tcBorders>
            <w:shd w:val="clear" w:color="auto" w:fill="auto"/>
            <w:vAlign w:val="bottom"/>
          </w:tcPr>
          <w:p w14:paraId="39607C56" w14:textId="0CBE1236"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145</w:t>
            </w:r>
          </w:p>
        </w:tc>
        <w:tc>
          <w:tcPr>
            <w:tcW w:w="935" w:type="pct"/>
            <w:tcBorders>
              <w:top w:val="nil"/>
              <w:left w:val="nil"/>
              <w:bottom w:val="single" w:sz="4" w:space="0" w:color="auto"/>
              <w:right w:val="single" w:sz="4" w:space="0" w:color="auto"/>
            </w:tcBorders>
            <w:shd w:val="clear" w:color="auto" w:fill="auto"/>
            <w:vAlign w:val="bottom"/>
          </w:tcPr>
          <w:p w14:paraId="458EBD78" w14:textId="4D2BEA06"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570</w:t>
            </w:r>
          </w:p>
        </w:tc>
        <w:tc>
          <w:tcPr>
            <w:tcW w:w="573" w:type="pct"/>
            <w:tcBorders>
              <w:top w:val="single" w:sz="4" w:space="0" w:color="auto"/>
              <w:left w:val="nil"/>
              <w:bottom w:val="single" w:sz="4" w:space="0" w:color="auto"/>
              <w:right w:val="single" w:sz="4" w:space="0" w:color="auto"/>
            </w:tcBorders>
            <w:vAlign w:val="bottom"/>
          </w:tcPr>
          <w:p w14:paraId="49F7F08C" w14:textId="145B7963"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3.0</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36EAFA27"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9.4</w:t>
            </w:r>
          </w:p>
        </w:tc>
        <w:tc>
          <w:tcPr>
            <w:tcW w:w="735" w:type="pct"/>
            <w:tcBorders>
              <w:top w:val="nil"/>
              <w:left w:val="nil"/>
              <w:bottom w:val="single" w:sz="4" w:space="0" w:color="auto"/>
              <w:right w:val="single" w:sz="4" w:space="0" w:color="auto"/>
            </w:tcBorders>
            <w:shd w:val="clear" w:color="auto" w:fill="auto"/>
            <w:vAlign w:val="center"/>
          </w:tcPr>
          <w:p w14:paraId="086DD250" w14:textId="6F8B8E45"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6.10E+06</w:t>
            </w:r>
          </w:p>
        </w:tc>
        <w:tc>
          <w:tcPr>
            <w:tcW w:w="576" w:type="pct"/>
            <w:tcBorders>
              <w:top w:val="nil"/>
              <w:left w:val="nil"/>
              <w:bottom w:val="single" w:sz="4" w:space="0" w:color="auto"/>
              <w:right w:val="single" w:sz="4" w:space="0" w:color="auto"/>
            </w:tcBorders>
            <w:shd w:val="clear" w:color="auto" w:fill="auto"/>
            <w:vAlign w:val="center"/>
          </w:tcPr>
          <w:p w14:paraId="782A0194" w14:textId="57DDE0AE"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5.00E+06</w:t>
            </w:r>
          </w:p>
        </w:tc>
      </w:tr>
      <w:tr w:rsidR="0047728D" w:rsidRPr="00B3564C" w14:paraId="16866704" w14:textId="77777777" w:rsidTr="00A70F25">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2868FDBA" w:rsidR="0047728D" w:rsidRPr="002D3B2E" w:rsidRDefault="0047728D" w:rsidP="0047728D">
            <w:pPr>
              <w:spacing w:after="0" w:line="240" w:lineRule="auto"/>
              <w:jc w:val="center"/>
              <w:rPr>
                <w:rFonts w:cstheme="minorHAnsi"/>
                <w:color w:val="000000"/>
                <w:sz w:val="14"/>
                <w:szCs w:val="14"/>
                <w:lang w:eastAsia="es-GT"/>
              </w:rPr>
            </w:pPr>
            <w:r w:rsidRPr="007273A0">
              <w:rPr>
                <w:rFonts w:cstheme="minorHAnsi"/>
                <w:sz w:val="14"/>
                <w:szCs w:val="14"/>
                <w:lang w:eastAsia="es-GT"/>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13B953EC" w14:textId="5550CA16"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150</w:t>
            </w:r>
          </w:p>
        </w:tc>
        <w:tc>
          <w:tcPr>
            <w:tcW w:w="935" w:type="pct"/>
            <w:tcBorders>
              <w:top w:val="nil"/>
              <w:left w:val="nil"/>
              <w:bottom w:val="single" w:sz="4" w:space="0" w:color="auto"/>
              <w:right w:val="single" w:sz="4" w:space="0" w:color="auto"/>
            </w:tcBorders>
            <w:shd w:val="clear" w:color="auto" w:fill="auto"/>
            <w:vAlign w:val="bottom"/>
          </w:tcPr>
          <w:p w14:paraId="47D539DC" w14:textId="2BD6D689"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876</w:t>
            </w:r>
          </w:p>
        </w:tc>
        <w:tc>
          <w:tcPr>
            <w:tcW w:w="573" w:type="pct"/>
            <w:tcBorders>
              <w:top w:val="single" w:sz="4" w:space="0" w:color="auto"/>
              <w:left w:val="nil"/>
              <w:bottom w:val="single" w:sz="4" w:space="0" w:color="auto"/>
              <w:right w:val="single" w:sz="4" w:space="0" w:color="auto"/>
            </w:tcBorders>
            <w:vAlign w:val="bottom"/>
          </w:tcPr>
          <w:p w14:paraId="29D3CF13" w14:textId="1C73340E" w:rsidR="0047728D" w:rsidRPr="00F47099" w:rsidRDefault="0047728D" w:rsidP="0047728D">
            <w:pPr>
              <w:spacing w:after="0" w:line="240" w:lineRule="auto"/>
              <w:jc w:val="center"/>
              <w:rPr>
                <w:rFonts w:cstheme="minorHAnsi"/>
                <w:sz w:val="14"/>
                <w:szCs w:val="14"/>
                <w:lang w:eastAsia="es-GT"/>
              </w:rPr>
            </w:pPr>
            <w:r w:rsidRPr="007273A0">
              <w:rPr>
                <w:rFonts w:cstheme="minorHAnsi"/>
                <w:sz w:val="14"/>
                <w:szCs w:val="14"/>
                <w:lang w:eastAsia="es-GT"/>
              </w:rPr>
              <w:t>0.7</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76015789"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10.4</w:t>
            </w:r>
          </w:p>
        </w:tc>
        <w:tc>
          <w:tcPr>
            <w:tcW w:w="735" w:type="pct"/>
            <w:tcBorders>
              <w:top w:val="nil"/>
              <w:left w:val="nil"/>
              <w:bottom w:val="single" w:sz="4" w:space="0" w:color="auto"/>
              <w:right w:val="single" w:sz="4" w:space="0" w:color="auto"/>
            </w:tcBorders>
            <w:shd w:val="clear" w:color="auto" w:fill="auto"/>
            <w:vAlign w:val="center"/>
          </w:tcPr>
          <w:p w14:paraId="1F14A6DF" w14:textId="2C882B4A"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3.40E+06</w:t>
            </w:r>
          </w:p>
        </w:tc>
        <w:tc>
          <w:tcPr>
            <w:tcW w:w="576" w:type="pct"/>
            <w:tcBorders>
              <w:top w:val="nil"/>
              <w:left w:val="nil"/>
              <w:bottom w:val="single" w:sz="4" w:space="0" w:color="auto"/>
              <w:right w:val="single" w:sz="4" w:space="0" w:color="auto"/>
            </w:tcBorders>
            <w:shd w:val="clear" w:color="auto" w:fill="auto"/>
            <w:vAlign w:val="center"/>
          </w:tcPr>
          <w:p w14:paraId="7652691D" w14:textId="7EF18DEC" w:rsidR="0047728D" w:rsidRPr="00F47099" w:rsidRDefault="0047728D" w:rsidP="0047728D">
            <w:pPr>
              <w:spacing w:after="0" w:line="240" w:lineRule="auto"/>
              <w:jc w:val="center"/>
              <w:rPr>
                <w:rFonts w:cstheme="minorHAnsi"/>
                <w:sz w:val="14"/>
                <w:szCs w:val="14"/>
                <w:lang w:eastAsia="es-GT"/>
              </w:rPr>
            </w:pPr>
            <w:r w:rsidRPr="0047728D">
              <w:rPr>
                <w:rFonts w:cstheme="minorHAnsi"/>
                <w:sz w:val="14"/>
                <w:szCs w:val="14"/>
                <w:lang w:eastAsia="es-GT"/>
              </w:rPr>
              <w:t>1.80E+06</w:t>
            </w:r>
          </w:p>
        </w:tc>
      </w:tr>
    </w:tbl>
    <w:p w14:paraId="4528C10A" w14:textId="47FEDE5D"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B82F43">
        <w:rPr>
          <w:rFonts w:cstheme="minorHAnsi"/>
          <w:b/>
          <w:sz w:val="18"/>
          <w:szCs w:val="18"/>
        </w:rPr>
        <w:t>2024</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6"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6"/>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7"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7"/>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13A73CCD"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0D7E23">
        <w:rPr>
          <w:rFonts w:cstheme="minorHAnsi"/>
          <w:szCs w:val="20"/>
        </w:rPr>
        <w:t>50</w:t>
      </w:r>
      <w:r w:rsidR="00F24879">
        <w:rPr>
          <w:rFonts w:cstheme="minorHAnsi"/>
          <w:szCs w:val="20"/>
        </w:rPr>
        <w:t xml:space="preserve"> a </w:t>
      </w:r>
      <w:r w:rsidR="000D7E23">
        <w:rPr>
          <w:rFonts w:cstheme="minorHAnsi"/>
          <w:szCs w:val="20"/>
        </w:rPr>
        <w:t>7.68</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0D7E23">
        <w:rPr>
          <w:rFonts w:cstheme="minorHAnsi"/>
          <w:szCs w:val="20"/>
        </w:rPr>
        <w:t>los</w:t>
      </w:r>
      <w:r w:rsidR="00935DE0">
        <w:rPr>
          <w:rFonts w:cstheme="minorHAnsi"/>
          <w:szCs w:val="20"/>
        </w:rPr>
        <w:t xml:space="preserve"> Rio</w:t>
      </w:r>
      <w:r w:rsidR="000D7E23">
        <w:rPr>
          <w:rFonts w:cstheme="minorHAnsi"/>
          <w:szCs w:val="20"/>
        </w:rPr>
        <w:t>s</w:t>
      </w:r>
      <w:r w:rsidR="00935DE0">
        <w:rPr>
          <w:rFonts w:cstheme="minorHAnsi"/>
          <w:szCs w:val="20"/>
        </w:rPr>
        <w:t xml:space="preserve"> </w:t>
      </w:r>
      <w:r w:rsidR="000D7E23">
        <w:rPr>
          <w:rFonts w:cstheme="minorHAnsi"/>
          <w:szCs w:val="20"/>
        </w:rPr>
        <w:t>Villalobos y Pampumay</w:t>
      </w:r>
      <w:r w:rsidR="00F24879">
        <w:rPr>
          <w:rFonts w:cstheme="minorHAnsi"/>
          <w:szCs w:val="20"/>
        </w:rPr>
        <w:t xml:space="preserve"> </w:t>
      </w:r>
      <w:r w:rsidR="00E55362">
        <w:rPr>
          <w:rFonts w:cstheme="minorHAnsi"/>
          <w:szCs w:val="20"/>
        </w:rPr>
        <w:t>fue</w:t>
      </w:r>
      <w:r w:rsidR="000D7E23">
        <w:rPr>
          <w:rFonts w:cstheme="minorHAnsi"/>
          <w:szCs w:val="20"/>
        </w:rPr>
        <w:t>ron</w:t>
      </w:r>
      <w:r w:rsidR="00E55362">
        <w:rPr>
          <w:rFonts w:cstheme="minorHAnsi"/>
          <w:szCs w:val="20"/>
        </w:rPr>
        <w:t xml:space="preserve"> </w:t>
      </w:r>
      <w:r w:rsidR="000D7E23">
        <w:rPr>
          <w:rFonts w:cstheme="minorHAnsi"/>
          <w:szCs w:val="20"/>
        </w:rPr>
        <w:t>los</w:t>
      </w:r>
      <w:r w:rsidR="00AF3392">
        <w:rPr>
          <w:rFonts w:cstheme="minorHAnsi"/>
          <w:szCs w:val="20"/>
        </w:rPr>
        <w:t xml:space="preserve"> punto</w:t>
      </w:r>
      <w:r w:rsidR="000D7E23">
        <w:rPr>
          <w:rFonts w:cstheme="minorHAnsi"/>
          <w:szCs w:val="20"/>
        </w:rPr>
        <w:t>s</w:t>
      </w:r>
      <w:r w:rsidR="00AF3392">
        <w:rPr>
          <w:rFonts w:cstheme="minorHAnsi"/>
          <w:szCs w:val="20"/>
        </w:rPr>
        <w:t xml:space="preserve"> que más alto tuv</w:t>
      </w:r>
      <w:r w:rsidR="000D7E23">
        <w:rPr>
          <w:rFonts w:cstheme="minorHAnsi"/>
          <w:szCs w:val="20"/>
        </w:rPr>
        <w:t>ieron</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0D7E23">
        <w:rPr>
          <w:rFonts w:cstheme="minorHAnsi"/>
          <w:szCs w:val="20"/>
        </w:rPr>
        <w:t>7.68</w:t>
      </w:r>
      <w:r w:rsidR="00D92BF1">
        <w:rPr>
          <w:rFonts w:cstheme="minorHAnsi"/>
          <w:szCs w:val="20"/>
        </w:rPr>
        <w:t xml:space="preserve"> </w:t>
      </w:r>
      <w:r w:rsidR="00175C5F">
        <w:rPr>
          <w:rFonts w:cstheme="minorHAnsi"/>
          <w:szCs w:val="20"/>
        </w:rPr>
        <w:t>en el presente mes</w:t>
      </w:r>
      <w:r w:rsidR="000D7E23">
        <w:rPr>
          <w:rFonts w:cstheme="minorHAnsi"/>
          <w:szCs w:val="20"/>
        </w:rPr>
        <w:t xml:space="preserve"> donde hubo una disminución.</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6F02DB29"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B82F43">
        <w:rPr>
          <w:rFonts w:cstheme="minorHAnsi"/>
          <w:b/>
          <w:bCs/>
          <w:sz w:val="20"/>
          <w:szCs w:val="20"/>
        </w:rPr>
        <w:t>enero</w:t>
      </w:r>
      <w:r w:rsidR="00430048">
        <w:rPr>
          <w:rFonts w:cstheme="minorHAnsi"/>
          <w:b/>
          <w:bCs/>
          <w:sz w:val="20"/>
          <w:szCs w:val="20"/>
        </w:rPr>
        <w:t>,</w:t>
      </w:r>
      <w:r w:rsidRPr="008141AD">
        <w:rPr>
          <w:rFonts w:cstheme="minorHAnsi"/>
          <w:b/>
          <w:bCs/>
          <w:sz w:val="20"/>
          <w:szCs w:val="20"/>
        </w:rPr>
        <w:t xml:space="preserve"> </w:t>
      </w:r>
      <w:r w:rsidR="00B82F43">
        <w:rPr>
          <w:rFonts w:cstheme="minorHAnsi"/>
          <w:b/>
          <w:bCs/>
          <w:sz w:val="20"/>
          <w:szCs w:val="20"/>
        </w:rPr>
        <w:t>2024</w:t>
      </w:r>
      <w:r w:rsidRPr="008141AD">
        <w:rPr>
          <w:rFonts w:cstheme="minorHAnsi"/>
          <w:b/>
          <w:bCs/>
          <w:sz w:val="20"/>
          <w:szCs w:val="20"/>
        </w:rPr>
        <w:t xml:space="preserve">.  </w:t>
      </w:r>
    </w:p>
    <w:p w14:paraId="6AA56C46" w14:textId="01B71F5F" w:rsidR="0097314E" w:rsidRDefault="00C47A0B" w:rsidP="0097314E">
      <w:pPr>
        <w:spacing w:after="120"/>
        <w:mirrorIndents/>
        <w:jc w:val="center"/>
        <w:rPr>
          <w:rFonts w:cstheme="minorHAnsi"/>
          <w:szCs w:val="20"/>
        </w:rPr>
      </w:pPr>
      <w:r>
        <w:rPr>
          <w:noProof/>
        </w:rPr>
        <w:drawing>
          <wp:inline distT="0" distB="0" distL="0" distR="0" wp14:anchorId="693B3BC0" wp14:editId="6B96CB41">
            <wp:extent cx="5947575" cy="3442915"/>
            <wp:effectExtent l="0" t="0" r="15240" b="5715"/>
            <wp:docPr id="727189661" name="Gráfico 1">
              <a:extLst xmlns:a="http://schemas.openxmlformats.org/drawingml/2006/main">
                <a:ext uri="{FF2B5EF4-FFF2-40B4-BE49-F238E27FC236}">
                  <a16:creationId xmlns:a16="http://schemas.microsoft.com/office/drawing/2014/main" id="{8D812EFE-992E-4AE4-A051-66F1C4E1B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BFFD8B5"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B82F43">
        <w:rPr>
          <w:rFonts w:cstheme="minorHAnsi"/>
          <w:b/>
          <w:bCs/>
          <w:sz w:val="18"/>
          <w:szCs w:val="18"/>
        </w:rPr>
        <w:t>2024</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7CBE320A"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F399D">
        <w:rPr>
          <w:rFonts w:cstheme="minorHAnsi"/>
          <w:szCs w:val="20"/>
        </w:rPr>
        <w:t>m</w:t>
      </w:r>
      <w:r w:rsidR="00D86419">
        <w:rPr>
          <w:rFonts w:cstheme="minorHAnsi"/>
          <w:szCs w:val="20"/>
        </w:rPr>
        <w:t>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3E680D97"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w:t>
      </w:r>
      <w:r w:rsidR="00DD52F7">
        <w:rPr>
          <w:rFonts w:cstheme="minorHAnsi"/>
          <w:szCs w:val="20"/>
        </w:rPr>
        <w:t xml:space="preserve"> </w:t>
      </w:r>
      <w:r w:rsidR="0072299A">
        <w:rPr>
          <w:rFonts w:cstheme="minorHAnsi"/>
          <w:szCs w:val="20"/>
        </w:rPr>
        <w:t>San Lucas</w:t>
      </w:r>
      <w:r w:rsidR="00F24879">
        <w:rPr>
          <w:rFonts w:cstheme="minorHAnsi"/>
          <w:szCs w:val="20"/>
        </w:rPr>
        <w:t xml:space="preserve"> que tuv</w:t>
      </w:r>
      <w:r w:rsidR="0072299A">
        <w:rPr>
          <w:rFonts w:cstheme="minorHAnsi"/>
          <w:szCs w:val="20"/>
        </w:rPr>
        <w:t>o</w:t>
      </w:r>
      <w:r w:rsidR="00032F5C">
        <w:rPr>
          <w:rFonts w:cstheme="minorHAnsi"/>
          <w:szCs w:val="20"/>
        </w:rPr>
        <w:t xml:space="preserve"> </w:t>
      </w:r>
      <w:r w:rsidR="00F24879">
        <w:rPr>
          <w:rFonts w:cstheme="minorHAnsi"/>
          <w:szCs w:val="20"/>
        </w:rPr>
        <w:t>temperatura</w:t>
      </w:r>
      <w:r w:rsidR="00DD52F7">
        <w:rPr>
          <w:rFonts w:cstheme="minorHAnsi"/>
          <w:szCs w:val="20"/>
        </w:rPr>
        <w:t>s de</w:t>
      </w:r>
      <w:r w:rsidR="00F24879">
        <w:rPr>
          <w:rFonts w:cstheme="minorHAnsi"/>
          <w:szCs w:val="20"/>
        </w:rPr>
        <w:t xml:space="preserve"> </w:t>
      </w:r>
      <w:r w:rsidR="00FA21A3">
        <w:rPr>
          <w:rFonts w:cstheme="minorHAnsi"/>
          <w:szCs w:val="20"/>
        </w:rPr>
        <w:t xml:space="preserve">a </w:t>
      </w:r>
      <w:r w:rsidR="0008309A">
        <w:rPr>
          <w:rFonts w:cstheme="minorHAnsi"/>
          <w:szCs w:val="20"/>
        </w:rPr>
        <w:t>17</w:t>
      </w:r>
      <w:r w:rsidR="00DD52F7">
        <w:rPr>
          <w:rFonts w:cstheme="minorHAnsi"/>
          <w:szCs w:val="20"/>
        </w:rPr>
        <w:t>.</w:t>
      </w:r>
      <w:r w:rsidR="0008309A">
        <w:rPr>
          <w:rFonts w:cstheme="minorHAnsi"/>
          <w:szCs w:val="20"/>
        </w:rPr>
        <w:t>1</w:t>
      </w:r>
      <w:r>
        <w:rPr>
          <w:rFonts w:cstheme="minorHAnsi"/>
          <w:szCs w:val="20"/>
        </w:rPr>
        <w:t>˚C</w:t>
      </w:r>
      <w:r w:rsidR="00E36F23">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C4886A7"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0D7E23">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0D7E23">
        <w:rPr>
          <w:rFonts w:cstheme="minorHAnsi"/>
          <w:szCs w:val="20"/>
        </w:rPr>
        <w:t>4.5</w:t>
      </w:r>
      <w:r>
        <w:rPr>
          <w:rFonts w:cstheme="minorHAnsi"/>
          <w:szCs w:val="20"/>
        </w:rPr>
        <w:t>°</w:t>
      </w:r>
      <w:r w:rsidR="00120F70">
        <w:rPr>
          <w:rFonts w:cstheme="minorHAnsi"/>
          <w:szCs w:val="20"/>
        </w:rPr>
        <w:t>C</w:t>
      </w:r>
      <w:r>
        <w:rPr>
          <w:rFonts w:cstheme="minorHAnsi"/>
          <w:szCs w:val="20"/>
        </w:rPr>
        <w:t>.</w:t>
      </w:r>
    </w:p>
    <w:p w14:paraId="529ECD15" w14:textId="6E0647BA"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B82F43">
        <w:rPr>
          <w:rFonts w:cstheme="minorHAnsi"/>
          <w:b/>
          <w:bCs/>
          <w:sz w:val="20"/>
          <w:szCs w:val="20"/>
        </w:rPr>
        <w:t>enero</w:t>
      </w:r>
      <w:r w:rsidR="00430048">
        <w:rPr>
          <w:rFonts w:cstheme="minorHAnsi"/>
          <w:b/>
          <w:bCs/>
          <w:sz w:val="20"/>
          <w:szCs w:val="20"/>
        </w:rPr>
        <w:t>,</w:t>
      </w:r>
      <w:r w:rsidRPr="009B6129">
        <w:rPr>
          <w:rFonts w:cstheme="minorHAnsi"/>
          <w:b/>
          <w:bCs/>
          <w:sz w:val="20"/>
          <w:szCs w:val="20"/>
        </w:rPr>
        <w:t xml:space="preserve"> </w:t>
      </w:r>
      <w:r w:rsidR="00B82F43">
        <w:rPr>
          <w:rFonts w:cstheme="minorHAnsi"/>
          <w:b/>
          <w:bCs/>
          <w:sz w:val="20"/>
          <w:szCs w:val="20"/>
        </w:rPr>
        <w:t>2024</w:t>
      </w:r>
      <w:r w:rsidRPr="009B6129">
        <w:rPr>
          <w:rFonts w:cstheme="minorHAnsi"/>
          <w:b/>
          <w:bCs/>
          <w:sz w:val="20"/>
          <w:szCs w:val="20"/>
        </w:rPr>
        <w:t xml:space="preserve">.  </w:t>
      </w:r>
    </w:p>
    <w:p w14:paraId="53550FBA" w14:textId="576DAB01" w:rsidR="001454E4" w:rsidRDefault="00C47A0B" w:rsidP="002A43F2">
      <w:pPr>
        <w:spacing w:after="120"/>
        <w:mirrorIndents/>
        <w:jc w:val="center"/>
        <w:rPr>
          <w:rFonts w:cstheme="minorHAnsi"/>
          <w:szCs w:val="20"/>
        </w:rPr>
      </w:pPr>
      <w:r>
        <w:rPr>
          <w:noProof/>
        </w:rPr>
        <w:drawing>
          <wp:inline distT="0" distB="0" distL="0" distR="0" wp14:anchorId="25462B1E" wp14:editId="1D6FCE74">
            <wp:extent cx="6035040" cy="3498574"/>
            <wp:effectExtent l="0" t="0" r="3810" b="6985"/>
            <wp:docPr id="1104838700" name="Gráfico 1">
              <a:extLst xmlns:a="http://schemas.openxmlformats.org/drawingml/2006/main">
                <a:ext uri="{FF2B5EF4-FFF2-40B4-BE49-F238E27FC236}">
                  <a16:creationId xmlns:a16="http://schemas.microsoft.com/office/drawing/2014/main" id="{A47B0247-82E3-4980-B48F-9E7AAA47D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2D3328B3"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B82F43">
        <w:rPr>
          <w:rFonts w:cstheme="minorHAnsi"/>
          <w:b/>
          <w:bCs/>
          <w:sz w:val="18"/>
          <w:szCs w:val="18"/>
        </w:rPr>
        <w:t>2024</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4DA8BFF4" w:rsidR="008442C9" w:rsidRDefault="009F0EDE" w:rsidP="000F464C">
      <w:pPr>
        <w:spacing w:after="120"/>
        <w:mirrorIndents/>
        <w:jc w:val="both"/>
        <w:rPr>
          <w:rFonts w:cstheme="minorHAnsi"/>
        </w:rPr>
      </w:pPr>
      <w:r>
        <w:rPr>
          <w:rFonts w:cstheme="minorHAnsi"/>
        </w:rPr>
        <w:t xml:space="preserve">En el mes de </w:t>
      </w:r>
      <w:r w:rsidR="00B82F43">
        <w:rPr>
          <w:rFonts w:cstheme="minorHAnsi"/>
        </w:rPr>
        <w:t>enero</w:t>
      </w:r>
      <w:r w:rsidR="00430048">
        <w:rPr>
          <w:rFonts w:cstheme="minorHAnsi"/>
        </w:rPr>
        <w:t xml:space="preserve"> se</w:t>
      </w:r>
      <w:r w:rsidR="008442C9">
        <w:rPr>
          <w:rFonts w:cstheme="minorHAnsi"/>
        </w:rPr>
        <w:t xml:space="preserv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E36F23">
        <w:rPr>
          <w:rFonts w:cstheme="minorHAnsi"/>
        </w:rPr>
        <w:t xml:space="preserve"> </w:t>
      </w:r>
      <w:r w:rsidR="00E50FE0">
        <w:rPr>
          <w:rFonts w:cstheme="minorHAnsi"/>
        </w:rPr>
        <w:t>Frutal/Zacatal</w:t>
      </w:r>
      <w:r w:rsidR="00E36F23">
        <w:rPr>
          <w:rFonts w:cstheme="minorHAnsi"/>
        </w:rPr>
        <w:t xml:space="preserve">, </w:t>
      </w:r>
      <w:r w:rsidR="00E50FE0">
        <w:rPr>
          <w:rFonts w:cstheme="minorHAnsi"/>
        </w:rPr>
        <w:t>Pinula</w:t>
      </w:r>
      <w:r w:rsidR="0008309A">
        <w:rPr>
          <w:rFonts w:cstheme="minorHAnsi"/>
        </w:rPr>
        <w:t>,</w:t>
      </w:r>
      <w:r w:rsidR="00E36F23">
        <w:rPr>
          <w:rFonts w:cstheme="minorHAnsi"/>
        </w:rPr>
        <w:t xml:space="preserve"> Platanitos</w:t>
      </w:r>
      <w:r w:rsidR="0008309A">
        <w:rPr>
          <w:rFonts w:cstheme="minorHAnsi"/>
        </w:rPr>
        <w:t>, villalobos y Pansalic/Panchiguaja</w:t>
      </w:r>
      <w:r w:rsidR="000D7E23">
        <w:rPr>
          <w:rFonts w:cstheme="minorHAnsi"/>
        </w:rPr>
        <w:t xml:space="preserve"> y San Lucas</w:t>
      </w:r>
      <w:r w:rsidR="0008309A">
        <w:rPr>
          <w:rFonts w:cstheme="minorHAnsi"/>
        </w:rPr>
        <w:t>,</w:t>
      </w:r>
      <w:r w:rsidR="00E36F23">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0D7E23">
        <w:rPr>
          <w:rFonts w:cstheme="minorHAnsi"/>
        </w:rPr>
        <w:t>descenso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B82F43">
        <w:rPr>
          <w:rFonts w:cstheme="minorHAnsi"/>
        </w:rPr>
        <w:t>diciembre</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B226E7">
        <w:rPr>
          <w:rFonts w:cstheme="minorHAnsi"/>
        </w:rPr>
        <w:t>leve descenso</w:t>
      </w:r>
      <w:r w:rsidR="00E50FE0">
        <w:rPr>
          <w:rFonts w:cstheme="minorHAnsi"/>
        </w:rPr>
        <w:t xml:space="preserve"> </w:t>
      </w:r>
      <w:r w:rsidR="00CA4713" w:rsidRPr="006905C5">
        <w:rPr>
          <w:rFonts w:cstheme="minorHAnsi"/>
        </w:rPr>
        <w:t xml:space="preserve">de </w:t>
      </w:r>
      <w:r w:rsidR="00B226E7">
        <w:rPr>
          <w:rFonts w:cstheme="minorHAnsi"/>
        </w:rPr>
        <w:t>987</w:t>
      </w:r>
      <w:r w:rsidR="00E36F23">
        <w:rPr>
          <w:rFonts w:cstheme="minorHAnsi"/>
        </w:rPr>
        <w:t xml:space="preserve"> a </w:t>
      </w:r>
      <w:r w:rsidR="00B226E7">
        <w:rPr>
          <w:rFonts w:cstheme="minorHAnsi"/>
        </w:rPr>
        <w:t>859</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B82F43">
        <w:rPr>
          <w:rFonts w:cstheme="minorHAnsi"/>
        </w:rPr>
        <w:t>diciembre</w:t>
      </w:r>
      <w:r w:rsidR="0094758D">
        <w:rPr>
          <w:rFonts w:cstheme="minorHAnsi"/>
        </w:rPr>
        <w:t xml:space="preserve"> este rio </w:t>
      </w:r>
      <w:r w:rsidR="00E50FE0">
        <w:rPr>
          <w:rFonts w:cstheme="minorHAnsi"/>
        </w:rPr>
        <w:t xml:space="preserve">tuvo un </w:t>
      </w:r>
      <w:r w:rsidR="00B226E7">
        <w:rPr>
          <w:rFonts w:cstheme="minorHAnsi"/>
        </w:rPr>
        <w:t xml:space="preserve">leve </w:t>
      </w:r>
      <w:r w:rsidR="00E50FE0">
        <w:rPr>
          <w:rFonts w:cstheme="minorHAnsi"/>
        </w:rPr>
        <w:t>aumento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Pr>
          <w:rFonts w:cstheme="minorHAnsi"/>
        </w:rPr>
        <w:t>.</w:t>
      </w:r>
      <w:r w:rsidR="001A25F8">
        <w:rPr>
          <w:rFonts w:cstheme="minorHAnsi"/>
        </w:rPr>
        <w:t xml:space="preserve"> </w:t>
      </w:r>
    </w:p>
    <w:p w14:paraId="7700B397" w14:textId="762539E3"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B226E7">
        <w:rPr>
          <w:rFonts w:cstheme="minorHAnsi"/>
        </w:rPr>
        <w:t>244</w:t>
      </w:r>
      <w:r>
        <w:rPr>
          <w:rFonts w:cstheme="minorHAnsi"/>
        </w:rPr>
        <w:t xml:space="preserve"> µS/cm)</w:t>
      </w:r>
      <w:r w:rsidR="003256A8">
        <w:rPr>
          <w:rFonts w:cstheme="minorHAnsi"/>
        </w:rPr>
        <w:t xml:space="preserve"> </w:t>
      </w:r>
      <w:r w:rsidR="00B226E7">
        <w:rPr>
          <w:rFonts w:cstheme="minorHAnsi"/>
        </w:rPr>
        <w:t>aumentando</w:t>
      </w:r>
      <w:r w:rsidR="00822435">
        <w:rPr>
          <w:rFonts w:cstheme="minorHAnsi"/>
        </w:rPr>
        <w:t xml:space="preserve"> </w:t>
      </w:r>
      <w:r w:rsidR="00E50FE0">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E36F23">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E36F23">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425AEF6E"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B82F43">
        <w:rPr>
          <w:rFonts w:cstheme="minorHAnsi"/>
          <w:b/>
          <w:bCs/>
          <w:sz w:val="20"/>
          <w:szCs w:val="20"/>
        </w:rPr>
        <w:t>enero</w:t>
      </w:r>
      <w:r w:rsidR="00430048">
        <w:rPr>
          <w:rFonts w:cstheme="minorHAnsi"/>
          <w:b/>
          <w:bCs/>
          <w:sz w:val="20"/>
          <w:szCs w:val="20"/>
        </w:rPr>
        <w:t>,</w:t>
      </w:r>
      <w:r w:rsidRPr="00EB5405">
        <w:rPr>
          <w:rFonts w:cstheme="minorHAnsi"/>
          <w:b/>
          <w:bCs/>
          <w:sz w:val="20"/>
          <w:szCs w:val="20"/>
        </w:rPr>
        <w:t xml:space="preserve"> </w:t>
      </w:r>
      <w:r w:rsidR="00B82F43">
        <w:rPr>
          <w:rFonts w:cstheme="minorHAnsi"/>
          <w:b/>
          <w:bCs/>
          <w:sz w:val="20"/>
          <w:szCs w:val="20"/>
        </w:rPr>
        <w:t>2024</w:t>
      </w:r>
      <w:r w:rsidRPr="00EB5405">
        <w:rPr>
          <w:rFonts w:cstheme="minorHAnsi"/>
          <w:b/>
          <w:bCs/>
          <w:sz w:val="20"/>
          <w:szCs w:val="20"/>
        </w:rPr>
        <w:t xml:space="preserve">.  </w:t>
      </w:r>
    </w:p>
    <w:p w14:paraId="13ED8E3D" w14:textId="2ED090A3" w:rsidR="00C7535F" w:rsidRPr="00EB5405" w:rsidRDefault="00C47A0B" w:rsidP="00EB5405">
      <w:pPr>
        <w:spacing w:after="0"/>
        <w:mirrorIndents/>
        <w:jc w:val="center"/>
        <w:rPr>
          <w:rFonts w:cstheme="minorHAnsi"/>
          <w:b/>
          <w:bCs/>
          <w:sz w:val="20"/>
          <w:szCs w:val="20"/>
        </w:rPr>
      </w:pPr>
      <w:r>
        <w:rPr>
          <w:noProof/>
        </w:rPr>
        <w:drawing>
          <wp:inline distT="0" distB="0" distL="0" distR="0" wp14:anchorId="12499A94" wp14:editId="25979AC6">
            <wp:extent cx="5923722" cy="2719346"/>
            <wp:effectExtent l="0" t="0" r="1270" b="5080"/>
            <wp:docPr id="1060775311" name="Gráfico 1">
              <a:extLst xmlns:a="http://schemas.openxmlformats.org/drawingml/2006/main">
                <a:ext uri="{FF2B5EF4-FFF2-40B4-BE49-F238E27FC236}">
                  <a16:creationId xmlns:a16="http://schemas.microsoft.com/office/drawing/2014/main" id="{07A03A0F-6B20-4903-8ABD-65E50459C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6114CF79"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B82F43">
        <w:rPr>
          <w:rFonts w:cstheme="minorHAnsi"/>
          <w:b/>
          <w:bCs/>
          <w:sz w:val="18"/>
          <w:szCs w:val="18"/>
        </w:rPr>
        <w:t>2024</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8"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8"/>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193948FB"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E50FE0">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a excepción del rio pampumay que es el punto con mayo</w:t>
      </w:r>
      <w:r w:rsidR="00E50FE0">
        <w:rPr>
          <w:rFonts w:cstheme="minorHAnsi"/>
        </w:rPr>
        <w:t>r</w:t>
      </w:r>
      <w:r w:rsidR="00E36F23">
        <w:rPr>
          <w:rFonts w:cstheme="minorHAnsi"/>
        </w:rPr>
        <w:t xml:space="preserve"> oxigeno siendo este </w:t>
      </w:r>
      <w:r w:rsidR="00E50FE0">
        <w:rPr>
          <w:rFonts w:cstheme="minorHAnsi"/>
        </w:rPr>
        <w:t>7.</w:t>
      </w:r>
      <w:r w:rsidR="00DA2A73">
        <w:rPr>
          <w:rFonts w:cstheme="minorHAnsi"/>
        </w:rPr>
        <w:t>1</w:t>
      </w:r>
      <w:r w:rsidR="00E36F23">
        <w:rPr>
          <w:rFonts w:cstheme="minorHAnsi"/>
        </w:rPr>
        <w:t xml:space="preserve"> mg/l.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04869317"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DA2A73">
        <w:rPr>
          <w:rFonts w:cstheme="minorHAnsi"/>
        </w:rPr>
        <w:t>Pinula</w:t>
      </w:r>
      <w:r w:rsidR="00B23564">
        <w:rPr>
          <w:rFonts w:cstheme="minorHAnsi"/>
        </w:rPr>
        <w:t xml:space="preserve"> </w:t>
      </w:r>
      <w:r w:rsidR="00EC0F4D">
        <w:rPr>
          <w:rFonts w:cstheme="minorHAnsi"/>
        </w:rPr>
        <w:t xml:space="preserve">con </w:t>
      </w:r>
      <w:r w:rsidR="001B55DA">
        <w:rPr>
          <w:rFonts w:cstheme="minorHAnsi"/>
        </w:rPr>
        <w:t>0</w:t>
      </w:r>
      <w:r w:rsidR="00185836">
        <w:rPr>
          <w:rFonts w:cstheme="minorHAnsi"/>
        </w:rPr>
        <w:t>.</w:t>
      </w:r>
      <w:r w:rsidR="00DA2A73">
        <w:rPr>
          <w:rFonts w:cstheme="minorHAnsi"/>
        </w:rPr>
        <w:t>32</w:t>
      </w:r>
      <w:r w:rsidR="00EC0F4D">
        <w:rPr>
          <w:rFonts w:cstheme="minorHAnsi"/>
        </w:rPr>
        <w:t xml:space="preserve"> </w:t>
      </w:r>
      <w:r w:rsidR="00185836">
        <w:rPr>
          <w:rFonts w:cstheme="minorHAnsi"/>
        </w:rPr>
        <w:t xml:space="preserve">mg/L </w:t>
      </w:r>
      <w:r w:rsidR="00DA2A73">
        <w:rPr>
          <w:rFonts w:cstheme="minorHAnsi"/>
        </w:rPr>
        <w:t>manteniéndose</w:t>
      </w:r>
      <w:r w:rsidR="00B23564">
        <w:rPr>
          <w:rFonts w:cstheme="minorHAnsi"/>
        </w:rPr>
        <w:t xml:space="preserve"> </w:t>
      </w:r>
      <w:r w:rsidR="00185836">
        <w:rPr>
          <w:rFonts w:cstheme="minorHAnsi"/>
        </w:rPr>
        <w:t xml:space="preserve">con relación al mes de </w:t>
      </w:r>
      <w:r w:rsidR="00B82F43">
        <w:rPr>
          <w:rFonts w:cstheme="minorHAnsi"/>
        </w:rPr>
        <w:t>diciembre</w:t>
      </w:r>
      <w:r w:rsidR="004C5684">
        <w:rPr>
          <w:rFonts w:cstheme="minorHAnsi"/>
        </w:rPr>
        <w:t>.</w:t>
      </w:r>
    </w:p>
    <w:p w14:paraId="5BA5F689" w14:textId="5E0B91EE"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B82F43">
        <w:rPr>
          <w:rFonts w:cstheme="minorHAnsi"/>
          <w:b/>
          <w:bCs/>
          <w:sz w:val="20"/>
          <w:szCs w:val="20"/>
        </w:rPr>
        <w:t>enero</w:t>
      </w:r>
      <w:r w:rsidR="00430048">
        <w:rPr>
          <w:rFonts w:cstheme="minorHAnsi"/>
          <w:b/>
          <w:bCs/>
          <w:sz w:val="20"/>
          <w:szCs w:val="20"/>
        </w:rPr>
        <w:t>,</w:t>
      </w:r>
      <w:r w:rsidRPr="000635B3">
        <w:rPr>
          <w:rFonts w:cstheme="minorHAnsi"/>
          <w:b/>
          <w:bCs/>
          <w:sz w:val="20"/>
          <w:szCs w:val="20"/>
        </w:rPr>
        <w:t xml:space="preserve"> </w:t>
      </w:r>
      <w:r w:rsidR="00B82F43">
        <w:rPr>
          <w:rFonts w:cstheme="minorHAnsi"/>
          <w:b/>
          <w:bCs/>
          <w:sz w:val="20"/>
          <w:szCs w:val="20"/>
        </w:rPr>
        <w:t>2024</w:t>
      </w:r>
      <w:r w:rsidRPr="00E42EAA">
        <w:rPr>
          <w:rFonts w:cstheme="minorHAnsi"/>
          <w:sz w:val="18"/>
          <w:szCs w:val="18"/>
        </w:rPr>
        <w:t>.</w:t>
      </w:r>
    </w:p>
    <w:p w14:paraId="31BB11B2" w14:textId="6F0304BC" w:rsidR="007F50DF" w:rsidRDefault="00C47A0B" w:rsidP="00B3340C">
      <w:pPr>
        <w:spacing w:after="120"/>
        <w:mirrorIndents/>
        <w:jc w:val="center"/>
        <w:rPr>
          <w:rFonts w:cstheme="minorHAnsi"/>
        </w:rPr>
      </w:pPr>
      <w:r>
        <w:rPr>
          <w:noProof/>
        </w:rPr>
        <w:drawing>
          <wp:inline distT="0" distB="0" distL="0" distR="0" wp14:anchorId="61D9878C" wp14:editId="72DD9CC3">
            <wp:extent cx="6019138" cy="3538331"/>
            <wp:effectExtent l="0" t="0" r="1270" b="5080"/>
            <wp:docPr id="1650338608" name="Gráfico 1">
              <a:extLst xmlns:a="http://schemas.openxmlformats.org/drawingml/2006/main">
                <a:ext uri="{FF2B5EF4-FFF2-40B4-BE49-F238E27FC236}">
                  <a16:creationId xmlns:a16="http://schemas.microsoft.com/office/drawing/2014/main" id="{7C21DB34-F870-42A0-A231-270950584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3DB69CE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B82F43">
        <w:rPr>
          <w:rFonts w:cstheme="minorHAnsi"/>
          <w:b/>
          <w:bCs/>
          <w:sz w:val="18"/>
          <w:szCs w:val="18"/>
        </w:rPr>
        <w:t>2024</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07CD98B2"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DA2A73">
        <w:rPr>
          <w:rFonts w:cstheme="minorHAnsi"/>
        </w:rPr>
        <w:t xml:space="preserve">transición entre las </w:t>
      </w:r>
      <w:r w:rsidR="008C11F3">
        <w:rPr>
          <w:rFonts w:cstheme="minorHAnsi"/>
        </w:rPr>
        <w:t>época</w:t>
      </w:r>
      <w:r w:rsidR="00DA2A73">
        <w:rPr>
          <w:rFonts w:cstheme="minorHAnsi"/>
        </w:rPr>
        <w:t>s</w:t>
      </w:r>
      <w:r w:rsidR="008C11F3">
        <w:rPr>
          <w:rFonts w:cstheme="minorHAnsi"/>
        </w:rPr>
        <w:t xml:space="preserve"> </w:t>
      </w:r>
      <w:r w:rsidR="00750CBF">
        <w:rPr>
          <w:rFonts w:cstheme="minorHAnsi"/>
        </w:rPr>
        <w:t>de frío</w:t>
      </w:r>
      <w:r w:rsidR="00DA2A73">
        <w:rPr>
          <w:rFonts w:cstheme="minorHAnsi"/>
        </w:rPr>
        <w:t xml:space="preserve"> y Estiaje</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DA2A73">
        <w:rPr>
          <w:rFonts w:cstheme="minorHAnsi"/>
        </w:rPr>
        <w:t>30.11</w:t>
      </w:r>
      <w:r w:rsidR="005C5A9F">
        <w:rPr>
          <w:rFonts w:cstheme="minorHAnsi"/>
        </w:rPr>
        <w:t xml:space="preserve"> </w:t>
      </w:r>
      <w:r>
        <w:rPr>
          <w:rFonts w:cstheme="minorHAnsi"/>
        </w:rPr>
        <w:t>lts/seg</w:t>
      </w:r>
      <w:r w:rsidR="00D4294E">
        <w:rPr>
          <w:rFonts w:cstheme="minorHAnsi"/>
        </w:rPr>
        <w:t xml:space="preserve"> </w:t>
      </w:r>
      <w:r w:rsidR="00DA2A73">
        <w:rPr>
          <w:rFonts w:cstheme="minorHAnsi"/>
        </w:rPr>
        <w:t>aumentando</w:t>
      </w:r>
      <w:r w:rsidR="0048013E">
        <w:rPr>
          <w:rFonts w:cstheme="minorHAnsi"/>
        </w:rPr>
        <w:t xml:space="preserve"> drásticamente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B82F43">
        <w:rPr>
          <w:rFonts w:cstheme="minorHAnsi"/>
        </w:rPr>
        <w:t>diciembre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504A2F">
        <w:rPr>
          <w:rFonts w:cstheme="minorHAnsi"/>
        </w:rPr>
        <w:t>703.1</w:t>
      </w:r>
      <w:r w:rsidR="004B54B5">
        <w:rPr>
          <w:rFonts w:cstheme="minorHAnsi"/>
        </w:rPr>
        <w:t xml:space="preserve"> y </w:t>
      </w:r>
      <w:r w:rsidR="00504A2F">
        <w:rPr>
          <w:rFonts w:cstheme="minorHAnsi"/>
        </w:rPr>
        <w:t>619.3</w:t>
      </w:r>
      <w:r>
        <w:rPr>
          <w:rFonts w:cstheme="minorHAnsi"/>
        </w:rPr>
        <w:t xml:space="preserve"> lts/seg</w:t>
      </w:r>
      <w:r w:rsidR="00282403">
        <w:rPr>
          <w:rFonts w:cstheme="minorHAnsi"/>
        </w:rPr>
        <w:t>, respectivamente</w:t>
      </w:r>
      <w:r w:rsidR="006055B6">
        <w:rPr>
          <w:rFonts w:cstheme="minorHAnsi"/>
        </w:rPr>
        <w:t xml:space="preserve">, </w:t>
      </w:r>
      <w:r w:rsidR="00504A2F">
        <w:rPr>
          <w:rFonts w:cstheme="minorHAnsi"/>
        </w:rPr>
        <w:t>disminuyendo 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0B13946B"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50CBF">
        <w:rPr>
          <w:rFonts w:cstheme="minorHAnsi"/>
        </w:rPr>
        <w:t>leve</w:t>
      </w:r>
      <w:r w:rsidR="007A24DD">
        <w:rPr>
          <w:rFonts w:cstheme="minorHAnsi"/>
        </w:rPr>
        <w:t xml:space="preserve"> </w:t>
      </w:r>
      <w:r w:rsidR="00750CBF">
        <w:rPr>
          <w:rFonts w:cstheme="minorHAnsi"/>
        </w:rPr>
        <w:t>descenso</w:t>
      </w:r>
      <w:r>
        <w:rPr>
          <w:rFonts w:cstheme="minorHAnsi"/>
        </w:rPr>
        <w:t xml:space="preserve"> </w:t>
      </w:r>
      <w:r w:rsidR="004B54B5">
        <w:rPr>
          <w:rFonts w:cstheme="minorHAnsi"/>
        </w:rPr>
        <w:t>(</w:t>
      </w:r>
      <w:r w:rsidR="0058798C">
        <w:rPr>
          <w:rFonts w:cstheme="minorHAnsi"/>
        </w:rPr>
        <w:t>1,</w:t>
      </w:r>
      <w:r w:rsidR="00534ABD">
        <w:rPr>
          <w:rFonts w:cstheme="minorHAnsi"/>
        </w:rPr>
        <w:t>587</w:t>
      </w:r>
      <w:r w:rsidR="002B2A0F">
        <w:rPr>
          <w:rFonts w:cstheme="minorHAnsi"/>
        </w:rPr>
        <w:t xml:space="preserve"> lts/seg), </w:t>
      </w:r>
      <w:r>
        <w:rPr>
          <w:rFonts w:cstheme="minorHAnsi"/>
        </w:rPr>
        <w:t xml:space="preserve">con respecto al mes anterior. </w:t>
      </w:r>
    </w:p>
    <w:p w14:paraId="32844E23" w14:textId="40AB7A8C"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B82F43">
        <w:rPr>
          <w:rFonts w:cstheme="minorHAnsi"/>
          <w:b/>
          <w:bCs/>
          <w:sz w:val="20"/>
          <w:szCs w:val="20"/>
        </w:rPr>
        <w:t>enero</w:t>
      </w:r>
      <w:r w:rsidR="00430048">
        <w:rPr>
          <w:rFonts w:cstheme="minorHAnsi"/>
          <w:b/>
          <w:bCs/>
          <w:sz w:val="20"/>
          <w:szCs w:val="20"/>
        </w:rPr>
        <w:t>,</w:t>
      </w:r>
      <w:r w:rsidRPr="004762F7">
        <w:rPr>
          <w:rFonts w:cstheme="minorHAnsi"/>
          <w:b/>
          <w:bCs/>
          <w:sz w:val="20"/>
          <w:szCs w:val="20"/>
        </w:rPr>
        <w:t xml:space="preserve"> </w:t>
      </w:r>
      <w:r w:rsidR="00B82F43">
        <w:rPr>
          <w:rFonts w:cstheme="minorHAnsi"/>
          <w:b/>
          <w:bCs/>
          <w:sz w:val="20"/>
          <w:szCs w:val="20"/>
        </w:rPr>
        <w:t>2024</w:t>
      </w:r>
      <w:r w:rsidRPr="004762F7">
        <w:rPr>
          <w:rFonts w:cstheme="minorHAnsi"/>
          <w:b/>
          <w:bCs/>
          <w:sz w:val="20"/>
          <w:szCs w:val="20"/>
        </w:rPr>
        <w:t xml:space="preserve">.  </w:t>
      </w:r>
    </w:p>
    <w:p w14:paraId="7868C6AE" w14:textId="121B5EF9" w:rsidR="003D0E68" w:rsidRDefault="00C47A0B" w:rsidP="003D0E68">
      <w:pPr>
        <w:spacing w:after="120"/>
        <w:mirrorIndents/>
        <w:jc w:val="center"/>
        <w:rPr>
          <w:rFonts w:cstheme="minorHAnsi"/>
        </w:rPr>
      </w:pPr>
      <w:r>
        <w:rPr>
          <w:noProof/>
        </w:rPr>
        <w:drawing>
          <wp:inline distT="0" distB="0" distL="0" distR="0" wp14:anchorId="3F172669" wp14:editId="39C80643">
            <wp:extent cx="5756745" cy="3673502"/>
            <wp:effectExtent l="0" t="0" r="15875" b="3175"/>
            <wp:docPr id="1887029046" name="Gráfico 1">
              <a:extLst xmlns:a="http://schemas.openxmlformats.org/drawingml/2006/main">
                <a:ext uri="{FF2B5EF4-FFF2-40B4-BE49-F238E27FC236}">
                  <a16:creationId xmlns:a16="http://schemas.microsoft.com/office/drawing/2014/main" id="{B9C303F8-60AB-444C-A8F5-9A384F1FA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042D4CBD"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B82F43">
        <w:rPr>
          <w:rFonts w:cstheme="minorHAnsi"/>
          <w:b/>
          <w:bCs/>
          <w:sz w:val="18"/>
          <w:szCs w:val="18"/>
        </w:rPr>
        <w:t>2024</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9" w:name="_Toc141362003"/>
      <w:bookmarkStart w:id="10" w:name="_Hlk67853300"/>
      <w:r w:rsidRPr="00B13CE7">
        <w:rPr>
          <w:rFonts w:ascii="Calibri" w:hAnsi="Calibri" w:cs="Calibri"/>
          <w:bCs/>
          <w:color w:val="4F81BD" w:themeColor="accent1"/>
          <w:sz w:val="28"/>
          <w:szCs w:val="28"/>
        </w:rPr>
        <w:lastRenderedPageBreak/>
        <w:t>Nutrientes</w:t>
      </w:r>
      <w:bookmarkEnd w:id="9"/>
    </w:p>
    <w:bookmarkEnd w:id="10"/>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18C2C04"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534ABD">
        <w:rPr>
          <w:rFonts w:cstheme="minorHAnsi"/>
        </w:rPr>
        <w:t>0.6661</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58798C">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58798C">
        <w:rPr>
          <w:rFonts w:cstheme="minorHAnsi"/>
        </w:rPr>
        <w:t>6</w:t>
      </w:r>
      <w:r w:rsidR="00534ABD">
        <w:rPr>
          <w:rFonts w:cstheme="minorHAnsi"/>
        </w:rPr>
        <w:t>8.59</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B12BF9">
        <w:rPr>
          <w:rFonts w:cstheme="minorHAnsi"/>
        </w:rPr>
        <w:t>0.0</w:t>
      </w:r>
      <w:r w:rsidR="00534ABD">
        <w:rPr>
          <w:rFonts w:cstheme="minorHAnsi"/>
        </w:rPr>
        <w:t>247</w:t>
      </w:r>
      <w:r w:rsidR="005B3456">
        <w:rPr>
          <w:rFonts w:cstheme="minorHAnsi"/>
        </w:rPr>
        <w:t>-</w:t>
      </w:r>
      <w:r w:rsidR="00534ABD">
        <w:rPr>
          <w:rFonts w:cstheme="minorHAnsi"/>
        </w:rPr>
        <w:t>34.45</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58798C">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534ABD">
        <w:rPr>
          <w:rFonts w:cstheme="minorHAnsi"/>
        </w:rPr>
        <w:t>estando por arriba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633C6013"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B82F43">
        <w:rPr>
          <w:rFonts w:cstheme="minorHAnsi"/>
          <w:b/>
          <w:bCs/>
          <w:sz w:val="20"/>
          <w:szCs w:val="20"/>
        </w:rPr>
        <w:t>enero</w:t>
      </w:r>
      <w:r w:rsidR="00430048">
        <w:rPr>
          <w:rFonts w:cstheme="minorHAnsi"/>
          <w:b/>
          <w:bCs/>
          <w:sz w:val="20"/>
          <w:szCs w:val="20"/>
        </w:rPr>
        <w:t>,</w:t>
      </w:r>
      <w:r w:rsidRPr="00883461">
        <w:rPr>
          <w:rFonts w:cstheme="minorHAnsi"/>
          <w:b/>
          <w:bCs/>
          <w:sz w:val="20"/>
          <w:szCs w:val="20"/>
        </w:rPr>
        <w:t xml:space="preserve"> </w:t>
      </w:r>
      <w:r w:rsidR="00B82F43">
        <w:rPr>
          <w:rFonts w:cstheme="minorHAnsi"/>
          <w:b/>
          <w:bCs/>
          <w:sz w:val="20"/>
          <w:szCs w:val="20"/>
        </w:rPr>
        <w:t>2024</w:t>
      </w:r>
      <w:r w:rsidRPr="00883461">
        <w:rPr>
          <w:rFonts w:cstheme="minorHAnsi"/>
          <w:b/>
          <w:bCs/>
          <w:sz w:val="20"/>
          <w:szCs w:val="20"/>
        </w:rPr>
        <w:t>.</w:t>
      </w:r>
    </w:p>
    <w:p w14:paraId="7CE40352" w14:textId="6BB0E5A1" w:rsidR="006B23FA" w:rsidRDefault="00C47A0B" w:rsidP="006B23FA">
      <w:pPr>
        <w:spacing w:after="120"/>
        <w:mirrorIndents/>
        <w:jc w:val="center"/>
        <w:rPr>
          <w:rFonts w:cstheme="minorHAnsi"/>
        </w:rPr>
      </w:pPr>
      <w:r>
        <w:rPr>
          <w:noProof/>
        </w:rPr>
        <w:drawing>
          <wp:inline distT="0" distB="0" distL="0" distR="0" wp14:anchorId="7C664E51" wp14:editId="0EDBC555">
            <wp:extent cx="6074797" cy="3021496"/>
            <wp:effectExtent l="0" t="0" r="2540" b="7620"/>
            <wp:docPr id="916248861" name="Gráfico 1">
              <a:extLst xmlns:a="http://schemas.openxmlformats.org/drawingml/2006/main">
                <a:ext uri="{FF2B5EF4-FFF2-40B4-BE49-F238E27FC236}">
                  <a16:creationId xmlns:a16="http://schemas.microsoft.com/office/drawing/2014/main" id="{CDC1F5FC-1918-420D-9A1D-4A4FC5EC7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5531E83E"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Pr="00883461">
        <w:rPr>
          <w:rFonts w:cstheme="minorHAnsi"/>
          <w:b/>
          <w:bCs/>
          <w:sz w:val="18"/>
          <w:szCs w:val="18"/>
        </w:rPr>
        <w:t>.</w:t>
      </w:r>
    </w:p>
    <w:p w14:paraId="30029078" w14:textId="5E672451"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8C00D1">
        <w:rPr>
          <w:rFonts w:cstheme="minorHAnsi"/>
        </w:rPr>
        <w:t xml:space="preserve">los </w:t>
      </w:r>
      <w:r w:rsidR="00421377">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8C00D1">
        <w:rPr>
          <w:rFonts w:cstheme="minorHAnsi"/>
        </w:rPr>
        <w:t>n</w:t>
      </w:r>
      <w:r w:rsidR="002F7BE7">
        <w:rPr>
          <w:rFonts w:cstheme="minorHAnsi"/>
        </w:rPr>
        <w:t xml:space="preserve"> valores </w:t>
      </w:r>
      <w:r w:rsidR="00A35FD2">
        <w:rPr>
          <w:rFonts w:cstheme="minorHAnsi"/>
        </w:rPr>
        <w:t>bajos ninguno sobrepasando el vamos de 1</w:t>
      </w:r>
      <w:r w:rsidR="00A35FD2" w:rsidRPr="00A35FD2">
        <w:rPr>
          <w:rFonts w:cstheme="minorHAnsi"/>
        </w:rPr>
        <w:t xml:space="preserve"> </w:t>
      </w:r>
      <w:r w:rsidR="00A35FD2">
        <w:rPr>
          <w:rFonts w:cstheme="minorHAnsi"/>
        </w:rPr>
        <w:t xml:space="preserve">mg/L, </w:t>
      </w:r>
      <w:r w:rsidR="0005719E">
        <w:rPr>
          <w:rFonts w:cstheme="minorHAnsi"/>
        </w:rPr>
        <w:t xml:space="preserve"> con relación al Nitrito</w:t>
      </w:r>
      <w:r w:rsidR="00F61AD2">
        <w:rPr>
          <w:rFonts w:cstheme="minorHAnsi"/>
        </w:rPr>
        <w:t xml:space="preserve"> </w:t>
      </w:r>
      <w:r w:rsidR="00E1050F">
        <w:rPr>
          <w:rFonts w:cstheme="minorHAnsi"/>
        </w:rPr>
        <w:t xml:space="preserve">solo </w:t>
      </w:r>
      <w:r w:rsidR="00A35FD2">
        <w:rPr>
          <w:rFonts w:cstheme="minorHAnsi"/>
        </w:rPr>
        <w:t>un</w:t>
      </w:r>
      <w:r w:rsidR="00E1050F">
        <w:rPr>
          <w:rFonts w:cstheme="minorHAnsi"/>
        </w:rPr>
        <w:t xml:space="preserve"> punto sobrepasa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siendo est</w:t>
      </w:r>
      <w:r w:rsidR="00A35FD2">
        <w:rPr>
          <w:rFonts w:cstheme="minorHAnsi"/>
        </w:rPr>
        <w:t>e</w:t>
      </w:r>
      <w:r w:rsidR="00E1050F">
        <w:rPr>
          <w:rFonts w:cstheme="minorHAnsi"/>
        </w:rPr>
        <w:t xml:space="preserve"> </w:t>
      </w:r>
      <w:r w:rsidR="008F7D5F">
        <w:rPr>
          <w:rFonts w:cstheme="minorHAnsi"/>
        </w:rPr>
        <w:t>los</w:t>
      </w:r>
      <w:r w:rsidR="00FC7423">
        <w:rPr>
          <w:rFonts w:cstheme="minorHAnsi"/>
        </w:rPr>
        <w:t xml:space="preserve"> Río </w:t>
      </w:r>
      <w:r w:rsidR="00A35FD2">
        <w:rPr>
          <w:rFonts w:cstheme="minorHAnsi"/>
        </w:rPr>
        <w:t>Pampumay</w:t>
      </w:r>
      <w:r w:rsidR="00FC7423">
        <w:rPr>
          <w:rFonts w:cstheme="minorHAnsi"/>
        </w:rPr>
        <w:t xml:space="preserve"> con 0.</w:t>
      </w:r>
      <w:r w:rsidR="002018FA">
        <w:rPr>
          <w:rFonts w:cstheme="minorHAnsi"/>
        </w:rPr>
        <w:t>1732</w:t>
      </w:r>
      <w:r w:rsidR="008F7D5F">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648CF24B"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B82F43">
        <w:rPr>
          <w:rFonts w:cstheme="minorHAnsi"/>
          <w:b/>
          <w:bCs/>
          <w:sz w:val="18"/>
          <w:szCs w:val="18"/>
        </w:rPr>
        <w:t>enero</w:t>
      </w:r>
      <w:r w:rsidR="00430048">
        <w:rPr>
          <w:rFonts w:cstheme="minorHAnsi"/>
          <w:b/>
          <w:bCs/>
          <w:sz w:val="18"/>
          <w:szCs w:val="18"/>
        </w:rPr>
        <w:t>,</w:t>
      </w:r>
      <w:r w:rsidRPr="00883461">
        <w:rPr>
          <w:rFonts w:cstheme="minorHAnsi"/>
          <w:b/>
          <w:bCs/>
          <w:sz w:val="18"/>
          <w:szCs w:val="18"/>
        </w:rPr>
        <w:t xml:space="preserve"> </w:t>
      </w:r>
      <w:r w:rsidR="00B82F43">
        <w:rPr>
          <w:rFonts w:cstheme="minorHAnsi"/>
          <w:b/>
          <w:bCs/>
          <w:sz w:val="18"/>
          <w:szCs w:val="18"/>
        </w:rPr>
        <w:t>2024</w:t>
      </w:r>
      <w:r w:rsidRPr="00883461">
        <w:rPr>
          <w:rFonts w:cstheme="minorHAnsi"/>
          <w:b/>
          <w:bCs/>
          <w:sz w:val="18"/>
          <w:szCs w:val="18"/>
        </w:rPr>
        <w:t>.</w:t>
      </w:r>
    </w:p>
    <w:p w14:paraId="13014157" w14:textId="6ADC2152" w:rsidR="009307BF" w:rsidRDefault="00C47A0B" w:rsidP="009307BF">
      <w:pPr>
        <w:spacing w:after="120"/>
        <w:mirrorIndents/>
        <w:jc w:val="center"/>
        <w:rPr>
          <w:rFonts w:cstheme="minorHAnsi"/>
        </w:rPr>
      </w:pPr>
      <w:r>
        <w:rPr>
          <w:noProof/>
        </w:rPr>
        <w:drawing>
          <wp:inline distT="0" distB="0" distL="0" distR="0" wp14:anchorId="19F7267A" wp14:editId="3E25D126">
            <wp:extent cx="5955527" cy="3896139"/>
            <wp:effectExtent l="0" t="0" r="7620" b="9525"/>
            <wp:docPr id="1833462317" name="Gráfico 1">
              <a:extLst xmlns:a="http://schemas.openxmlformats.org/drawingml/2006/main">
                <a:ext uri="{FF2B5EF4-FFF2-40B4-BE49-F238E27FC236}">
                  <a16:creationId xmlns:a16="http://schemas.microsoft.com/office/drawing/2014/main" id="{7E47CEF9-E6AA-4557-A425-AA2E52399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53A93CCF"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555C387E" w14:textId="77777777" w:rsidR="00517CAB" w:rsidRDefault="00517CAB"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1"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1"/>
    <w:p w14:paraId="121B12E6" w14:textId="37B5C296"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B12BF9">
        <w:rPr>
          <w:rFonts w:cstheme="minorHAnsi"/>
        </w:rPr>
        <w:t>0.</w:t>
      </w:r>
      <w:r w:rsidR="00782789">
        <w:rPr>
          <w:rFonts w:cstheme="minorHAnsi"/>
        </w:rPr>
        <w:t>0374</w:t>
      </w:r>
      <w:r w:rsidR="00C32333">
        <w:rPr>
          <w:rFonts w:cstheme="minorHAnsi"/>
        </w:rPr>
        <w:t>-</w:t>
      </w:r>
      <w:r w:rsidR="00782789">
        <w:rPr>
          <w:rFonts w:cstheme="minorHAnsi"/>
        </w:rPr>
        <w:t>8.0786</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76EF20AE"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E04AE3">
        <w:rPr>
          <w:rFonts w:cstheme="minorHAnsi"/>
        </w:rPr>
        <w:t>Platanitos</w:t>
      </w:r>
      <w:r w:rsidR="00952CD5">
        <w:rPr>
          <w:rFonts w:cstheme="minorHAnsi"/>
        </w:rPr>
        <w:t xml:space="preserve"> </w:t>
      </w:r>
      <w:r w:rsidR="003469DE">
        <w:rPr>
          <w:rFonts w:cstheme="minorHAnsi"/>
        </w:rPr>
        <w:t>tuvo</w:t>
      </w:r>
      <w:r w:rsidR="006E4D8C">
        <w:rPr>
          <w:rFonts w:cstheme="minorHAnsi"/>
        </w:rPr>
        <w:t xml:space="preserve"> un </w:t>
      </w:r>
      <w:r w:rsidR="00E04AE3">
        <w:rPr>
          <w:rFonts w:cstheme="minorHAnsi"/>
        </w:rPr>
        <w:t>considerable 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782789">
        <w:rPr>
          <w:rFonts w:cstheme="minorHAnsi"/>
        </w:rPr>
        <w:t>8.07</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9210B7">
        <w:rPr>
          <w:rFonts w:cstheme="minorHAnsi"/>
        </w:rPr>
        <w:t>0.</w:t>
      </w:r>
      <w:r w:rsidR="00782789">
        <w:rPr>
          <w:rFonts w:cstheme="minorHAnsi"/>
        </w:rPr>
        <w:t>0374</w:t>
      </w:r>
      <w:r w:rsidR="003950F1">
        <w:rPr>
          <w:rFonts w:cstheme="minorHAnsi"/>
        </w:rPr>
        <w:t xml:space="preserve"> </w:t>
      </w:r>
      <w:r w:rsidR="0007398E">
        <w:rPr>
          <w:rFonts w:cstheme="minorHAnsi"/>
        </w:rPr>
        <w:t>mg/L</w:t>
      </w:r>
      <w:r w:rsidR="008C483A">
        <w:rPr>
          <w:rFonts w:cstheme="minorHAnsi"/>
        </w:rPr>
        <w:t xml:space="preserve"> </w:t>
      </w:r>
      <w:r w:rsidR="00782789">
        <w:rPr>
          <w:rFonts w:cstheme="minorHAnsi"/>
        </w:rPr>
        <w:t>disminuyendo</w:t>
      </w:r>
      <w:r w:rsidR="00E04AE3">
        <w:rPr>
          <w:rFonts w:cstheme="minorHAnsi"/>
        </w:rPr>
        <w:t xml:space="preserve">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17EFDF40"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B82F43">
        <w:rPr>
          <w:rFonts w:cstheme="minorHAnsi"/>
          <w:b/>
          <w:bCs/>
          <w:sz w:val="18"/>
          <w:szCs w:val="18"/>
        </w:rPr>
        <w:t>enero</w:t>
      </w:r>
      <w:r w:rsidR="00430048">
        <w:rPr>
          <w:rFonts w:cstheme="minorHAnsi"/>
          <w:b/>
          <w:bCs/>
          <w:sz w:val="18"/>
          <w:szCs w:val="18"/>
        </w:rPr>
        <w:t>,</w:t>
      </w:r>
      <w:r w:rsidRPr="00122FC0">
        <w:rPr>
          <w:rFonts w:cstheme="minorHAnsi"/>
          <w:b/>
          <w:bCs/>
          <w:sz w:val="18"/>
          <w:szCs w:val="18"/>
        </w:rPr>
        <w:t xml:space="preserve"> </w:t>
      </w:r>
      <w:r w:rsidR="00B82F43">
        <w:rPr>
          <w:rFonts w:cstheme="minorHAnsi"/>
          <w:b/>
          <w:bCs/>
          <w:sz w:val="18"/>
          <w:szCs w:val="18"/>
        </w:rPr>
        <w:t>2024</w:t>
      </w:r>
      <w:r w:rsidRPr="00122FC0">
        <w:rPr>
          <w:rFonts w:cstheme="minorHAnsi"/>
          <w:b/>
          <w:bCs/>
          <w:sz w:val="18"/>
          <w:szCs w:val="18"/>
        </w:rPr>
        <w:t>.</w:t>
      </w:r>
    </w:p>
    <w:p w14:paraId="767158AD" w14:textId="35459947" w:rsidR="00BE14E9" w:rsidRDefault="00C47A0B" w:rsidP="00BE14E9">
      <w:pPr>
        <w:spacing w:after="120"/>
        <w:mirrorIndents/>
        <w:jc w:val="center"/>
        <w:rPr>
          <w:rFonts w:cstheme="minorHAnsi"/>
        </w:rPr>
      </w:pPr>
      <w:r>
        <w:rPr>
          <w:noProof/>
        </w:rPr>
        <w:drawing>
          <wp:inline distT="0" distB="0" distL="0" distR="0" wp14:anchorId="4A15FFE6" wp14:editId="7F6BCF48">
            <wp:extent cx="5891917" cy="3800723"/>
            <wp:effectExtent l="0" t="0" r="13970" b="9525"/>
            <wp:docPr id="1844451485" name="Gráfico 1">
              <a:extLst xmlns:a="http://schemas.openxmlformats.org/drawingml/2006/main">
                <a:ext uri="{FF2B5EF4-FFF2-40B4-BE49-F238E27FC236}">
                  <a16:creationId xmlns:a16="http://schemas.microsoft.com/office/drawing/2014/main" id="{A7940AA1-CB02-4C8B-BCF6-95B138ACA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7ED3CDB4" w:rsidR="006E7E7A" w:rsidRPr="00122FC0" w:rsidRDefault="0050748F" w:rsidP="00122FC0">
      <w:pPr>
        <w:spacing w:after="0"/>
        <w:mirrorIndents/>
        <w:rPr>
          <w:rFonts w:cstheme="minorHAnsi"/>
          <w:b/>
          <w:bCs/>
          <w:sz w:val="18"/>
          <w:szCs w:val="18"/>
        </w:rPr>
      </w:pPr>
      <w:bookmarkStart w:id="12"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B82F43">
        <w:rPr>
          <w:rFonts w:cstheme="minorHAnsi"/>
          <w:b/>
          <w:bCs/>
          <w:sz w:val="18"/>
          <w:szCs w:val="18"/>
        </w:rPr>
        <w:t>2024</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3" w:name="_Toc141362004"/>
      <w:bookmarkStart w:id="14" w:name="_Hlk70710333"/>
      <w:bookmarkEnd w:id="12"/>
      <w:r w:rsidRPr="00F75122">
        <w:rPr>
          <w:rFonts w:asciiTheme="minorHAnsi" w:hAnsiTheme="minorHAnsi" w:cstheme="minorHAnsi"/>
          <w:bCs/>
          <w:color w:val="1F497D" w:themeColor="text2"/>
          <w:sz w:val="28"/>
          <w:szCs w:val="28"/>
        </w:rPr>
        <w:lastRenderedPageBreak/>
        <w:t>Otros análisis</w:t>
      </w:r>
      <w:bookmarkEnd w:id="13"/>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443F4A31"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B96F2A">
        <w:rPr>
          <w:rFonts w:cstheme="minorHAnsi"/>
        </w:rPr>
        <w:t>Platanitos</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9210B7">
        <w:rPr>
          <w:rFonts w:cstheme="minorHAnsi"/>
        </w:rPr>
        <w:t>disminuyendo leve</w:t>
      </w:r>
      <w:r w:rsidR="003469DE">
        <w:rPr>
          <w:rFonts w:cstheme="minorHAnsi"/>
        </w:rPr>
        <w:t>mente</w:t>
      </w:r>
      <w:r w:rsidR="0034665D">
        <w:rPr>
          <w:rFonts w:cstheme="minorHAnsi"/>
        </w:rPr>
        <w:t xml:space="preserve"> </w:t>
      </w:r>
      <w:r w:rsidR="00627CCF">
        <w:rPr>
          <w:rFonts w:cstheme="minorHAnsi"/>
        </w:rPr>
        <w:t>los niveles de DBO5 y DQO,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B96F2A">
        <w:rPr>
          <w:rFonts w:cstheme="minorHAnsi"/>
        </w:rPr>
        <w:t>6</w:t>
      </w:r>
      <w:r w:rsidR="009210B7">
        <w:rPr>
          <w:rFonts w:cstheme="minorHAnsi"/>
        </w:rPr>
        <w:t>40</w:t>
      </w:r>
      <w:r w:rsidR="003771F9">
        <w:rPr>
          <w:rFonts w:cstheme="minorHAnsi"/>
        </w:rPr>
        <w:t xml:space="preserve"> y </w:t>
      </w:r>
      <w:r w:rsidR="008935B4">
        <w:rPr>
          <w:rFonts w:cstheme="minorHAnsi"/>
        </w:rPr>
        <w:t>420</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4DC269C6"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8935B4">
        <w:rPr>
          <w:rFonts w:cstheme="minorHAnsi"/>
        </w:rPr>
        <w:t>2</w:t>
      </w:r>
      <w:r w:rsidR="00695009">
        <w:rPr>
          <w:rFonts w:cstheme="minorHAnsi"/>
        </w:rPr>
        <w:t xml:space="preserve"> </w:t>
      </w:r>
      <w:r w:rsidR="00FE28ED">
        <w:rPr>
          <w:rFonts w:cstheme="minorHAnsi"/>
        </w:rPr>
        <w:t xml:space="preserve">y </w:t>
      </w:r>
      <w:r w:rsidR="008935B4">
        <w:rPr>
          <w:rFonts w:cstheme="minorHAnsi"/>
        </w:rPr>
        <w:t>5</w:t>
      </w:r>
      <w:r>
        <w:rPr>
          <w:rFonts w:cstheme="minorHAnsi"/>
        </w:rPr>
        <w:t xml:space="preserve"> mg/L, </w:t>
      </w:r>
      <w:r w:rsidR="008935B4">
        <w:rPr>
          <w:rFonts w:cstheme="minorHAnsi"/>
        </w:rPr>
        <w:t>disminuyendo</w:t>
      </w:r>
      <w:r w:rsidR="0012294E">
        <w:rPr>
          <w:rFonts w:cstheme="minorHAnsi"/>
        </w:rPr>
        <w:t xml:space="preserve"> </w:t>
      </w:r>
      <w:r w:rsidR="00B96F2A">
        <w:rPr>
          <w:rFonts w:cstheme="minorHAnsi"/>
        </w:rPr>
        <w:t>levemente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0672DC05"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B82F43">
        <w:rPr>
          <w:rFonts w:cstheme="minorHAnsi"/>
          <w:b/>
          <w:bCs/>
          <w:sz w:val="20"/>
          <w:szCs w:val="20"/>
        </w:rPr>
        <w:t>enero</w:t>
      </w:r>
      <w:r w:rsidR="00430048">
        <w:rPr>
          <w:rFonts w:cstheme="minorHAnsi"/>
          <w:b/>
          <w:bCs/>
          <w:sz w:val="20"/>
          <w:szCs w:val="20"/>
        </w:rPr>
        <w:t>,</w:t>
      </w:r>
      <w:r w:rsidRPr="00B14EFF">
        <w:rPr>
          <w:rFonts w:cstheme="minorHAnsi"/>
          <w:b/>
          <w:bCs/>
          <w:sz w:val="20"/>
          <w:szCs w:val="20"/>
        </w:rPr>
        <w:t xml:space="preserve"> </w:t>
      </w:r>
      <w:r w:rsidR="00B82F43">
        <w:rPr>
          <w:rFonts w:cstheme="minorHAnsi"/>
          <w:b/>
          <w:bCs/>
          <w:sz w:val="20"/>
          <w:szCs w:val="20"/>
        </w:rPr>
        <w:t>2024</w:t>
      </w:r>
      <w:r w:rsidRPr="00B14EFF">
        <w:rPr>
          <w:rFonts w:cstheme="minorHAnsi"/>
          <w:b/>
          <w:bCs/>
          <w:sz w:val="20"/>
          <w:szCs w:val="20"/>
        </w:rPr>
        <w:t>.</w:t>
      </w:r>
    </w:p>
    <w:p w14:paraId="7C134555" w14:textId="35BFD1D4" w:rsidR="00517CAB" w:rsidRDefault="00C47A0B" w:rsidP="00B3564C">
      <w:pPr>
        <w:spacing w:after="0"/>
        <w:mirrorIndents/>
        <w:rPr>
          <w:rFonts w:cstheme="minorHAnsi"/>
          <w:b/>
          <w:bCs/>
          <w:sz w:val="20"/>
          <w:szCs w:val="20"/>
        </w:rPr>
      </w:pPr>
      <w:r>
        <w:rPr>
          <w:noProof/>
        </w:rPr>
        <w:drawing>
          <wp:inline distT="0" distB="0" distL="0" distR="0" wp14:anchorId="1AE16F3C" wp14:editId="10E8878D">
            <wp:extent cx="5947576" cy="2711395"/>
            <wp:effectExtent l="0" t="0" r="15240" b="13335"/>
            <wp:docPr id="2079203917" name="Gráfico 1">
              <a:extLst xmlns:a="http://schemas.openxmlformats.org/drawingml/2006/main">
                <a:ext uri="{FF2B5EF4-FFF2-40B4-BE49-F238E27FC236}">
                  <a16:creationId xmlns:a16="http://schemas.microsoft.com/office/drawing/2014/main" id="{A7EFD27D-D58F-42DD-8614-EC93D85E3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02060F4"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B82F43">
        <w:rPr>
          <w:rFonts w:cstheme="minorHAnsi"/>
          <w:b/>
          <w:bCs/>
          <w:sz w:val="18"/>
          <w:szCs w:val="18"/>
        </w:rPr>
        <w:t>2024</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63C8301B"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8935B4">
        <w:rPr>
          <w:rFonts w:cstheme="minorHAnsi"/>
          <w:lang w:val="es-US"/>
        </w:rPr>
        <w:t>17</w:t>
      </w:r>
      <w:r w:rsidR="00D23454">
        <w:rPr>
          <w:rFonts w:cstheme="minorHAnsi"/>
          <w:lang w:val="es-US"/>
        </w:rPr>
        <w:t>.</w:t>
      </w:r>
      <w:r w:rsidR="008935B4">
        <w:rPr>
          <w:rFonts w:cstheme="minorHAnsi"/>
          <w:lang w:val="es-US"/>
        </w:rPr>
        <w:t>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1308A7">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8935B4">
        <w:rPr>
          <w:rFonts w:cstheme="minorHAnsi"/>
          <w:lang w:val="es-US"/>
        </w:rPr>
        <w:t>2</w:t>
      </w:r>
      <w:r w:rsidR="00D23454">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D23454">
        <w:rPr>
          <w:rFonts w:cstheme="minorHAnsi"/>
          <w:lang w:val="es-US"/>
        </w:rPr>
        <w:t>aumentaron</w:t>
      </w:r>
      <w:r w:rsidR="00C04C5F">
        <w:rPr>
          <w:rFonts w:cstheme="minorHAnsi"/>
          <w:lang w:val="es-US"/>
        </w:rPr>
        <w:t xml:space="preserve"> los datos de todos los ríos comparados con el mes anterior. </w:t>
      </w:r>
    </w:p>
    <w:p w14:paraId="32588958" w14:textId="6FA48689"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B82F43">
        <w:rPr>
          <w:rFonts w:cstheme="minorHAnsi"/>
          <w:b/>
          <w:bCs/>
          <w:sz w:val="20"/>
          <w:szCs w:val="20"/>
        </w:rPr>
        <w:t>enero</w:t>
      </w:r>
      <w:r w:rsidR="00430048">
        <w:rPr>
          <w:rFonts w:cstheme="minorHAnsi"/>
          <w:b/>
          <w:bCs/>
          <w:sz w:val="20"/>
          <w:szCs w:val="20"/>
        </w:rPr>
        <w:t>,</w:t>
      </w:r>
      <w:r w:rsidRPr="00174263">
        <w:rPr>
          <w:rFonts w:cstheme="minorHAnsi"/>
          <w:b/>
          <w:bCs/>
          <w:sz w:val="20"/>
          <w:szCs w:val="20"/>
        </w:rPr>
        <w:t xml:space="preserve"> </w:t>
      </w:r>
      <w:r w:rsidR="00B82F43">
        <w:rPr>
          <w:rFonts w:cstheme="minorHAnsi"/>
          <w:b/>
          <w:bCs/>
          <w:sz w:val="20"/>
          <w:szCs w:val="20"/>
        </w:rPr>
        <w:t>2024</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5C70EBD0" w:rsidR="000451C4" w:rsidRDefault="00C47A0B" w:rsidP="00174263">
      <w:pPr>
        <w:spacing w:after="0"/>
        <w:mirrorIndents/>
        <w:jc w:val="center"/>
        <w:rPr>
          <w:rFonts w:cstheme="minorHAnsi"/>
          <w:b/>
          <w:sz w:val="20"/>
          <w:szCs w:val="20"/>
          <w:lang w:val="es-US"/>
        </w:rPr>
      </w:pPr>
      <w:r>
        <w:rPr>
          <w:noProof/>
        </w:rPr>
        <w:drawing>
          <wp:inline distT="0" distB="0" distL="0" distR="0" wp14:anchorId="73136260" wp14:editId="4A366959">
            <wp:extent cx="5963478" cy="3323645"/>
            <wp:effectExtent l="0" t="0" r="18415" b="10160"/>
            <wp:docPr id="1037615729" name="Gráfico 1">
              <a:extLst xmlns:a="http://schemas.openxmlformats.org/drawingml/2006/main">
                <a:ext uri="{FF2B5EF4-FFF2-40B4-BE49-F238E27FC236}">
                  <a16:creationId xmlns:a16="http://schemas.microsoft.com/office/drawing/2014/main" id="{1B373F7E-9A05-48CD-AE97-D0630E0E6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43E9BD8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B82F43">
        <w:rPr>
          <w:rFonts w:cstheme="minorHAnsi"/>
          <w:b/>
          <w:bCs/>
          <w:sz w:val="18"/>
          <w:szCs w:val="18"/>
        </w:rPr>
        <w:t>2024</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5" w:name="_Toc141362005"/>
      <w:bookmarkStart w:id="16"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5"/>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164CFF1B"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B82F43">
        <w:rPr>
          <w:rFonts w:cstheme="minorHAnsi"/>
        </w:rPr>
        <w:t>enero</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w:t>
      </w:r>
      <w:r w:rsidR="00FE13CE">
        <w:rPr>
          <w:rFonts w:cstheme="minorHAnsi"/>
        </w:rPr>
        <w:t>Villalobos, Frutal/Zacatal</w:t>
      </w:r>
      <w:r w:rsidR="00E773D3">
        <w:rPr>
          <w:rFonts w:cstheme="minorHAnsi"/>
        </w:rPr>
        <w:t xml:space="preserve">, </w:t>
      </w:r>
      <w:r w:rsidR="00FE13CE">
        <w:rPr>
          <w:rFonts w:cstheme="minorHAnsi"/>
        </w:rPr>
        <w:t>Pinula</w:t>
      </w:r>
      <w:r w:rsidR="00457116">
        <w:rPr>
          <w:rFonts w:cstheme="minorHAnsi"/>
        </w:rPr>
        <w:t xml:space="preserve"> y Platanitos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A239D8">
        <w:rPr>
          <w:rFonts w:cstheme="minorHAnsi"/>
        </w:rPr>
        <w:t>7</w:t>
      </w:r>
      <w:r w:rsidR="00D23454">
        <w:rPr>
          <w:rFonts w:cstheme="minorHAnsi"/>
        </w:rPr>
        <w:t>.</w:t>
      </w:r>
      <w:r w:rsidR="00A239D8">
        <w:rPr>
          <w:rFonts w:cstheme="minorHAnsi"/>
        </w:rPr>
        <w:t>7</w:t>
      </w:r>
      <w:r w:rsidR="00D23454">
        <w:rPr>
          <w:rFonts w:cstheme="minorHAnsi"/>
        </w:rPr>
        <w:t>0</w:t>
      </w:r>
      <w:r w:rsidR="00757CF6" w:rsidRPr="00757CF6">
        <w:rPr>
          <w:rFonts w:cstheme="minorHAnsi"/>
        </w:rPr>
        <w:t xml:space="preserve"> </w:t>
      </w:r>
      <w:r w:rsidR="00757CF6" w:rsidRPr="00DC12C4">
        <w:rPr>
          <w:rFonts w:cstheme="minorHAnsi"/>
        </w:rPr>
        <w:t>E+0</w:t>
      </w:r>
      <w:r w:rsidR="00457116">
        <w:rPr>
          <w:rFonts w:cstheme="minorHAnsi"/>
        </w:rPr>
        <w:t>6</w:t>
      </w:r>
      <w:r w:rsidR="00757CF6">
        <w:rPr>
          <w:rFonts w:cstheme="minorHAnsi"/>
        </w:rPr>
        <w:t xml:space="preserve">, </w:t>
      </w:r>
      <w:r w:rsidR="00D23454">
        <w:rPr>
          <w:rFonts w:cstheme="minorHAnsi"/>
        </w:rPr>
        <w:t>1.</w:t>
      </w:r>
      <w:r w:rsidR="00A239D8">
        <w:rPr>
          <w:rFonts w:cstheme="minorHAnsi"/>
        </w:rPr>
        <w:t>6</w:t>
      </w:r>
      <w:r w:rsidR="00D23454">
        <w:rPr>
          <w:rFonts w:cstheme="minorHAnsi"/>
        </w:rPr>
        <w:t>0</w:t>
      </w:r>
      <w:r w:rsidR="00DC12C4" w:rsidRPr="00DC12C4">
        <w:rPr>
          <w:rFonts w:cstheme="minorHAnsi"/>
        </w:rPr>
        <w:t>E+0</w:t>
      </w:r>
      <w:r w:rsidR="00D23454">
        <w:rPr>
          <w:rFonts w:cstheme="minorHAnsi"/>
        </w:rPr>
        <w:t>7</w:t>
      </w:r>
      <w:r w:rsidR="000C328D">
        <w:rPr>
          <w:rFonts w:cstheme="minorHAnsi"/>
        </w:rPr>
        <w:t>,</w:t>
      </w:r>
      <w:r w:rsidR="004D6782">
        <w:rPr>
          <w:rFonts w:cstheme="minorHAnsi"/>
        </w:rPr>
        <w:t xml:space="preserve"> </w:t>
      </w:r>
      <w:r w:rsidR="00A239D8">
        <w:rPr>
          <w:rFonts w:cstheme="minorHAnsi"/>
        </w:rPr>
        <w:t>1</w:t>
      </w:r>
      <w:r w:rsidR="000C328D">
        <w:rPr>
          <w:rFonts w:cstheme="minorHAnsi"/>
        </w:rPr>
        <w:t>.</w:t>
      </w:r>
      <w:r w:rsidR="00A239D8">
        <w:rPr>
          <w:rFonts w:cstheme="minorHAnsi"/>
        </w:rPr>
        <w:t>1</w:t>
      </w:r>
      <w:r w:rsidR="000C328D">
        <w:rPr>
          <w:rFonts w:cstheme="minorHAnsi"/>
        </w:rPr>
        <w:t>0</w:t>
      </w:r>
      <w:r w:rsidR="000C328D" w:rsidRPr="00DC12C4">
        <w:rPr>
          <w:rFonts w:cstheme="minorHAnsi"/>
        </w:rPr>
        <w:t>E+0</w:t>
      </w:r>
      <w:r w:rsidR="00A239D8">
        <w:rPr>
          <w:rFonts w:cstheme="minorHAnsi"/>
        </w:rPr>
        <w:t>7</w:t>
      </w:r>
      <w:r w:rsidR="000C328D">
        <w:rPr>
          <w:rFonts w:cstheme="minorHAnsi"/>
        </w:rPr>
        <w:t xml:space="preserve"> </w:t>
      </w:r>
      <w:r w:rsidR="004D6782">
        <w:rPr>
          <w:rFonts w:cstheme="minorHAnsi"/>
        </w:rPr>
        <w:t>y</w:t>
      </w:r>
      <w:r w:rsidR="00757CF6">
        <w:rPr>
          <w:rFonts w:cstheme="minorHAnsi"/>
        </w:rPr>
        <w:t xml:space="preserve"> </w:t>
      </w:r>
      <w:r w:rsidR="00A239D8">
        <w:rPr>
          <w:rFonts w:cstheme="minorHAnsi"/>
        </w:rPr>
        <w:t>8</w:t>
      </w:r>
      <w:r w:rsidR="00D23454">
        <w:rPr>
          <w:rFonts w:cstheme="minorHAnsi"/>
        </w:rPr>
        <w:t>.</w:t>
      </w:r>
      <w:r w:rsidR="00A239D8">
        <w:rPr>
          <w:rFonts w:cstheme="minorHAnsi"/>
        </w:rPr>
        <w:t>1</w:t>
      </w:r>
      <w:r w:rsidR="00D23454">
        <w:rPr>
          <w:rFonts w:cstheme="minorHAnsi"/>
        </w:rPr>
        <w:t>0</w:t>
      </w:r>
      <w:r w:rsidR="00757CF6" w:rsidRPr="00DC12C4">
        <w:rPr>
          <w:rFonts w:cstheme="minorHAnsi"/>
        </w:rPr>
        <w:t>E+0</w:t>
      </w:r>
      <w:r w:rsidR="00A239D8">
        <w:rPr>
          <w:rFonts w:cstheme="minorHAnsi"/>
        </w:rPr>
        <w:t>6</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0C328D">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0C328D">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B82F43">
        <w:rPr>
          <w:rFonts w:cstheme="minorHAnsi"/>
        </w:rPr>
        <w:t>diciembre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6C7B99C4"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B82F43">
        <w:rPr>
          <w:rFonts w:cstheme="minorHAnsi"/>
        </w:rPr>
        <w:t>Enero</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A239D8">
        <w:rPr>
          <w:rFonts w:cstheme="minorHAnsi"/>
        </w:rPr>
        <w:t>4</w:t>
      </w:r>
      <w:r w:rsidR="00D23454">
        <w:rPr>
          <w:rFonts w:cstheme="minorHAnsi"/>
        </w:rPr>
        <w:t>.20</w:t>
      </w:r>
      <w:r w:rsidR="00566A67" w:rsidRPr="00DC12C4">
        <w:rPr>
          <w:rFonts w:cstheme="minorHAnsi"/>
        </w:rPr>
        <w:t>E+0</w:t>
      </w:r>
      <w:r w:rsidR="00A239D8">
        <w:rPr>
          <w:rFonts w:cstheme="minorHAnsi"/>
        </w:rPr>
        <w:t>2</w:t>
      </w:r>
      <w:r w:rsidR="009A3C20">
        <w:rPr>
          <w:rFonts w:cstheme="minorHAnsi"/>
        </w:rPr>
        <w:t xml:space="preserve"> UFC/100 ml</w:t>
      </w:r>
      <w:r w:rsidR="00544F9A">
        <w:rPr>
          <w:rFonts w:cstheme="minorHAnsi"/>
        </w:rPr>
        <w:t xml:space="preserve"> </w:t>
      </w:r>
      <w:r w:rsidR="00A239D8">
        <w:rPr>
          <w:rFonts w:cstheme="minorHAnsi"/>
        </w:rPr>
        <w:t>disminuyendo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39CBF1F9"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B82F43">
        <w:rPr>
          <w:rFonts w:cstheme="minorHAnsi"/>
          <w:b/>
          <w:bCs/>
          <w:sz w:val="20"/>
          <w:szCs w:val="20"/>
        </w:rPr>
        <w:t>enero</w:t>
      </w:r>
      <w:r w:rsidR="00430048">
        <w:rPr>
          <w:rFonts w:cstheme="minorHAnsi"/>
          <w:b/>
          <w:bCs/>
          <w:sz w:val="20"/>
          <w:szCs w:val="20"/>
        </w:rPr>
        <w:t>,</w:t>
      </w:r>
      <w:r w:rsidRPr="00146CEA">
        <w:rPr>
          <w:rFonts w:cstheme="minorHAnsi"/>
          <w:b/>
          <w:bCs/>
          <w:sz w:val="20"/>
          <w:szCs w:val="20"/>
        </w:rPr>
        <w:t xml:space="preserve"> </w:t>
      </w:r>
      <w:r w:rsidR="00B82F43">
        <w:rPr>
          <w:rFonts w:cstheme="minorHAnsi"/>
          <w:b/>
          <w:bCs/>
          <w:sz w:val="20"/>
          <w:szCs w:val="20"/>
        </w:rPr>
        <w:t>2024</w:t>
      </w:r>
      <w:r w:rsidRPr="00146CEA">
        <w:rPr>
          <w:rFonts w:cstheme="minorHAnsi"/>
          <w:b/>
          <w:bCs/>
          <w:sz w:val="20"/>
          <w:szCs w:val="20"/>
        </w:rPr>
        <w:t>.</w:t>
      </w:r>
    </w:p>
    <w:p w14:paraId="79F62C39" w14:textId="2EBA97B5" w:rsidR="00A674DD" w:rsidRDefault="00C47A0B" w:rsidP="001C7931">
      <w:pPr>
        <w:spacing w:after="120"/>
        <w:mirrorIndents/>
        <w:jc w:val="center"/>
        <w:rPr>
          <w:rFonts w:cstheme="minorHAnsi"/>
        </w:rPr>
      </w:pPr>
      <w:r>
        <w:rPr>
          <w:noProof/>
        </w:rPr>
        <w:drawing>
          <wp:inline distT="0" distB="0" distL="0" distR="0" wp14:anchorId="475AB546" wp14:editId="3E7BF1E8">
            <wp:extent cx="5876014" cy="3188473"/>
            <wp:effectExtent l="0" t="0" r="10795" b="12065"/>
            <wp:docPr id="2087868350" name="Gráfico 1">
              <a:extLst xmlns:a="http://schemas.openxmlformats.org/drawingml/2006/main">
                <a:ext uri="{FF2B5EF4-FFF2-40B4-BE49-F238E27FC236}">
                  <a16:creationId xmlns:a16="http://schemas.microsoft.com/office/drawing/2014/main" id="{23823563-E4AB-4D4B-A0C6-89E439FC4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90D1525"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B82F43">
        <w:rPr>
          <w:rFonts w:cstheme="minorHAnsi"/>
          <w:b/>
          <w:bCs/>
          <w:sz w:val="18"/>
          <w:szCs w:val="18"/>
        </w:rPr>
        <w:t>2024</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7" w:name="_Toc141362006"/>
      <w:bookmarkStart w:id="18" w:name="_Hlk70879572"/>
      <w:r w:rsidRPr="00075DD6">
        <w:rPr>
          <w:rFonts w:asciiTheme="minorHAnsi" w:hAnsiTheme="minorHAnsi" w:cstheme="minorHAnsi"/>
          <w:color w:val="1F497D" w:themeColor="text2"/>
          <w:sz w:val="28"/>
        </w:rPr>
        <w:lastRenderedPageBreak/>
        <w:t>CAPÍTULO II: INFORME DEL ESTADO ECOLÓGICO DEL LAGO DE AMATITLÁN</w:t>
      </w:r>
      <w:bookmarkEnd w:id="17"/>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304FC823"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B82F43">
        <w:rPr>
          <w:rFonts w:cstheme="minorHAnsi"/>
        </w:rPr>
        <w:t>Enero</w:t>
      </w:r>
      <w:r w:rsidR="00430048">
        <w:rPr>
          <w:rFonts w:cstheme="minorHAnsi"/>
        </w:rPr>
        <w:t xml:space="preserve"> </w:t>
      </w:r>
      <w:r w:rsidR="00B82F43">
        <w:rPr>
          <w:rFonts w:cstheme="minorHAnsi"/>
        </w:rPr>
        <w:t>2024</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2D9A69F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B82F43">
        <w:rPr>
          <w:rFonts w:cstheme="minorHAnsi"/>
          <w:b/>
          <w:bCs/>
          <w:sz w:val="18"/>
          <w:szCs w:val="18"/>
        </w:rPr>
        <w:t>2024</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2915ECDC"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B82F43">
        <w:rPr>
          <w:rFonts w:cstheme="minorHAnsi"/>
          <w:b/>
          <w:sz w:val="20"/>
          <w:szCs w:val="20"/>
        </w:rPr>
        <w:t>enero</w:t>
      </w:r>
      <w:r w:rsidR="00430048">
        <w:rPr>
          <w:rFonts w:cstheme="minorHAnsi"/>
          <w:b/>
          <w:sz w:val="20"/>
          <w:szCs w:val="20"/>
        </w:rPr>
        <w:t xml:space="preserve"> </w:t>
      </w:r>
      <w:r w:rsidR="00B82F43">
        <w:rPr>
          <w:rFonts w:cstheme="minorHAnsi"/>
          <w:b/>
          <w:sz w:val="20"/>
          <w:szCs w:val="20"/>
        </w:rPr>
        <w:t>2024</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7273A0"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377E3C46"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7257DA90"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10:19</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7273A0" w:rsidRPr="002F07AE" w:rsidRDefault="007273A0" w:rsidP="007273A0">
            <w:pPr>
              <w:spacing w:after="0" w:line="240" w:lineRule="auto"/>
              <w:jc w:val="center"/>
              <w:rPr>
                <w:rFonts w:cstheme="minorHAnsi"/>
                <w:sz w:val="18"/>
                <w:szCs w:val="18"/>
              </w:rPr>
            </w:pPr>
            <w:r w:rsidRPr="002F07AE">
              <w:rPr>
                <w:rFonts w:cstheme="minorHAnsi"/>
                <w:sz w:val="18"/>
                <w:szCs w:val="18"/>
              </w:rPr>
              <w:t>Este centro</w:t>
            </w:r>
          </w:p>
          <w:p w14:paraId="62B5E5CE" w14:textId="77777777" w:rsidR="007273A0" w:rsidRPr="002F07AE" w:rsidRDefault="007273A0" w:rsidP="007273A0">
            <w:pPr>
              <w:spacing w:after="0" w:line="240" w:lineRule="auto"/>
              <w:jc w:val="center"/>
              <w:rPr>
                <w:rFonts w:cstheme="minorHAnsi"/>
                <w:sz w:val="18"/>
                <w:szCs w:val="18"/>
              </w:rPr>
            </w:pPr>
          </w:p>
          <w:p w14:paraId="773DE95F"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7273A0" w:rsidRPr="002F07AE" w:rsidRDefault="007273A0" w:rsidP="007273A0">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3E1632D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8.62</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43301AA5"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23.85</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335AB532"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609.7</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4851EFF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0.28</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688AE9DF"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304.9</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55914631" w:rsidR="007273A0" w:rsidRPr="002F07AE" w:rsidRDefault="007273A0" w:rsidP="007273A0">
            <w:pPr>
              <w:spacing w:after="0" w:line="240" w:lineRule="auto"/>
              <w:jc w:val="center"/>
              <w:rPr>
                <w:rFonts w:cstheme="minorHAnsi"/>
                <w:sz w:val="18"/>
                <w:szCs w:val="18"/>
              </w:rPr>
            </w:pPr>
            <w:r w:rsidRPr="0006410E">
              <w:rPr>
                <w:rFonts w:cstheme="minorHAnsi"/>
                <w:sz w:val="18"/>
                <w:szCs w:val="18"/>
              </w:rPr>
              <w:t>12.28</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1A7F2841" w:rsidR="007273A0" w:rsidRPr="002F07AE" w:rsidRDefault="007273A0" w:rsidP="007273A0">
            <w:pPr>
              <w:spacing w:after="0" w:line="240" w:lineRule="auto"/>
              <w:jc w:val="center"/>
              <w:rPr>
                <w:rFonts w:cstheme="minorHAnsi"/>
                <w:sz w:val="18"/>
                <w:szCs w:val="18"/>
              </w:rPr>
            </w:pPr>
            <w:r w:rsidRPr="0006410E">
              <w:rPr>
                <w:rFonts w:cstheme="minorHAnsi"/>
                <w:sz w:val="18"/>
                <w:szCs w:val="18"/>
              </w:rPr>
              <w:t>167.3</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4D4A79C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0.85</w:t>
            </w:r>
          </w:p>
        </w:tc>
      </w:tr>
      <w:tr w:rsidR="007273A0"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5FCE67AC"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28A4D932"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10:26</w:t>
            </w:r>
          </w:p>
        </w:tc>
        <w:tc>
          <w:tcPr>
            <w:tcW w:w="767" w:type="pct"/>
            <w:vMerge/>
            <w:tcBorders>
              <w:left w:val="single" w:sz="4" w:space="0" w:color="auto"/>
              <w:right w:val="single" w:sz="4" w:space="0" w:color="auto"/>
            </w:tcBorders>
            <w:noWrap/>
            <w:vAlign w:val="bottom"/>
          </w:tcPr>
          <w:p w14:paraId="5913BFA7"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7273A0" w:rsidRPr="002F07AE" w:rsidRDefault="007273A0" w:rsidP="007273A0">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670A2FD5"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7.77</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1D56E1DD"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22.55</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5387A7C1"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601.6</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016ED20F"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4549B0C6"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300.8</w:t>
            </w:r>
          </w:p>
        </w:tc>
        <w:tc>
          <w:tcPr>
            <w:tcW w:w="308" w:type="pct"/>
            <w:tcBorders>
              <w:top w:val="nil"/>
              <w:left w:val="nil"/>
              <w:bottom w:val="single" w:sz="4" w:space="0" w:color="000000"/>
              <w:right w:val="single" w:sz="4" w:space="0" w:color="000000"/>
            </w:tcBorders>
            <w:shd w:val="clear" w:color="auto" w:fill="auto"/>
            <w:vAlign w:val="center"/>
          </w:tcPr>
          <w:p w14:paraId="45A33BB0" w14:textId="65B478E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1.13</w:t>
            </w:r>
          </w:p>
        </w:tc>
        <w:tc>
          <w:tcPr>
            <w:tcW w:w="308" w:type="pct"/>
            <w:tcBorders>
              <w:top w:val="nil"/>
              <w:left w:val="nil"/>
              <w:bottom w:val="single" w:sz="4" w:space="0" w:color="000000"/>
              <w:right w:val="single" w:sz="4" w:space="0" w:color="000000"/>
            </w:tcBorders>
            <w:shd w:val="clear" w:color="auto" w:fill="auto"/>
            <w:vAlign w:val="center"/>
          </w:tcPr>
          <w:p w14:paraId="2235B4FE" w14:textId="1A30635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15.0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6E0A7E9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NA</w:t>
            </w:r>
          </w:p>
        </w:tc>
      </w:tr>
      <w:tr w:rsidR="007273A0"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7921C82E"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2AAED07A"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10:31</w:t>
            </w:r>
          </w:p>
        </w:tc>
        <w:tc>
          <w:tcPr>
            <w:tcW w:w="767" w:type="pct"/>
            <w:vMerge/>
            <w:tcBorders>
              <w:left w:val="single" w:sz="4" w:space="0" w:color="auto"/>
              <w:right w:val="single" w:sz="4" w:space="0" w:color="auto"/>
            </w:tcBorders>
            <w:noWrap/>
            <w:vAlign w:val="bottom"/>
          </w:tcPr>
          <w:p w14:paraId="25E3B601"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7273A0" w:rsidRPr="002F07AE" w:rsidRDefault="007273A0" w:rsidP="007273A0">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6338B519"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7.64</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396F8791"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22.34</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41153A6D"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603.4</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561CCCA0"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0287039F"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301.7</w:t>
            </w:r>
          </w:p>
        </w:tc>
        <w:tc>
          <w:tcPr>
            <w:tcW w:w="308" w:type="pct"/>
            <w:tcBorders>
              <w:top w:val="nil"/>
              <w:left w:val="nil"/>
              <w:bottom w:val="single" w:sz="4" w:space="0" w:color="000000"/>
              <w:right w:val="single" w:sz="4" w:space="0" w:color="000000"/>
            </w:tcBorders>
            <w:shd w:val="clear" w:color="auto" w:fill="auto"/>
            <w:vAlign w:val="center"/>
          </w:tcPr>
          <w:p w14:paraId="55974F46" w14:textId="49B17AE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0.09</w:t>
            </w:r>
          </w:p>
        </w:tc>
        <w:tc>
          <w:tcPr>
            <w:tcW w:w="308" w:type="pct"/>
            <w:tcBorders>
              <w:top w:val="nil"/>
              <w:left w:val="nil"/>
              <w:bottom w:val="single" w:sz="4" w:space="0" w:color="000000"/>
              <w:right w:val="single" w:sz="4" w:space="0" w:color="000000"/>
            </w:tcBorders>
            <w:shd w:val="clear" w:color="auto" w:fill="auto"/>
            <w:vAlign w:val="center"/>
          </w:tcPr>
          <w:p w14:paraId="28C9057A" w14:textId="17C9A48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1.1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29E3421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NA</w:t>
            </w:r>
          </w:p>
        </w:tc>
      </w:tr>
      <w:tr w:rsidR="007273A0"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53F56675"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2C53F2FE"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10:41</w:t>
            </w:r>
          </w:p>
        </w:tc>
        <w:tc>
          <w:tcPr>
            <w:tcW w:w="767" w:type="pct"/>
            <w:vMerge/>
            <w:tcBorders>
              <w:left w:val="single" w:sz="4" w:space="0" w:color="auto"/>
              <w:bottom w:val="single" w:sz="4" w:space="0" w:color="auto"/>
              <w:right w:val="single" w:sz="4" w:space="0" w:color="auto"/>
            </w:tcBorders>
            <w:noWrap/>
            <w:vAlign w:val="bottom"/>
          </w:tcPr>
          <w:p w14:paraId="0C760F1A"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7273A0" w:rsidRPr="002F07AE" w:rsidRDefault="007273A0" w:rsidP="007273A0">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29ABF22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7.72</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69A7C72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22.10</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2DE5985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611.4</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3C6C04D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46F31DB6"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305.70</w:t>
            </w:r>
          </w:p>
        </w:tc>
        <w:tc>
          <w:tcPr>
            <w:tcW w:w="308" w:type="pct"/>
            <w:tcBorders>
              <w:top w:val="nil"/>
              <w:left w:val="nil"/>
              <w:bottom w:val="single" w:sz="4" w:space="0" w:color="000000"/>
              <w:right w:val="single" w:sz="4" w:space="0" w:color="000000"/>
            </w:tcBorders>
            <w:shd w:val="clear" w:color="auto" w:fill="auto"/>
            <w:vAlign w:val="center"/>
          </w:tcPr>
          <w:p w14:paraId="72260121" w14:textId="42394A36"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0BE99A8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10C65D25" w:rsidR="007273A0" w:rsidRPr="002F07AE" w:rsidRDefault="007273A0" w:rsidP="007273A0">
            <w:pPr>
              <w:spacing w:after="0" w:line="240" w:lineRule="auto"/>
              <w:jc w:val="center"/>
              <w:rPr>
                <w:rFonts w:cstheme="minorHAnsi"/>
                <w:sz w:val="18"/>
                <w:szCs w:val="18"/>
              </w:rPr>
            </w:pPr>
            <w:r w:rsidRPr="0006410E">
              <w:rPr>
                <w:rFonts w:cstheme="minorHAnsi"/>
                <w:sz w:val="18"/>
                <w:szCs w:val="18"/>
              </w:rPr>
              <w:t>NA</w:t>
            </w:r>
          </w:p>
        </w:tc>
      </w:tr>
      <w:tr w:rsidR="007273A0"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5E2A6D5F"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1308874E"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11:15</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7273A0" w:rsidRPr="002F07AE" w:rsidRDefault="007273A0" w:rsidP="007273A0">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7273A0" w:rsidRPr="002F07AE" w:rsidRDefault="007273A0" w:rsidP="007273A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2B046AA9" w:rsidR="007273A0" w:rsidRPr="002F07AE" w:rsidRDefault="007273A0" w:rsidP="007273A0">
            <w:pPr>
              <w:spacing w:after="0" w:line="240" w:lineRule="auto"/>
              <w:jc w:val="center"/>
              <w:rPr>
                <w:rFonts w:cstheme="minorHAnsi"/>
                <w:sz w:val="18"/>
                <w:szCs w:val="18"/>
              </w:rPr>
            </w:pPr>
            <w:r w:rsidRPr="0006410E">
              <w:rPr>
                <w:rFonts w:cstheme="minorHAnsi"/>
                <w:sz w:val="18"/>
                <w:szCs w:val="18"/>
              </w:rPr>
              <w:t>8.56</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3F223C1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25.31</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61F17F9F"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610.3</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602A801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291E528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305.15</w:t>
            </w:r>
          </w:p>
        </w:tc>
        <w:tc>
          <w:tcPr>
            <w:tcW w:w="308" w:type="pct"/>
            <w:tcBorders>
              <w:top w:val="nil"/>
              <w:left w:val="nil"/>
              <w:bottom w:val="single" w:sz="4" w:space="0" w:color="000000"/>
              <w:right w:val="single" w:sz="4" w:space="0" w:color="000000"/>
            </w:tcBorders>
            <w:shd w:val="clear" w:color="auto" w:fill="auto"/>
            <w:vAlign w:val="center"/>
          </w:tcPr>
          <w:p w14:paraId="64127F2E" w14:textId="5E9F5ED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16.67</w:t>
            </w:r>
          </w:p>
        </w:tc>
        <w:tc>
          <w:tcPr>
            <w:tcW w:w="308" w:type="pct"/>
            <w:tcBorders>
              <w:top w:val="nil"/>
              <w:left w:val="nil"/>
              <w:bottom w:val="single" w:sz="4" w:space="0" w:color="000000"/>
              <w:right w:val="single" w:sz="4" w:space="0" w:color="000000"/>
            </w:tcBorders>
            <w:shd w:val="clear" w:color="auto" w:fill="auto"/>
            <w:vAlign w:val="center"/>
          </w:tcPr>
          <w:p w14:paraId="34A5E286" w14:textId="42E7763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232.6</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76474CB0"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0.35</w:t>
            </w:r>
          </w:p>
        </w:tc>
      </w:tr>
      <w:tr w:rsidR="007273A0"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06AFA367"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2C15BC52"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11:20</w:t>
            </w:r>
          </w:p>
        </w:tc>
        <w:tc>
          <w:tcPr>
            <w:tcW w:w="767" w:type="pct"/>
            <w:vMerge/>
            <w:tcBorders>
              <w:left w:val="single" w:sz="4" w:space="0" w:color="auto"/>
              <w:bottom w:val="single" w:sz="4" w:space="0" w:color="auto"/>
              <w:right w:val="single" w:sz="4" w:space="0" w:color="auto"/>
            </w:tcBorders>
            <w:noWrap/>
            <w:vAlign w:val="center"/>
          </w:tcPr>
          <w:p w14:paraId="61976105"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7273A0" w:rsidRPr="002F07AE" w:rsidRDefault="007273A0" w:rsidP="007273A0">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052CC909" w:rsidR="007273A0" w:rsidRPr="002F07AE" w:rsidRDefault="007273A0" w:rsidP="007273A0">
            <w:pPr>
              <w:spacing w:after="0" w:line="240" w:lineRule="auto"/>
              <w:jc w:val="center"/>
              <w:rPr>
                <w:rFonts w:cstheme="minorHAnsi"/>
                <w:sz w:val="18"/>
                <w:szCs w:val="18"/>
              </w:rPr>
            </w:pPr>
            <w:r w:rsidRPr="0006410E">
              <w:rPr>
                <w:rFonts w:cstheme="minorHAnsi"/>
                <w:sz w:val="18"/>
                <w:szCs w:val="18"/>
              </w:rPr>
              <w:t>8.03</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1E7AA87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22.49</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520D1E31"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624.7</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6FF14C3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4182613B"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312.35</w:t>
            </w:r>
          </w:p>
        </w:tc>
        <w:tc>
          <w:tcPr>
            <w:tcW w:w="308" w:type="pct"/>
            <w:tcBorders>
              <w:top w:val="nil"/>
              <w:left w:val="nil"/>
              <w:bottom w:val="single" w:sz="4" w:space="0" w:color="000000"/>
              <w:right w:val="single" w:sz="4" w:space="0" w:color="000000"/>
            </w:tcBorders>
            <w:shd w:val="clear" w:color="auto" w:fill="auto"/>
            <w:vAlign w:val="center"/>
          </w:tcPr>
          <w:p w14:paraId="594E192C" w14:textId="3C8CCA55"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6FF76CF0"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66701BD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NA</w:t>
            </w:r>
          </w:p>
        </w:tc>
      </w:tr>
      <w:tr w:rsidR="007273A0"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1633A044" w:rsidR="007273A0" w:rsidRPr="002F7180" w:rsidRDefault="007273A0" w:rsidP="007273A0">
            <w:pPr>
              <w:spacing w:after="0" w:line="240" w:lineRule="auto"/>
              <w:jc w:val="center"/>
              <w:rPr>
                <w:rFonts w:cstheme="minorHAnsi"/>
                <w:sz w:val="18"/>
                <w:szCs w:val="18"/>
              </w:rPr>
            </w:pPr>
            <w:r w:rsidRPr="002F7180">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445B0515" w:rsidR="007273A0" w:rsidRPr="002F7180" w:rsidRDefault="007273A0" w:rsidP="007273A0">
            <w:pPr>
              <w:spacing w:after="0" w:line="240" w:lineRule="auto"/>
              <w:jc w:val="center"/>
              <w:rPr>
                <w:rFonts w:cstheme="minorHAnsi"/>
                <w:sz w:val="18"/>
                <w:szCs w:val="18"/>
              </w:rPr>
            </w:pPr>
            <w:r w:rsidRPr="002F7180">
              <w:rPr>
                <w:rFonts w:ascii="Garamond" w:hAnsi="Garamond" w:cs="Calibri"/>
                <w:color w:val="000000"/>
                <w:sz w:val="20"/>
                <w:szCs w:val="20"/>
              </w:rPr>
              <w:t>11:58</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7273A0" w:rsidRPr="002F7180" w:rsidRDefault="007273A0" w:rsidP="007273A0">
            <w:pPr>
              <w:spacing w:after="0" w:line="240" w:lineRule="auto"/>
              <w:jc w:val="center"/>
              <w:rPr>
                <w:rFonts w:cstheme="minorHAnsi"/>
                <w:sz w:val="18"/>
                <w:szCs w:val="18"/>
              </w:rPr>
            </w:pPr>
            <w:r w:rsidRPr="002F7180">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7273A0" w:rsidRPr="002F7180" w:rsidRDefault="007273A0" w:rsidP="007273A0">
            <w:pPr>
              <w:spacing w:after="0" w:line="240" w:lineRule="auto"/>
              <w:jc w:val="center"/>
              <w:rPr>
                <w:rFonts w:cstheme="minorHAnsi"/>
                <w:sz w:val="18"/>
                <w:szCs w:val="18"/>
              </w:rPr>
            </w:pPr>
            <w:r w:rsidRPr="002F7180">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71BFA83D" w:rsidR="007273A0" w:rsidRPr="002F7180" w:rsidRDefault="007273A0" w:rsidP="007273A0">
            <w:pPr>
              <w:spacing w:after="0" w:line="240" w:lineRule="auto"/>
              <w:jc w:val="center"/>
              <w:rPr>
                <w:rFonts w:cstheme="minorHAnsi"/>
                <w:sz w:val="18"/>
                <w:szCs w:val="18"/>
              </w:rPr>
            </w:pPr>
            <w:r w:rsidRPr="002F7180">
              <w:rPr>
                <w:rFonts w:cstheme="minorHAnsi"/>
                <w:sz w:val="18"/>
                <w:szCs w:val="18"/>
              </w:rPr>
              <w:t>7.52</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5FD8D65C" w:rsidR="007273A0" w:rsidRPr="002F7180" w:rsidRDefault="007273A0" w:rsidP="007273A0">
            <w:pPr>
              <w:spacing w:after="0" w:line="240" w:lineRule="auto"/>
              <w:jc w:val="center"/>
              <w:rPr>
                <w:rFonts w:cstheme="minorHAnsi"/>
                <w:sz w:val="18"/>
                <w:szCs w:val="18"/>
              </w:rPr>
            </w:pPr>
            <w:r w:rsidRPr="002F7180">
              <w:rPr>
                <w:rFonts w:cstheme="minorHAnsi"/>
                <w:sz w:val="18"/>
                <w:szCs w:val="18"/>
              </w:rPr>
              <w:t>25.0</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6DC60460" w:rsidR="007273A0" w:rsidRPr="002F7180" w:rsidRDefault="007273A0" w:rsidP="007273A0">
            <w:pPr>
              <w:spacing w:after="0" w:line="240" w:lineRule="auto"/>
              <w:jc w:val="center"/>
              <w:rPr>
                <w:rFonts w:cstheme="minorHAnsi"/>
                <w:sz w:val="18"/>
                <w:szCs w:val="18"/>
              </w:rPr>
            </w:pPr>
            <w:r w:rsidRPr="002F7180">
              <w:rPr>
                <w:rFonts w:cstheme="minorHAnsi"/>
                <w:sz w:val="18"/>
                <w:szCs w:val="18"/>
              </w:rPr>
              <w:t>910</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5DEBFC6F" w:rsidR="007273A0" w:rsidRPr="002F7180" w:rsidRDefault="007273A0" w:rsidP="007273A0">
            <w:pPr>
              <w:spacing w:after="0" w:line="240" w:lineRule="auto"/>
              <w:jc w:val="center"/>
              <w:rPr>
                <w:rFonts w:cstheme="minorHAnsi"/>
                <w:sz w:val="18"/>
                <w:szCs w:val="18"/>
              </w:rPr>
            </w:pPr>
            <w:r w:rsidRPr="002F7180">
              <w:rPr>
                <w:rFonts w:cstheme="minorHAnsi"/>
                <w:sz w:val="18"/>
                <w:szCs w:val="18"/>
              </w:rPr>
              <w:t>0.47</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521592F4" w:rsidR="007273A0" w:rsidRPr="002F7180" w:rsidRDefault="007273A0" w:rsidP="007273A0">
            <w:pPr>
              <w:spacing w:after="0" w:line="240" w:lineRule="auto"/>
              <w:jc w:val="center"/>
              <w:rPr>
                <w:rFonts w:cstheme="minorHAnsi"/>
                <w:sz w:val="18"/>
                <w:szCs w:val="18"/>
              </w:rPr>
            </w:pPr>
            <w:r w:rsidRPr="002F7180">
              <w:rPr>
                <w:rFonts w:cstheme="minorHAnsi"/>
                <w:sz w:val="18"/>
                <w:szCs w:val="18"/>
              </w:rPr>
              <w:t>455.0</w:t>
            </w:r>
          </w:p>
        </w:tc>
        <w:tc>
          <w:tcPr>
            <w:tcW w:w="308" w:type="pct"/>
            <w:tcBorders>
              <w:top w:val="nil"/>
              <w:left w:val="nil"/>
              <w:bottom w:val="single" w:sz="4" w:space="0" w:color="000000"/>
              <w:right w:val="single" w:sz="4" w:space="0" w:color="000000"/>
            </w:tcBorders>
            <w:shd w:val="clear" w:color="auto" w:fill="auto"/>
            <w:vAlign w:val="center"/>
          </w:tcPr>
          <w:p w14:paraId="69C3C9A0" w14:textId="1FDBC09B" w:rsidR="007273A0" w:rsidRPr="002F7180" w:rsidRDefault="007273A0" w:rsidP="007273A0">
            <w:pPr>
              <w:spacing w:after="0" w:line="240" w:lineRule="auto"/>
              <w:jc w:val="center"/>
              <w:rPr>
                <w:rFonts w:cstheme="minorHAnsi"/>
                <w:sz w:val="18"/>
                <w:szCs w:val="18"/>
              </w:rPr>
            </w:pPr>
            <w:r w:rsidRPr="002F7180">
              <w:rPr>
                <w:rFonts w:cstheme="minorHAnsi"/>
                <w:sz w:val="18"/>
                <w:szCs w:val="18"/>
              </w:rPr>
              <w:t>0.94</w:t>
            </w:r>
          </w:p>
        </w:tc>
        <w:tc>
          <w:tcPr>
            <w:tcW w:w="308" w:type="pct"/>
            <w:tcBorders>
              <w:top w:val="nil"/>
              <w:left w:val="nil"/>
              <w:bottom w:val="single" w:sz="4" w:space="0" w:color="000000"/>
              <w:right w:val="single" w:sz="4" w:space="0" w:color="000000"/>
            </w:tcBorders>
            <w:shd w:val="clear" w:color="auto" w:fill="auto"/>
            <w:vAlign w:val="center"/>
          </w:tcPr>
          <w:p w14:paraId="171B003B" w14:textId="51B4AFE2" w:rsidR="007273A0" w:rsidRPr="002F7180" w:rsidRDefault="007273A0" w:rsidP="007273A0">
            <w:pPr>
              <w:spacing w:after="0" w:line="240" w:lineRule="auto"/>
              <w:jc w:val="center"/>
              <w:rPr>
                <w:rFonts w:cstheme="minorHAnsi"/>
                <w:sz w:val="18"/>
                <w:szCs w:val="18"/>
              </w:rPr>
            </w:pPr>
            <w:r w:rsidRPr="002F7180">
              <w:rPr>
                <w:rFonts w:cstheme="minorHAnsi"/>
                <w:sz w:val="18"/>
                <w:szCs w:val="18"/>
              </w:rPr>
              <w:t>13.2</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0738B32B" w:rsidR="007273A0" w:rsidRPr="002F7180" w:rsidRDefault="007273A0" w:rsidP="007273A0">
            <w:pPr>
              <w:spacing w:after="0" w:line="240" w:lineRule="auto"/>
              <w:jc w:val="center"/>
              <w:rPr>
                <w:rFonts w:cstheme="minorHAnsi"/>
                <w:sz w:val="18"/>
                <w:szCs w:val="18"/>
              </w:rPr>
            </w:pPr>
            <w:r w:rsidRPr="002F7180">
              <w:rPr>
                <w:rFonts w:cstheme="minorHAnsi"/>
                <w:sz w:val="18"/>
                <w:szCs w:val="18"/>
              </w:rPr>
              <w:t>NA</w:t>
            </w:r>
          </w:p>
        </w:tc>
      </w:tr>
      <w:tr w:rsidR="007273A0"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668C18CF"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5BD132A0"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12:20</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7273A0" w:rsidRPr="002F07AE" w:rsidRDefault="007273A0" w:rsidP="007273A0">
            <w:pPr>
              <w:spacing w:after="0" w:line="240" w:lineRule="auto"/>
              <w:jc w:val="center"/>
              <w:rPr>
                <w:rFonts w:cstheme="minorHAnsi"/>
                <w:sz w:val="18"/>
                <w:szCs w:val="18"/>
              </w:rPr>
            </w:pPr>
            <w:r w:rsidRPr="002F07AE">
              <w:rPr>
                <w:rFonts w:cstheme="minorHAnsi"/>
                <w:sz w:val="18"/>
                <w:szCs w:val="18"/>
              </w:rPr>
              <w:t>Oeste centro</w:t>
            </w:r>
          </w:p>
          <w:p w14:paraId="07BF2868"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7273A0" w:rsidRPr="002F07AE" w:rsidRDefault="007273A0" w:rsidP="007273A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5AE1474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8.07</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03566686"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25.18</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5867905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677.0</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09980939"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1978F76D"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338.50</w:t>
            </w:r>
          </w:p>
        </w:tc>
        <w:tc>
          <w:tcPr>
            <w:tcW w:w="308" w:type="pct"/>
            <w:tcBorders>
              <w:top w:val="nil"/>
              <w:left w:val="nil"/>
              <w:bottom w:val="single" w:sz="4" w:space="0" w:color="000000"/>
              <w:right w:val="single" w:sz="4" w:space="0" w:color="000000"/>
            </w:tcBorders>
            <w:shd w:val="clear" w:color="auto" w:fill="auto"/>
            <w:vAlign w:val="center"/>
          </w:tcPr>
          <w:p w14:paraId="1F589F6A" w14:textId="5DF01FEC" w:rsidR="007273A0" w:rsidRPr="002F07AE" w:rsidRDefault="007273A0" w:rsidP="007273A0">
            <w:pPr>
              <w:spacing w:after="0" w:line="240" w:lineRule="auto"/>
              <w:jc w:val="center"/>
              <w:rPr>
                <w:rFonts w:cstheme="minorHAnsi"/>
                <w:sz w:val="18"/>
                <w:szCs w:val="18"/>
              </w:rPr>
            </w:pPr>
            <w:r w:rsidRPr="0006410E">
              <w:rPr>
                <w:rFonts w:cstheme="minorHAnsi"/>
                <w:sz w:val="18"/>
                <w:szCs w:val="18"/>
              </w:rPr>
              <w:t>5.55</w:t>
            </w:r>
          </w:p>
        </w:tc>
        <w:tc>
          <w:tcPr>
            <w:tcW w:w="308" w:type="pct"/>
            <w:tcBorders>
              <w:top w:val="nil"/>
              <w:left w:val="nil"/>
              <w:bottom w:val="single" w:sz="4" w:space="0" w:color="000000"/>
              <w:right w:val="single" w:sz="4" w:space="0" w:color="000000"/>
            </w:tcBorders>
            <w:shd w:val="clear" w:color="auto" w:fill="auto"/>
            <w:vAlign w:val="center"/>
          </w:tcPr>
          <w:p w14:paraId="25E865E0" w14:textId="5047280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77.8</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66FD5F6B"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0.95</w:t>
            </w:r>
          </w:p>
        </w:tc>
      </w:tr>
      <w:tr w:rsidR="007273A0"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4681B93B"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50E7B189"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12:25</w:t>
            </w:r>
          </w:p>
        </w:tc>
        <w:tc>
          <w:tcPr>
            <w:tcW w:w="767" w:type="pct"/>
            <w:vMerge/>
            <w:tcBorders>
              <w:left w:val="single" w:sz="4" w:space="0" w:color="auto"/>
              <w:right w:val="single" w:sz="4" w:space="0" w:color="auto"/>
            </w:tcBorders>
            <w:noWrap/>
            <w:vAlign w:val="center"/>
          </w:tcPr>
          <w:p w14:paraId="64B0734A"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7273A0" w:rsidRPr="002F07AE" w:rsidRDefault="007273A0" w:rsidP="007273A0">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0F9D36B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7.77</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354EA6A0"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22.65</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34D0EB4A"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655.2</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0B78189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0.30</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3A862A8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327.60</w:t>
            </w:r>
          </w:p>
        </w:tc>
        <w:tc>
          <w:tcPr>
            <w:tcW w:w="308" w:type="pct"/>
            <w:tcBorders>
              <w:top w:val="nil"/>
              <w:left w:val="nil"/>
              <w:bottom w:val="single" w:sz="4" w:space="0" w:color="000000"/>
              <w:right w:val="single" w:sz="4" w:space="0" w:color="000000"/>
            </w:tcBorders>
            <w:shd w:val="clear" w:color="auto" w:fill="auto"/>
            <w:vAlign w:val="center"/>
          </w:tcPr>
          <w:p w14:paraId="5EEEDD09" w14:textId="34C35670"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0.18</w:t>
            </w:r>
          </w:p>
        </w:tc>
        <w:tc>
          <w:tcPr>
            <w:tcW w:w="308" w:type="pct"/>
            <w:tcBorders>
              <w:top w:val="nil"/>
              <w:left w:val="nil"/>
              <w:bottom w:val="single" w:sz="4" w:space="0" w:color="000000"/>
              <w:right w:val="single" w:sz="4" w:space="0" w:color="000000"/>
            </w:tcBorders>
            <w:shd w:val="clear" w:color="auto" w:fill="auto"/>
            <w:vAlign w:val="center"/>
          </w:tcPr>
          <w:p w14:paraId="0CA29D28" w14:textId="29DE806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7264D97F" w:rsidR="007273A0" w:rsidRPr="002F07AE" w:rsidRDefault="007273A0" w:rsidP="007273A0">
            <w:pPr>
              <w:spacing w:after="0" w:line="240" w:lineRule="auto"/>
              <w:jc w:val="center"/>
              <w:rPr>
                <w:rFonts w:cstheme="minorHAnsi"/>
                <w:sz w:val="18"/>
                <w:szCs w:val="18"/>
              </w:rPr>
            </w:pPr>
            <w:r w:rsidRPr="0006410E">
              <w:rPr>
                <w:rFonts w:cstheme="minorHAnsi"/>
                <w:sz w:val="18"/>
                <w:szCs w:val="18"/>
              </w:rPr>
              <w:t>NA</w:t>
            </w:r>
          </w:p>
        </w:tc>
      </w:tr>
      <w:tr w:rsidR="007273A0"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0D07EAEF"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59124097"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12:30</w:t>
            </w:r>
          </w:p>
        </w:tc>
        <w:tc>
          <w:tcPr>
            <w:tcW w:w="767" w:type="pct"/>
            <w:vMerge/>
            <w:tcBorders>
              <w:left w:val="single" w:sz="4" w:space="0" w:color="auto"/>
              <w:right w:val="single" w:sz="4" w:space="0" w:color="auto"/>
            </w:tcBorders>
            <w:noWrap/>
            <w:vAlign w:val="center"/>
          </w:tcPr>
          <w:p w14:paraId="3DD2EB2C"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7273A0" w:rsidRPr="002F07AE" w:rsidRDefault="007273A0" w:rsidP="007273A0">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62CECA3F"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7.73</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37CD40F5"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22.32</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6EB6AE7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652.8</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4E904976"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0.30</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2AB19E0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326.40</w:t>
            </w:r>
          </w:p>
        </w:tc>
        <w:tc>
          <w:tcPr>
            <w:tcW w:w="308" w:type="pct"/>
            <w:tcBorders>
              <w:top w:val="nil"/>
              <w:left w:val="nil"/>
              <w:bottom w:val="single" w:sz="4" w:space="0" w:color="000000"/>
              <w:right w:val="single" w:sz="4" w:space="0" w:color="000000"/>
            </w:tcBorders>
            <w:shd w:val="clear" w:color="auto" w:fill="auto"/>
            <w:vAlign w:val="center"/>
          </w:tcPr>
          <w:p w14:paraId="2E53FFBC" w14:textId="6F8AFB99"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3FCBA8AA"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729E6AC2" w:rsidR="007273A0" w:rsidRPr="002F07AE" w:rsidRDefault="007273A0" w:rsidP="007273A0">
            <w:pPr>
              <w:spacing w:after="0" w:line="240" w:lineRule="auto"/>
              <w:jc w:val="center"/>
              <w:rPr>
                <w:rFonts w:cstheme="minorHAnsi"/>
                <w:sz w:val="18"/>
                <w:szCs w:val="18"/>
              </w:rPr>
            </w:pPr>
            <w:r w:rsidRPr="0006410E">
              <w:rPr>
                <w:rFonts w:cstheme="minorHAnsi"/>
                <w:sz w:val="18"/>
                <w:szCs w:val="18"/>
              </w:rPr>
              <w:t>NA</w:t>
            </w:r>
          </w:p>
        </w:tc>
      </w:tr>
      <w:tr w:rsidR="007273A0"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666CF14C"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35A121BE"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12:40</w:t>
            </w:r>
          </w:p>
        </w:tc>
        <w:tc>
          <w:tcPr>
            <w:tcW w:w="767" w:type="pct"/>
            <w:vMerge/>
            <w:tcBorders>
              <w:left w:val="single" w:sz="4" w:space="0" w:color="auto"/>
              <w:bottom w:val="single" w:sz="4" w:space="0" w:color="auto"/>
              <w:right w:val="single" w:sz="4" w:space="0" w:color="auto"/>
            </w:tcBorders>
            <w:noWrap/>
            <w:vAlign w:val="center"/>
          </w:tcPr>
          <w:p w14:paraId="02E8AC24" w14:textId="77777777" w:rsidR="007273A0" w:rsidRPr="002F07AE" w:rsidRDefault="007273A0" w:rsidP="007273A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7273A0" w:rsidRPr="002F07AE" w:rsidRDefault="007273A0" w:rsidP="007273A0">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41401A2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7.68</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1B1D927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22.22</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76604287"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650.6</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24F0A6F2"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0.30</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46467C8B"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325.30</w:t>
            </w:r>
          </w:p>
        </w:tc>
        <w:tc>
          <w:tcPr>
            <w:tcW w:w="308" w:type="pct"/>
            <w:tcBorders>
              <w:top w:val="nil"/>
              <w:left w:val="nil"/>
              <w:bottom w:val="single" w:sz="4" w:space="0" w:color="000000"/>
              <w:right w:val="single" w:sz="4" w:space="0" w:color="000000"/>
            </w:tcBorders>
            <w:shd w:val="clear" w:color="auto" w:fill="auto"/>
            <w:vAlign w:val="center"/>
          </w:tcPr>
          <w:p w14:paraId="303AAE3C" w14:textId="30BFAA68"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494D99C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76DE9025" w:rsidR="007273A0" w:rsidRPr="002F07AE" w:rsidRDefault="007273A0" w:rsidP="007273A0">
            <w:pPr>
              <w:spacing w:after="0" w:line="240" w:lineRule="auto"/>
              <w:jc w:val="center"/>
              <w:rPr>
                <w:rFonts w:cstheme="minorHAnsi"/>
                <w:sz w:val="18"/>
                <w:szCs w:val="18"/>
              </w:rPr>
            </w:pPr>
            <w:r w:rsidRPr="0006410E">
              <w:rPr>
                <w:rFonts w:cstheme="minorHAnsi"/>
                <w:sz w:val="18"/>
                <w:szCs w:val="18"/>
              </w:rPr>
              <w:t>NA</w:t>
            </w:r>
          </w:p>
        </w:tc>
      </w:tr>
      <w:tr w:rsidR="007273A0"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48F23D57"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6AE29504"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13:06</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7273A0" w:rsidRPr="002F07AE" w:rsidRDefault="007273A0" w:rsidP="007273A0">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7273A0" w:rsidRPr="002F07AE" w:rsidRDefault="007273A0" w:rsidP="007273A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45CCC3B0"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7.70</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4040A39D"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24.88</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25A81EF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651.4</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6176018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6C623B08"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325.70</w:t>
            </w:r>
          </w:p>
        </w:tc>
        <w:tc>
          <w:tcPr>
            <w:tcW w:w="308" w:type="pct"/>
            <w:tcBorders>
              <w:top w:val="nil"/>
              <w:left w:val="nil"/>
              <w:bottom w:val="single" w:sz="4" w:space="0" w:color="000000"/>
              <w:right w:val="single" w:sz="4" w:space="0" w:color="000000"/>
            </w:tcBorders>
            <w:shd w:val="clear" w:color="auto" w:fill="auto"/>
            <w:vAlign w:val="center"/>
          </w:tcPr>
          <w:p w14:paraId="4D5F81AF" w14:textId="2D920878"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2.21</w:t>
            </w:r>
          </w:p>
        </w:tc>
        <w:tc>
          <w:tcPr>
            <w:tcW w:w="308" w:type="pct"/>
            <w:tcBorders>
              <w:top w:val="nil"/>
              <w:left w:val="nil"/>
              <w:bottom w:val="single" w:sz="4" w:space="0" w:color="000000"/>
              <w:right w:val="single" w:sz="4" w:space="0" w:color="000000"/>
            </w:tcBorders>
            <w:shd w:val="clear" w:color="auto" w:fill="auto"/>
            <w:vAlign w:val="center"/>
          </w:tcPr>
          <w:p w14:paraId="63FEEA91" w14:textId="18CCB982"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30.1</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61801C3E" w:rsidR="007273A0" w:rsidRPr="002F07AE" w:rsidRDefault="007273A0" w:rsidP="007273A0">
            <w:pPr>
              <w:spacing w:after="0" w:line="240" w:lineRule="auto"/>
              <w:jc w:val="center"/>
              <w:rPr>
                <w:rFonts w:cstheme="minorHAnsi"/>
                <w:sz w:val="18"/>
                <w:szCs w:val="18"/>
              </w:rPr>
            </w:pPr>
            <w:r w:rsidRPr="0006410E">
              <w:rPr>
                <w:rFonts w:cstheme="minorHAnsi"/>
                <w:sz w:val="18"/>
                <w:szCs w:val="18"/>
              </w:rPr>
              <w:t>1.00</w:t>
            </w:r>
          </w:p>
        </w:tc>
      </w:tr>
      <w:tr w:rsidR="007273A0"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4DD228F6"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9/01/2024</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7536D8AD" w:rsidR="007273A0" w:rsidRPr="002F07AE" w:rsidRDefault="007273A0" w:rsidP="007273A0">
            <w:pPr>
              <w:spacing w:after="0" w:line="240" w:lineRule="auto"/>
              <w:jc w:val="center"/>
              <w:rPr>
                <w:rFonts w:cstheme="minorHAnsi"/>
                <w:sz w:val="18"/>
                <w:szCs w:val="18"/>
              </w:rPr>
            </w:pPr>
            <w:r>
              <w:rPr>
                <w:rFonts w:ascii="Garamond" w:hAnsi="Garamond" w:cs="Calibri"/>
                <w:color w:val="000000"/>
                <w:sz w:val="20"/>
                <w:szCs w:val="20"/>
              </w:rPr>
              <w:t>13:16</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7273A0" w:rsidRPr="002F07AE" w:rsidRDefault="007273A0" w:rsidP="007273A0">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7273A0" w:rsidRPr="002F07AE" w:rsidRDefault="007273A0" w:rsidP="007273A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42A2F2B4" w:rsidR="007273A0" w:rsidRPr="002F07AE" w:rsidRDefault="007273A0" w:rsidP="007273A0">
            <w:pPr>
              <w:spacing w:after="0" w:line="240" w:lineRule="auto"/>
              <w:jc w:val="center"/>
              <w:rPr>
                <w:rFonts w:cstheme="minorHAnsi"/>
                <w:sz w:val="18"/>
                <w:szCs w:val="18"/>
              </w:rPr>
            </w:pPr>
            <w:r w:rsidRPr="0006410E">
              <w:rPr>
                <w:rFonts w:cstheme="minorHAnsi"/>
                <w:sz w:val="18"/>
                <w:szCs w:val="18"/>
              </w:rPr>
              <w:t>7.80</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10287EB6"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24.58</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7DB81288" w:rsidR="007273A0" w:rsidRPr="002F07AE" w:rsidRDefault="007273A0" w:rsidP="007273A0">
            <w:pPr>
              <w:spacing w:after="0" w:line="240" w:lineRule="auto"/>
              <w:jc w:val="center"/>
              <w:rPr>
                <w:rFonts w:cstheme="minorHAnsi"/>
                <w:sz w:val="18"/>
                <w:szCs w:val="18"/>
              </w:rPr>
            </w:pPr>
            <w:r w:rsidRPr="0006410E">
              <w:rPr>
                <w:rFonts w:cstheme="minorHAnsi"/>
                <w:sz w:val="18"/>
                <w:szCs w:val="18"/>
              </w:rPr>
              <w:t>653.8</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732A1509"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3A1C5A0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326.90</w:t>
            </w:r>
          </w:p>
        </w:tc>
        <w:tc>
          <w:tcPr>
            <w:tcW w:w="308" w:type="pct"/>
            <w:tcBorders>
              <w:top w:val="nil"/>
              <w:left w:val="nil"/>
              <w:bottom w:val="single" w:sz="4" w:space="0" w:color="000000"/>
              <w:right w:val="single" w:sz="4" w:space="0" w:color="000000"/>
            </w:tcBorders>
            <w:shd w:val="clear" w:color="auto" w:fill="auto"/>
            <w:vAlign w:val="center"/>
          </w:tcPr>
          <w:p w14:paraId="2931238E" w14:textId="1A91FE33" w:rsidR="007273A0" w:rsidRPr="002F07AE" w:rsidRDefault="007273A0" w:rsidP="007273A0">
            <w:pPr>
              <w:spacing w:after="0" w:line="240" w:lineRule="auto"/>
              <w:jc w:val="center"/>
              <w:rPr>
                <w:rFonts w:cstheme="minorHAnsi"/>
                <w:sz w:val="18"/>
                <w:szCs w:val="18"/>
              </w:rPr>
            </w:pPr>
            <w:r w:rsidRPr="0006410E">
              <w:rPr>
                <w:rFonts w:cstheme="minorHAnsi"/>
                <w:sz w:val="18"/>
                <w:szCs w:val="18"/>
              </w:rPr>
              <w:t>2.51</w:t>
            </w:r>
          </w:p>
        </w:tc>
        <w:tc>
          <w:tcPr>
            <w:tcW w:w="308" w:type="pct"/>
            <w:tcBorders>
              <w:top w:val="nil"/>
              <w:left w:val="nil"/>
              <w:bottom w:val="single" w:sz="4" w:space="0" w:color="000000"/>
              <w:right w:val="single" w:sz="4" w:space="0" w:color="000000"/>
            </w:tcBorders>
            <w:shd w:val="clear" w:color="auto" w:fill="auto"/>
            <w:vAlign w:val="center"/>
          </w:tcPr>
          <w:p w14:paraId="5D2DCBD6" w14:textId="1F620A1F" w:rsidR="007273A0" w:rsidRPr="002F07AE" w:rsidRDefault="007273A0" w:rsidP="007273A0">
            <w:pPr>
              <w:spacing w:after="0" w:line="240" w:lineRule="auto"/>
              <w:jc w:val="center"/>
              <w:rPr>
                <w:rFonts w:cstheme="minorHAnsi"/>
                <w:sz w:val="18"/>
                <w:szCs w:val="18"/>
              </w:rPr>
            </w:pPr>
            <w:r w:rsidRPr="0006410E">
              <w:rPr>
                <w:rFonts w:cstheme="minorHAnsi"/>
                <w:sz w:val="18"/>
                <w:szCs w:val="18"/>
              </w:rPr>
              <w:t>35.0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017158DA" w:rsidR="007273A0" w:rsidRPr="002F07AE" w:rsidRDefault="007273A0" w:rsidP="007273A0">
            <w:pPr>
              <w:spacing w:after="0" w:line="240" w:lineRule="auto"/>
              <w:jc w:val="center"/>
              <w:rPr>
                <w:rFonts w:cstheme="minorHAnsi"/>
                <w:sz w:val="18"/>
                <w:szCs w:val="18"/>
              </w:rPr>
            </w:pPr>
            <w:r w:rsidRPr="0006410E">
              <w:rPr>
                <w:rFonts w:cstheme="minorHAnsi"/>
                <w:sz w:val="18"/>
                <w:szCs w:val="18"/>
              </w:rPr>
              <w:t>0.80</w:t>
            </w:r>
          </w:p>
        </w:tc>
      </w:tr>
    </w:tbl>
    <w:p w14:paraId="193393FD" w14:textId="10073F0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B82F43">
        <w:rPr>
          <w:rFonts w:cstheme="minorHAnsi"/>
          <w:b/>
          <w:sz w:val="18"/>
          <w:szCs w:val="18"/>
        </w:rPr>
        <w:t>2024</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4C6CCD57"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B82F43">
        <w:rPr>
          <w:rFonts w:cstheme="minorHAnsi"/>
          <w:b/>
          <w:sz w:val="20"/>
          <w:szCs w:val="20"/>
        </w:rPr>
        <w:t>enero</w:t>
      </w:r>
      <w:r w:rsidR="00430048">
        <w:rPr>
          <w:rFonts w:cstheme="minorHAnsi"/>
          <w:b/>
          <w:sz w:val="20"/>
          <w:szCs w:val="20"/>
        </w:rPr>
        <w:t xml:space="preserve"> </w:t>
      </w:r>
      <w:r w:rsidR="00B82F43">
        <w:rPr>
          <w:rFonts w:cstheme="minorHAnsi"/>
          <w:b/>
          <w:sz w:val="20"/>
          <w:szCs w:val="20"/>
        </w:rPr>
        <w:t>2024</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06410E" w:rsidRPr="0063588F" w14:paraId="6C873DF6" w14:textId="77777777" w:rsidTr="00A70F25">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06410E" w:rsidRPr="00AD757C" w:rsidRDefault="0006410E" w:rsidP="0006410E">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06410E" w:rsidRPr="002F07AE" w:rsidRDefault="0006410E" w:rsidP="0006410E">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6B35E67C" w:rsidR="0006410E" w:rsidRPr="002F07AE" w:rsidRDefault="0006410E" w:rsidP="0006410E">
            <w:pPr>
              <w:spacing w:after="0" w:line="240" w:lineRule="auto"/>
              <w:jc w:val="center"/>
              <w:rPr>
                <w:rFonts w:cstheme="minorHAnsi"/>
                <w:sz w:val="18"/>
                <w:szCs w:val="18"/>
              </w:rPr>
            </w:pPr>
            <w:r w:rsidRPr="0006410E">
              <w:rPr>
                <w:rFonts w:cstheme="minorHAnsi"/>
                <w:sz w:val="18"/>
                <w:szCs w:val="18"/>
              </w:rPr>
              <w:t>88</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37E41EF7"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0D58D75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67AA85E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18</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631DF931"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0.2374</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3090D487"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0.1570</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18C18F26"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0.1194</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33F46C7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0.1117</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498E109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1.2382</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27907554"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2.7785</w:t>
            </w:r>
          </w:p>
        </w:tc>
      </w:tr>
      <w:tr w:rsidR="0006410E" w:rsidRPr="0063588F" w14:paraId="75652E6D" w14:textId="77777777" w:rsidTr="00A70F25">
        <w:trPr>
          <w:trHeight w:val="259"/>
        </w:trPr>
        <w:tc>
          <w:tcPr>
            <w:tcW w:w="701" w:type="pct"/>
            <w:vMerge/>
            <w:tcBorders>
              <w:left w:val="single" w:sz="4" w:space="0" w:color="auto"/>
              <w:right w:val="single" w:sz="4" w:space="0" w:color="auto"/>
            </w:tcBorders>
            <w:vAlign w:val="center"/>
          </w:tcPr>
          <w:p w14:paraId="1B610406" w14:textId="5353323E" w:rsidR="0006410E" w:rsidRPr="00AD757C" w:rsidRDefault="0006410E" w:rsidP="0006410E">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06410E" w:rsidRPr="002F07AE" w:rsidRDefault="0006410E" w:rsidP="0006410E">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3B9423E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82</w:t>
            </w:r>
          </w:p>
        </w:tc>
        <w:tc>
          <w:tcPr>
            <w:tcW w:w="400" w:type="pct"/>
            <w:tcBorders>
              <w:top w:val="nil"/>
              <w:left w:val="nil"/>
              <w:bottom w:val="single" w:sz="4" w:space="0" w:color="auto"/>
              <w:right w:val="single" w:sz="4" w:space="0" w:color="auto"/>
            </w:tcBorders>
            <w:shd w:val="clear" w:color="auto" w:fill="auto"/>
            <w:vAlign w:val="bottom"/>
          </w:tcPr>
          <w:p w14:paraId="6CAE2F72" w14:textId="706896CC" w:rsidR="0006410E" w:rsidRPr="002F07AE" w:rsidRDefault="0006410E" w:rsidP="0006410E">
            <w:pPr>
              <w:spacing w:after="0" w:line="240" w:lineRule="auto"/>
              <w:jc w:val="center"/>
              <w:rPr>
                <w:rFonts w:cstheme="minorHAnsi"/>
                <w:sz w:val="18"/>
                <w:szCs w:val="18"/>
              </w:rPr>
            </w:pPr>
            <w:r w:rsidRPr="0006410E">
              <w:rPr>
                <w:rFonts w:cstheme="minorHAnsi"/>
                <w:sz w:val="18"/>
                <w:szCs w:val="18"/>
              </w:rPr>
              <w:t>3</w:t>
            </w:r>
          </w:p>
        </w:tc>
        <w:tc>
          <w:tcPr>
            <w:tcW w:w="386" w:type="pct"/>
            <w:tcBorders>
              <w:top w:val="nil"/>
              <w:left w:val="nil"/>
              <w:bottom w:val="single" w:sz="4" w:space="0" w:color="auto"/>
              <w:right w:val="single" w:sz="4" w:space="0" w:color="auto"/>
            </w:tcBorders>
            <w:shd w:val="clear" w:color="auto" w:fill="auto"/>
            <w:vAlign w:val="bottom"/>
          </w:tcPr>
          <w:p w14:paraId="715F1F8C" w14:textId="54F3191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bottom"/>
          </w:tcPr>
          <w:p w14:paraId="694A36DE" w14:textId="59691FD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15</w:t>
            </w:r>
          </w:p>
        </w:tc>
        <w:tc>
          <w:tcPr>
            <w:tcW w:w="393" w:type="pct"/>
            <w:tcBorders>
              <w:top w:val="nil"/>
              <w:left w:val="nil"/>
              <w:bottom w:val="single" w:sz="4" w:space="0" w:color="auto"/>
              <w:right w:val="single" w:sz="4" w:space="0" w:color="auto"/>
            </w:tcBorders>
            <w:shd w:val="clear" w:color="auto" w:fill="auto"/>
            <w:vAlign w:val="bottom"/>
          </w:tcPr>
          <w:p w14:paraId="5F27C9F9" w14:textId="241C7686"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0.2624</w:t>
            </w:r>
          </w:p>
        </w:tc>
        <w:tc>
          <w:tcPr>
            <w:tcW w:w="473" w:type="pct"/>
            <w:tcBorders>
              <w:top w:val="nil"/>
              <w:left w:val="nil"/>
              <w:bottom w:val="single" w:sz="4" w:space="0" w:color="auto"/>
              <w:right w:val="single" w:sz="4" w:space="0" w:color="auto"/>
            </w:tcBorders>
            <w:shd w:val="clear" w:color="auto" w:fill="auto"/>
            <w:vAlign w:val="bottom"/>
          </w:tcPr>
          <w:p w14:paraId="147C41CE" w14:textId="3F2CEFA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0.2035</w:t>
            </w:r>
          </w:p>
        </w:tc>
        <w:tc>
          <w:tcPr>
            <w:tcW w:w="392" w:type="pct"/>
            <w:tcBorders>
              <w:top w:val="nil"/>
              <w:left w:val="nil"/>
              <w:bottom w:val="single" w:sz="4" w:space="0" w:color="auto"/>
              <w:right w:val="single" w:sz="4" w:space="0" w:color="auto"/>
            </w:tcBorders>
            <w:shd w:val="clear" w:color="auto" w:fill="auto"/>
            <w:vAlign w:val="bottom"/>
          </w:tcPr>
          <w:p w14:paraId="45E4F68A" w14:textId="2535431F"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0.4229</w:t>
            </w:r>
          </w:p>
        </w:tc>
        <w:tc>
          <w:tcPr>
            <w:tcW w:w="392" w:type="pct"/>
            <w:tcBorders>
              <w:top w:val="nil"/>
              <w:left w:val="nil"/>
              <w:bottom w:val="single" w:sz="4" w:space="0" w:color="auto"/>
              <w:right w:val="single" w:sz="4" w:space="0" w:color="auto"/>
            </w:tcBorders>
            <w:shd w:val="clear" w:color="auto" w:fill="auto"/>
            <w:vAlign w:val="bottom"/>
          </w:tcPr>
          <w:p w14:paraId="7BD2EA2A" w14:textId="0BF0DEC3"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0.1569</w:t>
            </w:r>
          </w:p>
        </w:tc>
        <w:tc>
          <w:tcPr>
            <w:tcW w:w="392" w:type="pct"/>
            <w:tcBorders>
              <w:top w:val="nil"/>
              <w:left w:val="nil"/>
              <w:bottom w:val="single" w:sz="4" w:space="0" w:color="auto"/>
              <w:right w:val="single" w:sz="4" w:space="0" w:color="auto"/>
            </w:tcBorders>
            <w:shd w:val="clear" w:color="auto" w:fill="auto"/>
            <w:vAlign w:val="bottom"/>
          </w:tcPr>
          <w:p w14:paraId="656E4BE2" w14:textId="0BB2D8D2"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1.2869</w:t>
            </w:r>
          </w:p>
        </w:tc>
        <w:tc>
          <w:tcPr>
            <w:tcW w:w="379" w:type="pct"/>
            <w:tcBorders>
              <w:top w:val="nil"/>
              <w:left w:val="nil"/>
              <w:bottom w:val="single" w:sz="4" w:space="0" w:color="auto"/>
              <w:right w:val="single" w:sz="4" w:space="0" w:color="auto"/>
            </w:tcBorders>
            <w:shd w:val="clear" w:color="auto" w:fill="auto"/>
            <w:vAlign w:val="bottom"/>
          </w:tcPr>
          <w:p w14:paraId="53621C67" w14:textId="6A951B33"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2.6979</w:t>
            </w:r>
          </w:p>
        </w:tc>
      </w:tr>
      <w:tr w:rsidR="0006410E" w:rsidRPr="0063588F" w14:paraId="4A71B7AE" w14:textId="77777777" w:rsidTr="00A70F25">
        <w:trPr>
          <w:trHeight w:val="259"/>
        </w:trPr>
        <w:tc>
          <w:tcPr>
            <w:tcW w:w="701" w:type="pct"/>
            <w:vMerge/>
            <w:tcBorders>
              <w:left w:val="single" w:sz="4" w:space="0" w:color="auto"/>
              <w:right w:val="single" w:sz="4" w:space="0" w:color="auto"/>
            </w:tcBorders>
            <w:vAlign w:val="center"/>
          </w:tcPr>
          <w:p w14:paraId="45B2FBC4" w14:textId="39BB528F" w:rsidR="0006410E" w:rsidRPr="00AD757C" w:rsidRDefault="0006410E" w:rsidP="0006410E">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06410E" w:rsidRPr="002F07AE" w:rsidRDefault="0006410E" w:rsidP="0006410E">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67E8424C" w:rsidR="0006410E" w:rsidRPr="002F07AE" w:rsidRDefault="0006410E" w:rsidP="0006410E">
            <w:pPr>
              <w:spacing w:after="0" w:line="240" w:lineRule="auto"/>
              <w:jc w:val="center"/>
              <w:rPr>
                <w:rFonts w:cstheme="minorHAnsi"/>
                <w:sz w:val="18"/>
                <w:szCs w:val="18"/>
              </w:rPr>
            </w:pPr>
            <w:r w:rsidRPr="0006410E">
              <w:rPr>
                <w:rFonts w:cstheme="minorHAnsi"/>
                <w:sz w:val="18"/>
                <w:szCs w:val="18"/>
              </w:rPr>
              <w:t>71</w:t>
            </w:r>
          </w:p>
        </w:tc>
        <w:tc>
          <w:tcPr>
            <w:tcW w:w="400" w:type="pct"/>
            <w:tcBorders>
              <w:top w:val="nil"/>
              <w:left w:val="nil"/>
              <w:bottom w:val="single" w:sz="4" w:space="0" w:color="auto"/>
              <w:right w:val="single" w:sz="4" w:space="0" w:color="auto"/>
            </w:tcBorders>
            <w:shd w:val="clear" w:color="auto" w:fill="auto"/>
            <w:vAlign w:val="bottom"/>
          </w:tcPr>
          <w:p w14:paraId="1656FD1B" w14:textId="5BBEDE07" w:rsidR="0006410E" w:rsidRPr="002F07AE" w:rsidRDefault="0006410E" w:rsidP="0006410E">
            <w:pPr>
              <w:spacing w:after="0" w:line="240" w:lineRule="auto"/>
              <w:jc w:val="center"/>
              <w:rPr>
                <w:rFonts w:cstheme="minorHAnsi"/>
                <w:sz w:val="18"/>
                <w:szCs w:val="18"/>
              </w:rPr>
            </w:pPr>
            <w:r w:rsidRPr="0006410E">
              <w:rPr>
                <w:rFonts w:cstheme="minorHAnsi"/>
                <w:sz w:val="18"/>
                <w:szCs w:val="18"/>
              </w:rPr>
              <w:t>3</w:t>
            </w:r>
          </w:p>
        </w:tc>
        <w:tc>
          <w:tcPr>
            <w:tcW w:w="386" w:type="pct"/>
            <w:tcBorders>
              <w:top w:val="nil"/>
              <w:left w:val="nil"/>
              <w:bottom w:val="single" w:sz="4" w:space="0" w:color="auto"/>
              <w:right w:val="single" w:sz="4" w:space="0" w:color="auto"/>
            </w:tcBorders>
            <w:shd w:val="clear" w:color="auto" w:fill="auto"/>
            <w:vAlign w:val="bottom"/>
          </w:tcPr>
          <w:p w14:paraId="2238B34D" w14:textId="1863EB5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7443572D" w14:textId="1F6B77C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5674611E" w14:textId="213AC59F"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0.2200</w:t>
            </w:r>
          </w:p>
        </w:tc>
        <w:tc>
          <w:tcPr>
            <w:tcW w:w="473" w:type="pct"/>
            <w:tcBorders>
              <w:top w:val="nil"/>
              <w:left w:val="nil"/>
              <w:bottom w:val="single" w:sz="4" w:space="0" w:color="auto"/>
              <w:right w:val="single" w:sz="4" w:space="0" w:color="auto"/>
            </w:tcBorders>
            <w:shd w:val="clear" w:color="auto" w:fill="auto"/>
            <w:vAlign w:val="bottom"/>
          </w:tcPr>
          <w:p w14:paraId="49BE9AD5" w14:textId="5928ABC3"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0.2190</w:t>
            </w:r>
          </w:p>
        </w:tc>
        <w:tc>
          <w:tcPr>
            <w:tcW w:w="392" w:type="pct"/>
            <w:tcBorders>
              <w:top w:val="nil"/>
              <w:left w:val="nil"/>
              <w:bottom w:val="single" w:sz="4" w:space="0" w:color="auto"/>
              <w:right w:val="single" w:sz="4" w:space="0" w:color="auto"/>
            </w:tcBorders>
            <w:shd w:val="clear" w:color="auto" w:fill="auto"/>
            <w:vAlign w:val="bottom"/>
          </w:tcPr>
          <w:p w14:paraId="24BBC7D6" w14:textId="55D5600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0.6035</w:t>
            </w:r>
          </w:p>
        </w:tc>
        <w:tc>
          <w:tcPr>
            <w:tcW w:w="392" w:type="pct"/>
            <w:tcBorders>
              <w:top w:val="nil"/>
              <w:left w:val="nil"/>
              <w:bottom w:val="single" w:sz="4" w:space="0" w:color="auto"/>
              <w:right w:val="single" w:sz="4" w:space="0" w:color="auto"/>
            </w:tcBorders>
            <w:shd w:val="clear" w:color="auto" w:fill="auto"/>
            <w:vAlign w:val="bottom"/>
          </w:tcPr>
          <w:p w14:paraId="52EE1E14" w14:textId="18255FFC"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0.1164</w:t>
            </w:r>
          </w:p>
        </w:tc>
        <w:tc>
          <w:tcPr>
            <w:tcW w:w="392" w:type="pct"/>
            <w:tcBorders>
              <w:top w:val="nil"/>
              <w:left w:val="nil"/>
              <w:bottom w:val="single" w:sz="4" w:space="0" w:color="auto"/>
              <w:right w:val="single" w:sz="4" w:space="0" w:color="auto"/>
            </w:tcBorders>
            <w:shd w:val="clear" w:color="auto" w:fill="auto"/>
            <w:vAlign w:val="bottom"/>
          </w:tcPr>
          <w:p w14:paraId="1404CE18" w14:textId="67598BE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1.0786</w:t>
            </w:r>
          </w:p>
        </w:tc>
        <w:tc>
          <w:tcPr>
            <w:tcW w:w="379" w:type="pct"/>
            <w:tcBorders>
              <w:top w:val="nil"/>
              <w:left w:val="nil"/>
              <w:bottom w:val="single" w:sz="4" w:space="0" w:color="auto"/>
              <w:right w:val="single" w:sz="4" w:space="0" w:color="auto"/>
            </w:tcBorders>
            <w:shd w:val="clear" w:color="auto" w:fill="auto"/>
            <w:vAlign w:val="bottom"/>
          </w:tcPr>
          <w:p w14:paraId="1763269E" w14:textId="18148A3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2.5908</w:t>
            </w:r>
          </w:p>
        </w:tc>
      </w:tr>
      <w:tr w:rsidR="0006410E" w:rsidRPr="0063588F" w14:paraId="3D1953B4" w14:textId="77777777" w:rsidTr="00A70F25">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06410E" w:rsidRPr="00AD757C" w:rsidRDefault="0006410E" w:rsidP="0006410E">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06410E" w:rsidRPr="002F07AE" w:rsidRDefault="0006410E" w:rsidP="0006410E">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1AA1063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68</w:t>
            </w:r>
          </w:p>
        </w:tc>
        <w:tc>
          <w:tcPr>
            <w:tcW w:w="400" w:type="pct"/>
            <w:tcBorders>
              <w:top w:val="nil"/>
              <w:left w:val="nil"/>
              <w:bottom w:val="single" w:sz="4" w:space="0" w:color="auto"/>
              <w:right w:val="single" w:sz="4" w:space="0" w:color="auto"/>
            </w:tcBorders>
            <w:shd w:val="clear" w:color="auto" w:fill="auto"/>
            <w:vAlign w:val="bottom"/>
          </w:tcPr>
          <w:p w14:paraId="7A0C483D" w14:textId="45E1E15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w:t>
            </w:r>
          </w:p>
        </w:tc>
        <w:tc>
          <w:tcPr>
            <w:tcW w:w="386" w:type="pct"/>
            <w:tcBorders>
              <w:top w:val="nil"/>
              <w:left w:val="nil"/>
              <w:bottom w:val="single" w:sz="4" w:space="0" w:color="auto"/>
              <w:right w:val="single" w:sz="4" w:space="0" w:color="auto"/>
            </w:tcBorders>
            <w:shd w:val="clear" w:color="auto" w:fill="auto"/>
            <w:vAlign w:val="bottom"/>
          </w:tcPr>
          <w:p w14:paraId="443C43F8" w14:textId="55E011A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57086C04" w14:textId="27F1E5F1" w:rsidR="0006410E" w:rsidRPr="002F07AE" w:rsidRDefault="0006410E" w:rsidP="0006410E">
            <w:pPr>
              <w:spacing w:after="0" w:line="240" w:lineRule="auto"/>
              <w:jc w:val="center"/>
              <w:rPr>
                <w:rFonts w:cstheme="minorHAnsi"/>
                <w:sz w:val="18"/>
                <w:szCs w:val="18"/>
              </w:rPr>
            </w:pPr>
            <w:r w:rsidRPr="0006410E">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7924B702" w14:textId="0A6B859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0.2773</w:t>
            </w:r>
          </w:p>
        </w:tc>
        <w:tc>
          <w:tcPr>
            <w:tcW w:w="473" w:type="pct"/>
            <w:tcBorders>
              <w:top w:val="nil"/>
              <w:left w:val="nil"/>
              <w:bottom w:val="single" w:sz="4" w:space="0" w:color="auto"/>
              <w:right w:val="single" w:sz="4" w:space="0" w:color="auto"/>
            </w:tcBorders>
            <w:shd w:val="clear" w:color="auto" w:fill="auto"/>
            <w:vAlign w:val="bottom"/>
          </w:tcPr>
          <w:p w14:paraId="108DB49A" w14:textId="08BFDAF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0.2652</w:t>
            </w:r>
          </w:p>
        </w:tc>
        <w:tc>
          <w:tcPr>
            <w:tcW w:w="392" w:type="pct"/>
            <w:tcBorders>
              <w:top w:val="nil"/>
              <w:left w:val="nil"/>
              <w:bottom w:val="single" w:sz="4" w:space="0" w:color="auto"/>
              <w:right w:val="single" w:sz="4" w:space="0" w:color="auto"/>
            </w:tcBorders>
            <w:shd w:val="clear" w:color="auto" w:fill="auto"/>
            <w:vAlign w:val="bottom"/>
          </w:tcPr>
          <w:p w14:paraId="2F5F64D2" w14:textId="60059C03"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1.5212</w:t>
            </w:r>
          </w:p>
        </w:tc>
        <w:tc>
          <w:tcPr>
            <w:tcW w:w="392" w:type="pct"/>
            <w:tcBorders>
              <w:top w:val="nil"/>
              <w:left w:val="nil"/>
              <w:bottom w:val="single" w:sz="4" w:space="0" w:color="auto"/>
              <w:right w:val="single" w:sz="4" w:space="0" w:color="auto"/>
            </w:tcBorders>
            <w:shd w:val="clear" w:color="auto" w:fill="auto"/>
            <w:vAlign w:val="bottom"/>
          </w:tcPr>
          <w:p w14:paraId="79ABA8D3" w14:textId="561CC5E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0.0760</w:t>
            </w:r>
          </w:p>
        </w:tc>
        <w:tc>
          <w:tcPr>
            <w:tcW w:w="392" w:type="pct"/>
            <w:tcBorders>
              <w:top w:val="nil"/>
              <w:left w:val="nil"/>
              <w:bottom w:val="single" w:sz="4" w:space="0" w:color="auto"/>
              <w:right w:val="single" w:sz="4" w:space="0" w:color="auto"/>
            </w:tcBorders>
            <w:shd w:val="clear" w:color="auto" w:fill="auto"/>
            <w:vAlign w:val="bottom"/>
          </w:tcPr>
          <w:p w14:paraId="49788D01" w14:textId="62D67E8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0.1542</w:t>
            </w:r>
          </w:p>
        </w:tc>
        <w:tc>
          <w:tcPr>
            <w:tcW w:w="379" w:type="pct"/>
            <w:tcBorders>
              <w:top w:val="nil"/>
              <w:left w:val="nil"/>
              <w:bottom w:val="single" w:sz="4" w:space="0" w:color="auto"/>
              <w:right w:val="single" w:sz="4" w:space="0" w:color="auto"/>
            </w:tcBorders>
            <w:shd w:val="clear" w:color="auto" w:fill="auto"/>
            <w:vAlign w:val="bottom"/>
          </w:tcPr>
          <w:p w14:paraId="30C63E00" w14:textId="7C2BF10C"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2.8571</w:t>
            </w:r>
          </w:p>
        </w:tc>
      </w:tr>
      <w:tr w:rsidR="0006410E" w:rsidRPr="0063588F" w14:paraId="045B8FB8" w14:textId="77777777" w:rsidTr="00A70F25">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06410E" w:rsidRPr="00AD757C" w:rsidRDefault="0006410E" w:rsidP="0006410E">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06410E" w:rsidRPr="002F07AE" w:rsidRDefault="0006410E" w:rsidP="0006410E">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5DA8588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646</w:t>
            </w:r>
          </w:p>
        </w:tc>
        <w:tc>
          <w:tcPr>
            <w:tcW w:w="400" w:type="pct"/>
            <w:tcBorders>
              <w:top w:val="nil"/>
              <w:left w:val="nil"/>
              <w:bottom w:val="single" w:sz="4" w:space="0" w:color="auto"/>
              <w:right w:val="single" w:sz="4" w:space="0" w:color="auto"/>
            </w:tcBorders>
            <w:shd w:val="clear" w:color="auto" w:fill="auto"/>
            <w:vAlign w:val="bottom"/>
          </w:tcPr>
          <w:p w14:paraId="6ADCE85B" w14:textId="741D7712"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37CAE57E" w14:textId="76D0E004" w:rsidR="0006410E" w:rsidRPr="002F07AE" w:rsidRDefault="0006410E" w:rsidP="0006410E">
            <w:pPr>
              <w:spacing w:after="0" w:line="240" w:lineRule="auto"/>
              <w:jc w:val="center"/>
              <w:rPr>
                <w:rFonts w:cstheme="minorHAnsi"/>
                <w:sz w:val="18"/>
                <w:szCs w:val="18"/>
              </w:rPr>
            </w:pPr>
            <w:r w:rsidRPr="0006410E">
              <w:rPr>
                <w:rFonts w:cstheme="minorHAnsi"/>
                <w:sz w:val="18"/>
                <w:szCs w:val="18"/>
              </w:rPr>
              <w:t>30</w:t>
            </w:r>
          </w:p>
        </w:tc>
        <w:tc>
          <w:tcPr>
            <w:tcW w:w="392" w:type="pct"/>
            <w:tcBorders>
              <w:top w:val="nil"/>
              <w:left w:val="nil"/>
              <w:bottom w:val="single" w:sz="4" w:space="0" w:color="auto"/>
              <w:right w:val="single" w:sz="4" w:space="0" w:color="auto"/>
            </w:tcBorders>
            <w:shd w:val="clear" w:color="auto" w:fill="auto"/>
            <w:vAlign w:val="bottom"/>
          </w:tcPr>
          <w:p w14:paraId="7DD2E51E" w14:textId="1060B40F"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143</w:t>
            </w:r>
          </w:p>
        </w:tc>
        <w:tc>
          <w:tcPr>
            <w:tcW w:w="393" w:type="pct"/>
            <w:tcBorders>
              <w:top w:val="nil"/>
              <w:left w:val="nil"/>
              <w:bottom w:val="single" w:sz="4" w:space="0" w:color="auto"/>
              <w:right w:val="single" w:sz="4" w:space="0" w:color="auto"/>
            </w:tcBorders>
            <w:shd w:val="clear" w:color="auto" w:fill="auto"/>
            <w:vAlign w:val="bottom"/>
          </w:tcPr>
          <w:p w14:paraId="1EACA1A4" w14:textId="34EE2D2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0.7163</w:t>
            </w:r>
          </w:p>
        </w:tc>
        <w:tc>
          <w:tcPr>
            <w:tcW w:w="473" w:type="pct"/>
            <w:tcBorders>
              <w:top w:val="nil"/>
              <w:left w:val="nil"/>
              <w:bottom w:val="single" w:sz="4" w:space="0" w:color="auto"/>
              <w:right w:val="single" w:sz="4" w:space="0" w:color="auto"/>
            </w:tcBorders>
            <w:shd w:val="clear" w:color="auto" w:fill="auto"/>
            <w:vAlign w:val="bottom"/>
          </w:tcPr>
          <w:p w14:paraId="5FC1E03A" w14:textId="502B1092"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0.0297</w:t>
            </w:r>
          </w:p>
        </w:tc>
        <w:tc>
          <w:tcPr>
            <w:tcW w:w="392" w:type="pct"/>
            <w:tcBorders>
              <w:top w:val="nil"/>
              <w:left w:val="nil"/>
              <w:bottom w:val="single" w:sz="4" w:space="0" w:color="auto"/>
              <w:right w:val="single" w:sz="4" w:space="0" w:color="auto"/>
            </w:tcBorders>
            <w:shd w:val="clear" w:color="auto" w:fill="auto"/>
            <w:vAlign w:val="bottom"/>
          </w:tcPr>
          <w:p w14:paraId="169358C2" w14:textId="4ABFCEA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0.0106</w:t>
            </w:r>
          </w:p>
        </w:tc>
        <w:tc>
          <w:tcPr>
            <w:tcW w:w="392" w:type="pct"/>
            <w:tcBorders>
              <w:top w:val="nil"/>
              <w:left w:val="nil"/>
              <w:bottom w:val="single" w:sz="4" w:space="0" w:color="auto"/>
              <w:right w:val="single" w:sz="4" w:space="0" w:color="auto"/>
            </w:tcBorders>
            <w:shd w:val="clear" w:color="auto" w:fill="auto"/>
            <w:vAlign w:val="bottom"/>
          </w:tcPr>
          <w:p w14:paraId="2DC0CC1D" w14:textId="0771E4E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0.1017</w:t>
            </w:r>
          </w:p>
        </w:tc>
        <w:tc>
          <w:tcPr>
            <w:tcW w:w="392" w:type="pct"/>
            <w:tcBorders>
              <w:top w:val="nil"/>
              <w:left w:val="nil"/>
              <w:bottom w:val="single" w:sz="4" w:space="0" w:color="auto"/>
              <w:right w:val="single" w:sz="4" w:space="0" w:color="auto"/>
            </w:tcBorders>
            <w:shd w:val="clear" w:color="auto" w:fill="auto"/>
            <w:vAlign w:val="bottom"/>
          </w:tcPr>
          <w:p w14:paraId="586352DE" w14:textId="32E63AA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0.0193</w:t>
            </w:r>
          </w:p>
        </w:tc>
        <w:tc>
          <w:tcPr>
            <w:tcW w:w="379" w:type="pct"/>
            <w:tcBorders>
              <w:top w:val="nil"/>
              <w:left w:val="nil"/>
              <w:bottom w:val="single" w:sz="4" w:space="0" w:color="auto"/>
              <w:right w:val="single" w:sz="4" w:space="0" w:color="auto"/>
            </w:tcBorders>
            <w:shd w:val="clear" w:color="auto" w:fill="auto"/>
            <w:vAlign w:val="bottom"/>
          </w:tcPr>
          <w:p w14:paraId="756F02C9" w14:textId="41021DC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9.2445</w:t>
            </w:r>
          </w:p>
        </w:tc>
      </w:tr>
      <w:tr w:rsidR="0006410E" w:rsidRPr="0063588F" w14:paraId="42DB016C" w14:textId="77777777" w:rsidTr="00A70F25">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06410E" w:rsidRPr="00AD757C" w:rsidRDefault="0006410E" w:rsidP="0006410E">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06410E" w:rsidRPr="002F07AE" w:rsidRDefault="0006410E" w:rsidP="0006410E">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17D6C4A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97</w:t>
            </w:r>
          </w:p>
        </w:tc>
        <w:tc>
          <w:tcPr>
            <w:tcW w:w="400" w:type="pct"/>
            <w:tcBorders>
              <w:top w:val="nil"/>
              <w:left w:val="nil"/>
              <w:bottom w:val="single" w:sz="4" w:space="0" w:color="auto"/>
              <w:right w:val="single" w:sz="4" w:space="0" w:color="auto"/>
            </w:tcBorders>
            <w:shd w:val="clear" w:color="auto" w:fill="auto"/>
            <w:vAlign w:val="bottom"/>
          </w:tcPr>
          <w:p w14:paraId="6D929A09" w14:textId="1BA157F1"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11</w:t>
            </w:r>
          </w:p>
        </w:tc>
        <w:tc>
          <w:tcPr>
            <w:tcW w:w="386" w:type="pct"/>
            <w:tcBorders>
              <w:top w:val="nil"/>
              <w:left w:val="nil"/>
              <w:bottom w:val="single" w:sz="4" w:space="0" w:color="auto"/>
              <w:right w:val="single" w:sz="4" w:space="0" w:color="auto"/>
            </w:tcBorders>
            <w:shd w:val="clear" w:color="auto" w:fill="auto"/>
            <w:vAlign w:val="bottom"/>
          </w:tcPr>
          <w:p w14:paraId="2C2C2D94" w14:textId="7430A94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35DD463B" w14:textId="26F9DA4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04DC1982" w14:textId="4596583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0.2120</w:t>
            </w:r>
          </w:p>
        </w:tc>
        <w:tc>
          <w:tcPr>
            <w:tcW w:w="473" w:type="pct"/>
            <w:tcBorders>
              <w:top w:val="nil"/>
              <w:left w:val="nil"/>
              <w:bottom w:val="single" w:sz="4" w:space="0" w:color="auto"/>
              <w:right w:val="single" w:sz="4" w:space="0" w:color="auto"/>
            </w:tcBorders>
            <w:shd w:val="clear" w:color="auto" w:fill="auto"/>
            <w:vAlign w:val="bottom"/>
          </w:tcPr>
          <w:p w14:paraId="0ACB3C10" w14:textId="71D7AFE7"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0.1555</w:t>
            </w:r>
          </w:p>
        </w:tc>
        <w:tc>
          <w:tcPr>
            <w:tcW w:w="392" w:type="pct"/>
            <w:tcBorders>
              <w:top w:val="nil"/>
              <w:left w:val="nil"/>
              <w:bottom w:val="single" w:sz="4" w:space="0" w:color="auto"/>
              <w:right w:val="single" w:sz="4" w:space="0" w:color="auto"/>
            </w:tcBorders>
            <w:shd w:val="clear" w:color="auto" w:fill="auto"/>
            <w:vAlign w:val="bottom"/>
          </w:tcPr>
          <w:p w14:paraId="77A6685A" w14:textId="3CD8DE86"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0.8327</w:t>
            </w:r>
          </w:p>
        </w:tc>
        <w:tc>
          <w:tcPr>
            <w:tcW w:w="392" w:type="pct"/>
            <w:tcBorders>
              <w:top w:val="nil"/>
              <w:left w:val="nil"/>
              <w:bottom w:val="single" w:sz="4" w:space="0" w:color="auto"/>
              <w:right w:val="single" w:sz="4" w:space="0" w:color="auto"/>
            </w:tcBorders>
            <w:shd w:val="clear" w:color="auto" w:fill="auto"/>
            <w:vAlign w:val="center"/>
          </w:tcPr>
          <w:p w14:paraId="45FE396F" w14:textId="5C109593" w:rsidR="0006410E" w:rsidRPr="002F07AE" w:rsidRDefault="0006410E" w:rsidP="0006410E">
            <w:pPr>
              <w:spacing w:after="0" w:line="240" w:lineRule="auto"/>
              <w:jc w:val="center"/>
              <w:rPr>
                <w:rFonts w:cstheme="minorHAnsi"/>
                <w:sz w:val="18"/>
                <w:szCs w:val="18"/>
              </w:rPr>
            </w:pPr>
            <w:r w:rsidRPr="0006410E">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4EE312A" w14:textId="599D6E9F"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0.0036</w:t>
            </w:r>
          </w:p>
        </w:tc>
        <w:tc>
          <w:tcPr>
            <w:tcW w:w="379" w:type="pct"/>
            <w:tcBorders>
              <w:top w:val="nil"/>
              <w:left w:val="nil"/>
              <w:bottom w:val="single" w:sz="4" w:space="0" w:color="auto"/>
              <w:right w:val="single" w:sz="4" w:space="0" w:color="auto"/>
            </w:tcBorders>
            <w:shd w:val="clear" w:color="auto" w:fill="auto"/>
            <w:vAlign w:val="bottom"/>
          </w:tcPr>
          <w:p w14:paraId="00E0E9EF" w14:textId="12A2ABD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2.1760</w:t>
            </w:r>
          </w:p>
        </w:tc>
      </w:tr>
      <w:tr w:rsidR="0006410E" w:rsidRPr="0063588F" w14:paraId="5BBB319B" w14:textId="77777777" w:rsidTr="00A70F25">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06410E" w:rsidRPr="002F7180" w:rsidRDefault="0006410E" w:rsidP="0006410E">
            <w:pPr>
              <w:spacing w:after="0" w:line="240" w:lineRule="auto"/>
              <w:jc w:val="center"/>
              <w:rPr>
                <w:rFonts w:cstheme="minorHAnsi"/>
                <w:sz w:val="16"/>
                <w:szCs w:val="16"/>
                <w:lang w:eastAsia="es-GT"/>
              </w:rPr>
            </w:pPr>
            <w:r w:rsidRPr="002F71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06410E" w:rsidRPr="002F7180" w:rsidRDefault="0006410E" w:rsidP="0006410E">
            <w:pPr>
              <w:spacing w:after="0" w:line="240" w:lineRule="auto"/>
              <w:jc w:val="center"/>
              <w:rPr>
                <w:rFonts w:cstheme="minorHAnsi"/>
                <w:sz w:val="18"/>
                <w:szCs w:val="18"/>
              </w:rPr>
            </w:pPr>
            <w:r w:rsidRPr="002F718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188F8636" w:rsidR="0006410E" w:rsidRPr="002F7180" w:rsidRDefault="0006410E" w:rsidP="0006410E">
            <w:pPr>
              <w:spacing w:after="0" w:line="240" w:lineRule="auto"/>
              <w:jc w:val="center"/>
              <w:rPr>
                <w:rFonts w:cstheme="minorHAnsi"/>
                <w:sz w:val="18"/>
                <w:szCs w:val="18"/>
              </w:rPr>
            </w:pPr>
            <w:r w:rsidRPr="002F7180">
              <w:rPr>
                <w:rFonts w:cstheme="minorHAnsi"/>
                <w:sz w:val="18"/>
                <w:szCs w:val="18"/>
              </w:rPr>
              <w:t>684</w:t>
            </w:r>
          </w:p>
        </w:tc>
        <w:tc>
          <w:tcPr>
            <w:tcW w:w="400" w:type="pct"/>
            <w:tcBorders>
              <w:top w:val="nil"/>
              <w:left w:val="nil"/>
              <w:bottom w:val="single" w:sz="4" w:space="0" w:color="auto"/>
              <w:right w:val="single" w:sz="4" w:space="0" w:color="auto"/>
            </w:tcBorders>
            <w:shd w:val="clear" w:color="auto" w:fill="auto"/>
            <w:vAlign w:val="bottom"/>
          </w:tcPr>
          <w:p w14:paraId="15FAEAC6" w14:textId="4113773E" w:rsidR="0006410E" w:rsidRPr="002F7180" w:rsidRDefault="0006410E" w:rsidP="0006410E">
            <w:pPr>
              <w:spacing w:after="0" w:line="240" w:lineRule="auto"/>
              <w:jc w:val="center"/>
              <w:rPr>
                <w:rFonts w:cstheme="minorHAnsi"/>
                <w:sz w:val="18"/>
                <w:szCs w:val="18"/>
              </w:rPr>
            </w:pPr>
            <w:r w:rsidRPr="002F7180">
              <w:rPr>
                <w:rFonts w:cstheme="minorHAnsi"/>
                <w:sz w:val="18"/>
                <w:szCs w:val="18"/>
              </w:rPr>
              <w:t>87</w:t>
            </w:r>
          </w:p>
        </w:tc>
        <w:tc>
          <w:tcPr>
            <w:tcW w:w="386" w:type="pct"/>
            <w:tcBorders>
              <w:top w:val="nil"/>
              <w:left w:val="nil"/>
              <w:bottom w:val="single" w:sz="4" w:space="0" w:color="auto"/>
              <w:right w:val="single" w:sz="4" w:space="0" w:color="auto"/>
            </w:tcBorders>
            <w:shd w:val="clear" w:color="auto" w:fill="auto"/>
            <w:vAlign w:val="bottom"/>
          </w:tcPr>
          <w:p w14:paraId="560D5EDC" w14:textId="7CE615D7" w:rsidR="0006410E" w:rsidRPr="002F7180" w:rsidRDefault="0006410E" w:rsidP="0006410E">
            <w:pPr>
              <w:spacing w:after="0" w:line="240" w:lineRule="auto"/>
              <w:jc w:val="center"/>
              <w:rPr>
                <w:rFonts w:cstheme="minorHAnsi"/>
                <w:sz w:val="18"/>
                <w:szCs w:val="18"/>
              </w:rPr>
            </w:pPr>
            <w:r w:rsidRPr="002F7180">
              <w:rPr>
                <w:rFonts w:cstheme="minorHAnsi"/>
                <w:sz w:val="18"/>
                <w:szCs w:val="18"/>
              </w:rPr>
              <w:t>75</w:t>
            </w:r>
          </w:p>
        </w:tc>
        <w:tc>
          <w:tcPr>
            <w:tcW w:w="392" w:type="pct"/>
            <w:tcBorders>
              <w:top w:val="nil"/>
              <w:left w:val="nil"/>
              <w:bottom w:val="single" w:sz="4" w:space="0" w:color="auto"/>
              <w:right w:val="single" w:sz="4" w:space="0" w:color="auto"/>
            </w:tcBorders>
            <w:shd w:val="clear" w:color="auto" w:fill="auto"/>
            <w:vAlign w:val="bottom"/>
          </w:tcPr>
          <w:p w14:paraId="59FCFFDA" w14:textId="4920277B" w:rsidR="0006410E" w:rsidRPr="002F7180" w:rsidRDefault="0006410E" w:rsidP="0006410E">
            <w:pPr>
              <w:spacing w:after="0" w:line="240" w:lineRule="auto"/>
              <w:jc w:val="center"/>
              <w:rPr>
                <w:rFonts w:cstheme="minorHAnsi"/>
                <w:sz w:val="18"/>
                <w:szCs w:val="18"/>
              </w:rPr>
            </w:pPr>
            <w:r w:rsidRPr="002F7180">
              <w:rPr>
                <w:rFonts w:cstheme="minorHAnsi"/>
                <w:sz w:val="18"/>
                <w:szCs w:val="18"/>
              </w:rPr>
              <w:t>143</w:t>
            </w:r>
          </w:p>
        </w:tc>
        <w:tc>
          <w:tcPr>
            <w:tcW w:w="393" w:type="pct"/>
            <w:tcBorders>
              <w:top w:val="nil"/>
              <w:left w:val="nil"/>
              <w:bottom w:val="single" w:sz="4" w:space="0" w:color="auto"/>
              <w:right w:val="single" w:sz="4" w:space="0" w:color="auto"/>
            </w:tcBorders>
            <w:shd w:val="clear" w:color="auto" w:fill="auto"/>
            <w:vAlign w:val="bottom"/>
          </w:tcPr>
          <w:p w14:paraId="59F0378B" w14:textId="580CE64F" w:rsidR="0006410E" w:rsidRPr="002F7180" w:rsidRDefault="0006410E" w:rsidP="0006410E">
            <w:pPr>
              <w:spacing w:after="0" w:line="240" w:lineRule="auto"/>
              <w:jc w:val="center"/>
              <w:rPr>
                <w:rFonts w:cstheme="minorHAnsi"/>
                <w:sz w:val="18"/>
                <w:szCs w:val="18"/>
              </w:rPr>
            </w:pPr>
            <w:r w:rsidRPr="002F7180">
              <w:rPr>
                <w:rFonts w:cstheme="minorHAnsi"/>
                <w:sz w:val="18"/>
                <w:szCs w:val="18"/>
              </w:rPr>
              <w:t>3.1218</w:t>
            </w:r>
          </w:p>
        </w:tc>
        <w:tc>
          <w:tcPr>
            <w:tcW w:w="473" w:type="pct"/>
            <w:tcBorders>
              <w:top w:val="nil"/>
              <w:left w:val="nil"/>
              <w:bottom w:val="single" w:sz="4" w:space="0" w:color="auto"/>
              <w:right w:val="single" w:sz="4" w:space="0" w:color="auto"/>
            </w:tcBorders>
            <w:shd w:val="clear" w:color="auto" w:fill="auto"/>
            <w:vAlign w:val="bottom"/>
          </w:tcPr>
          <w:p w14:paraId="6F8FB82B" w14:textId="634F95F4" w:rsidR="0006410E" w:rsidRPr="002F7180" w:rsidRDefault="0006410E" w:rsidP="0006410E">
            <w:pPr>
              <w:spacing w:after="0" w:line="240" w:lineRule="auto"/>
              <w:jc w:val="center"/>
              <w:rPr>
                <w:rFonts w:cstheme="minorHAnsi"/>
                <w:sz w:val="18"/>
                <w:szCs w:val="18"/>
              </w:rPr>
            </w:pPr>
            <w:r w:rsidRPr="002F7180">
              <w:rPr>
                <w:rFonts w:cstheme="minorHAnsi"/>
                <w:sz w:val="18"/>
                <w:szCs w:val="18"/>
              </w:rPr>
              <w:t>2.1731</w:t>
            </w:r>
          </w:p>
        </w:tc>
        <w:tc>
          <w:tcPr>
            <w:tcW w:w="392" w:type="pct"/>
            <w:tcBorders>
              <w:top w:val="nil"/>
              <w:left w:val="nil"/>
              <w:bottom w:val="single" w:sz="4" w:space="0" w:color="auto"/>
              <w:right w:val="single" w:sz="4" w:space="0" w:color="auto"/>
            </w:tcBorders>
            <w:shd w:val="clear" w:color="auto" w:fill="auto"/>
            <w:vAlign w:val="bottom"/>
          </w:tcPr>
          <w:p w14:paraId="4D44E5C0" w14:textId="38B04653" w:rsidR="0006410E" w:rsidRPr="002F7180" w:rsidRDefault="0006410E" w:rsidP="0006410E">
            <w:pPr>
              <w:spacing w:after="0" w:line="240" w:lineRule="auto"/>
              <w:jc w:val="center"/>
              <w:rPr>
                <w:rFonts w:cstheme="minorHAnsi"/>
                <w:sz w:val="18"/>
                <w:szCs w:val="18"/>
              </w:rPr>
            </w:pPr>
            <w:r w:rsidRPr="002F7180">
              <w:rPr>
                <w:rFonts w:cstheme="minorHAnsi"/>
                <w:sz w:val="18"/>
                <w:szCs w:val="18"/>
              </w:rPr>
              <w:t>23.0213</w:t>
            </w:r>
          </w:p>
        </w:tc>
        <w:tc>
          <w:tcPr>
            <w:tcW w:w="392" w:type="pct"/>
            <w:tcBorders>
              <w:top w:val="nil"/>
              <w:left w:val="nil"/>
              <w:bottom w:val="single" w:sz="4" w:space="0" w:color="auto"/>
              <w:right w:val="single" w:sz="4" w:space="0" w:color="auto"/>
            </w:tcBorders>
            <w:shd w:val="clear" w:color="auto" w:fill="auto"/>
            <w:vAlign w:val="center"/>
          </w:tcPr>
          <w:p w14:paraId="672EC280" w14:textId="110BC274" w:rsidR="0006410E" w:rsidRPr="002F7180" w:rsidRDefault="0006410E" w:rsidP="0006410E">
            <w:pPr>
              <w:spacing w:after="0" w:line="240" w:lineRule="auto"/>
              <w:jc w:val="center"/>
              <w:rPr>
                <w:rFonts w:cstheme="minorHAnsi"/>
                <w:sz w:val="18"/>
                <w:szCs w:val="18"/>
              </w:rPr>
            </w:pPr>
            <w:r w:rsidRPr="002F7180">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07E89AD8" w14:textId="3B7468C2" w:rsidR="0006410E" w:rsidRPr="002F7180" w:rsidRDefault="0006410E" w:rsidP="0006410E">
            <w:pPr>
              <w:spacing w:after="0" w:line="240" w:lineRule="auto"/>
              <w:jc w:val="center"/>
              <w:rPr>
                <w:rFonts w:cstheme="minorHAnsi"/>
                <w:sz w:val="18"/>
                <w:szCs w:val="18"/>
              </w:rPr>
            </w:pPr>
            <w:r w:rsidRPr="002F7180">
              <w:rPr>
                <w:rFonts w:cstheme="minorHAnsi"/>
                <w:sz w:val="18"/>
                <w:szCs w:val="18"/>
              </w:rPr>
              <w:t>0.0053</w:t>
            </w:r>
          </w:p>
        </w:tc>
        <w:tc>
          <w:tcPr>
            <w:tcW w:w="379" w:type="pct"/>
            <w:tcBorders>
              <w:top w:val="nil"/>
              <w:left w:val="nil"/>
              <w:bottom w:val="single" w:sz="4" w:space="0" w:color="auto"/>
              <w:right w:val="single" w:sz="4" w:space="0" w:color="auto"/>
            </w:tcBorders>
            <w:shd w:val="clear" w:color="auto" w:fill="auto"/>
            <w:vAlign w:val="bottom"/>
          </w:tcPr>
          <w:p w14:paraId="01890AFE" w14:textId="6AFF0848" w:rsidR="0006410E" w:rsidRPr="002F7180" w:rsidRDefault="0006410E" w:rsidP="0006410E">
            <w:pPr>
              <w:spacing w:after="0" w:line="240" w:lineRule="auto"/>
              <w:jc w:val="center"/>
              <w:rPr>
                <w:rFonts w:cstheme="minorHAnsi"/>
                <w:sz w:val="18"/>
                <w:szCs w:val="18"/>
              </w:rPr>
            </w:pPr>
            <w:r w:rsidRPr="002F7180">
              <w:rPr>
                <w:rFonts w:cstheme="minorHAnsi"/>
                <w:sz w:val="18"/>
                <w:szCs w:val="18"/>
              </w:rPr>
              <w:t>33.7671</w:t>
            </w:r>
          </w:p>
        </w:tc>
      </w:tr>
      <w:tr w:rsidR="0006410E" w:rsidRPr="0063588F" w14:paraId="726D721C" w14:textId="77777777" w:rsidTr="00A70F25">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06410E" w:rsidRPr="00AD757C" w:rsidRDefault="0006410E" w:rsidP="0006410E">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06410E" w:rsidRPr="002F07AE" w:rsidRDefault="0006410E" w:rsidP="0006410E">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3E02C39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105</w:t>
            </w:r>
          </w:p>
        </w:tc>
        <w:tc>
          <w:tcPr>
            <w:tcW w:w="400" w:type="pct"/>
            <w:tcBorders>
              <w:top w:val="nil"/>
              <w:left w:val="nil"/>
              <w:bottom w:val="single" w:sz="4" w:space="0" w:color="auto"/>
              <w:right w:val="single" w:sz="4" w:space="0" w:color="auto"/>
            </w:tcBorders>
            <w:shd w:val="clear" w:color="auto" w:fill="auto"/>
            <w:vAlign w:val="bottom"/>
          </w:tcPr>
          <w:p w14:paraId="4A421AE0" w14:textId="19D7C3B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bottom"/>
          </w:tcPr>
          <w:p w14:paraId="650DD74B" w14:textId="0E599E6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5F0942DE" w14:textId="154B0E3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36</w:t>
            </w:r>
          </w:p>
        </w:tc>
        <w:tc>
          <w:tcPr>
            <w:tcW w:w="393" w:type="pct"/>
            <w:tcBorders>
              <w:top w:val="nil"/>
              <w:left w:val="nil"/>
              <w:bottom w:val="single" w:sz="4" w:space="0" w:color="auto"/>
              <w:right w:val="single" w:sz="4" w:space="0" w:color="auto"/>
            </w:tcBorders>
            <w:shd w:val="clear" w:color="auto" w:fill="auto"/>
            <w:vAlign w:val="bottom"/>
          </w:tcPr>
          <w:p w14:paraId="01572AB3" w14:textId="79B3871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0.5132</w:t>
            </w:r>
          </w:p>
        </w:tc>
        <w:tc>
          <w:tcPr>
            <w:tcW w:w="473" w:type="pct"/>
            <w:tcBorders>
              <w:top w:val="nil"/>
              <w:left w:val="nil"/>
              <w:bottom w:val="single" w:sz="4" w:space="0" w:color="auto"/>
              <w:right w:val="single" w:sz="4" w:space="0" w:color="auto"/>
            </w:tcBorders>
            <w:shd w:val="clear" w:color="auto" w:fill="auto"/>
            <w:vAlign w:val="bottom"/>
          </w:tcPr>
          <w:p w14:paraId="080DC5A9" w14:textId="3C7DB76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0.4126</w:t>
            </w:r>
          </w:p>
        </w:tc>
        <w:tc>
          <w:tcPr>
            <w:tcW w:w="392" w:type="pct"/>
            <w:tcBorders>
              <w:top w:val="nil"/>
              <w:left w:val="nil"/>
              <w:bottom w:val="single" w:sz="4" w:space="0" w:color="auto"/>
              <w:right w:val="single" w:sz="4" w:space="0" w:color="auto"/>
            </w:tcBorders>
            <w:shd w:val="clear" w:color="auto" w:fill="auto"/>
            <w:vAlign w:val="bottom"/>
          </w:tcPr>
          <w:p w14:paraId="14798AD1" w14:textId="052A22C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5.2122</w:t>
            </w:r>
          </w:p>
        </w:tc>
        <w:tc>
          <w:tcPr>
            <w:tcW w:w="392" w:type="pct"/>
            <w:tcBorders>
              <w:top w:val="nil"/>
              <w:left w:val="nil"/>
              <w:bottom w:val="single" w:sz="4" w:space="0" w:color="auto"/>
              <w:right w:val="single" w:sz="4" w:space="0" w:color="auto"/>
            </w:tcBorders>
            <w:shd w:val="clear" w:color="auto" w:fill="auto"/>
            <w:vAlign w:val="center"/>
          </w:tcPr>
          <w:p w14:paraId="15CF4291" w14:textId="56FB5001"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0.0244</w:t>
            </w:r>
          </w:p>
        </w:tc>
        <w:tc>
          <w:tcPr>
            <w:tcW w:w="392" w:type="pct"/>
            <w:tcBorders>
              <w:top w:val="nil"/>
              <w:left w:val="nil"/>
              <w:bottom w:val="single" w:sz="4" w:space="0" w:color="auto"/>
              <w:right w:val="single" w:sz="4" w:space="0" w:color="auto"/>
            </w:tcBorders>
            <w:shd w:val="clear" w:color="auto" w:fill="auto"/>
            <w:vAlign w:val="bottom"/>
          </w:tcPr>
          <w:p w14:paraId="4B396D35" w14:textId="641256D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0.0121</w:t>
            </w:r>
          </w:p>
        </w:tc>
        <w:tc>
          <w:tcPr>
            <w:tcW w:w="379" w:type="pct"/>
            <w:tcBorders>
              <w:top w:val="nil"/>
              <w:left w:val="nil"/>
              <w:bottom w:val="single" w:sz="4" w:space="0" w:color="auto"/>
              <w:right w:val="single" w:sz="4" w:space="0" w:color="auto"/>
            </w:tcBorders>
            <w:shd w:val="clear" w:color="auto" w:fill="auto"/>
            <w:vAlign w:val="bottom"/>
          </w:tcPr>
          <w:p w14:paraId="751F791B" w14:textId="6AE3E5A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7.8877</w:t>
            </w:r>
          </w:p>
        </w:tc>
      </w:tr>
      <w:tr w:rsidR="0006410E" w:rsidRPr="0063588F" w14:paraId="76A74217" w14:textId="77777777" w:rsidTr="00A70F25">
        <w:trPr>
          <w:trHeight w:val="259"/>
        </w:trPr>
        <w:tc>
          <w:tcPr>
            <w:tcW w:w="701" w:type="pct"/>
            <w:vMerge/>
            <w:tcBorders>
              <w:left w:val="single" w:sz="4" w:space="0" w:color="auto"/>
              <w:right w:val="single" w:sz="4" w:space="0" w:color="auto"/>
            </w:tcBorders>
            <w:vAlign w:val="center"/>
          </w:tcPr>
          <w:p w14:paraId="6BBF9BFF" w14:textId="3DA727D9" w:rsidR="0006410E" w:rsidRPr="00AD757C" w:rsidRDefault="0006410E" w:rsidP="0006410E">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06410E" w:rsidRPr="002F07AE" w:rsidRDefault="0006410E" w:rsidP="0006410E">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4CFB0A03" w:rsidR="0006410E" w:rsidRPr="002F07AE" w:rsidRDefault="0006410E" w:rsidP="0006410E">
            <w:pPr>
              <w:spacing w:after="0" w:line="240" w:lineRule="auto"/>
              <w:jc w:val="center"/>
              <w:rPr>
                <w:rFonts w:cstheme="minorHAnsi"/>
                <w:sz w:val="18"/>
                <w:szCs w:val="18"/>
              </w:rPr>
            </w:pPr>
            <w:r w:rsidRPr="0006410E">
              <w:rPr>
                <w:rFonts w:cstheme="minorHAnsi"/>
                <w:sz w:val="18"/>
                <w:szCs w:val="18"/>
              </w:rPr>
              <w:t>81</w:t>
            </w:r>
          </w:p>
        </w:tc>
        <w:tc>
          <w:tcPr>
            <w:tcW w:w="400" w:type="pct"/>
            <w:tcBorders>
              <w:top w:val="nil"/>
              <w:left w:val="nil"/>
              <w:bottom w:val="single" w:sz="4" w:space="0" w:color="auto"/>
              <w:right w:val="single" w:sz="4" w:space="0" w:color="auto"/>
            </w:tcBorders>
            <w:shd w:val="clear" w:color="auto" w:fill="auto"/>
            <w:vAlign w:val="bottom"/>
          </w:tcPr>
          <w:p w14:paraId="52486C1D" w14:textId="245722D1"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bottom"/>
          </w:tcPr>
          <w:p w14:paraId="3F686E86" w14:textId="42386C1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2464EA4A" w14:textId="180B386A" w:rsidR="0006410E" w:rsidRPr="002F07AE" w:rsidRDefault="0006410E" w:rsidP="0006410E">
            <w:pPr>
              <w:spacing w:after="0" w:line="240" w:lineRule="auto"/>
              <w:jc w:val="center"/>
              <w:rPr>
                <w:rFonts w:cstheme="minorHAnsi"/>
                <w:sz w:val="18"/>
                <w:szCs w:val="18"/>
              </w:rPr>
            </w:pPr>
            <w:r w:rsidRPr="0006410E">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bottom"/>
          </w:tcPr>
          <w:p w14:paraId="4E7CEA08" w14:textId="233015DA"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0.4850</w:t>
            </w:r>
          </w:p>
        </w:tc>
        <w:tc>
          <w:tcPr>
            <w:tcW w:w="473" w:type="pct"/>
            <w:tcBorders>
              <w:top w:val="nil"/>
              <w:left w:val="nil"/>
              <w:bottom w:val="single" w:sz="4" w:space="0" w:color="auto"/>
              <w:right w:val="single" w:sz="4" w:space="0" w:color="auto"/>
            </w:tcBorders>
            <w:shd w:val="clear" w:color="auto" w:fill="auto"/>
            <w:vAlign w:val="bottom"/>
          </w:tcPr>
          <w:p w14:paraId="292B03E2" w14:textId="03B7511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0.4442</w:t>
            </w:r>
          </w:p>
        </w:tc>
        <w:tc>
          <w:tcPr>
            <w:tcW w:w="392" w:type="pct"/>
            <w:tcBorders>
              <w:top w:val="nil"/>
              <w:left w:val="nil"/>
              <w:bottom w:val="single" w:sz="4" w:space="0" w:color="auto"/>
              <w:right w:val="single" w:sz="4" w:space="0" w:color="auto"/>
            </w:tcBorders>
            <w:shd w:val="clear" w:color="auto" w:fill="auto"/>
            <w:vAlign w:val="bottom"/>
          </w:tcPr>
          <w:p w14:paraId="382529B1" w14:textId="607F6A0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5.4810</w:t>
            </w:r>
          </w:p>
        </w:tc>
        <w:tc>
          <w:tcPr>
            <w:tcW w:w="392" w:type="pct"/>
            <w:tcBorders>
              <w:top w:val="nil"/>
              <w:left w:val="nil"/>
              <w:bottom w:val="single" w:sz="4" w:space="0" w:color="auto"/>
              <w:right w:val="single" w:sz="4" w:space="0" w:color="auto"/>
            </w:tcBorders>
            <w:shd w:val="clear" w:color="auto" w:fill="auto"/>
            <w:vAlign w:val="center"/>
          </w:tcPr>
          <w:p w14:paraId="04BD4FEF" w14:textId="7AB3BFB7" w:rsidR="0006410E" w:rsidRPr="002F07AE" w:rsidRDefault="0006410E" w:rsidP="0006410E">
            <w:pPr>
              <w:spacing w:after="0" w:line="240" w:lineRule="auto"/>
              <w:jc w:val="center"/>
              <w:rPr>
                <w:rFonts w:cstheme="minorHAnsi"/>
                <w:sz w:val="18"/>
                <w:szCs w:val="18"/>
              </w:rPr>
            </w:pPr>
            <w:r w:rsidRPr="0006410E">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6DB03520" w14:textId="03DD0B84"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0.0055</w:t>
            </w:r>
          </w:p>
        </w:tc>
        <w:tc>
          <w:tcPr>
            <w:tcW w:w="379" w:type="pct"/>
            <w:tcBorders>
              <w:top w:val="nil"/>
              <w:left w:val="nil"/>
              <w:bottom w:val="single" w:sz="4" w:space="0" w:color="auto"/>
              <w:right w:val="single" w:sz="4" w:space="0" w:color="auto"/>
            </w:tcBorders>
            <w:shd w:val="clear" w:color="auto" w:fill="auto"/>
            <w:vAlign w:val="bottom"/>
          </w:tcPr>
          <w:p w14:paraId="1BF2FA66" w14:textId="3793773A"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6.6544</w:t>
            </w:r>
          </w:p>
        </w:tc>
      </w:tr>
      <w:tr w:rsidR="0006410E" w:rsidRPr="0063588F" w14:paraId="151CBE9C" w14:textId="77777777" w:rsidTr="00A70F25">
        <w:trPr>
          <w:trHeight w:val="259"/>
        </w:trPr>
        <w:tc>
          <w:tcPr>
            <w:tcW w:w="701" w:type="pct"/>
            <w:vMerge/>
            <w:tcBorders>
              <w:left w:val="single" w:sz="4" w:space="0" w:color="auto"/>
              <w:right w:val="single" w:sz="4" w:space="0" w:color="auto"/>
            </w:tcBorders>
            <w:vAlign w:val="center"/>
          </w:tcPr>
          <w:p w14:paraId="099F73C1" w14:textId="50B08B9E" w:rsidR="0006410E" w:rsidRPr="00AD757C" w:rsidRDefault="0006410E" w:rsidP="0006410E">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06410E" w:rsidRPr="002F07AE" w:rsidRDefault="0006410E" w:rsidP="0006410E">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6F2AECE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65</w:t>
            </w:r>
          </w:p>
        </w:tc>
        <w:tc>
          <w:tcPr>
            <w:tcW w:w="400" w:type="pct"/>
            <w:tcBorders>
              <w:top w:val="nil"/>
              <w:left w:val="nil"/>
              <w:bottom w:val="single" w:sz="4" w:space="0" w:color="auto"/>
              <w:right w:val="single" w:sz="4" w:space="0" w:color="auto"/>
            </w:tcBorders>
            <w:shd w:val="clear" w:color="auto" w:fill="auto"/>
            <w:vAlign w:val="bottom"/>
          </w:tcPr>
          <w:p w14:paraId="6BDB8FBF" w14:textId="3A5411C3"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61268C12" w14:textId="3FF8126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1ED867C8" w14:textId="1E67574A" w:rsidR="0006410E" w:rsidRPr="002F07AE" w:rsidRDefault="0006410E" w:rsidP="0006410E">
            <w:pPr>
              <w:spacing w:after="0" w:line="240" w:lineRule="auto"/>
              <w:jc w:val="center"/>
              <w:rPr>
                <w:rFonts w:cstheme="minorHAnsi"/>
                <w:sz w:val="18"/>
                <w:szCs w:val="18"/>
              </w:rPr>
            </w:pPr>
            <w:r w:rsidRPr="0006410E">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bottom"/>
          </w:tcPr>
          <w:p w14:paraId="6F1223F1" w14:textId="12E4B4E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0.5347</w:t>
            </w:r>
          </w:p>
        </w:tc>
        <w:tc>
          <w:tcPr>
            <w:tcW w:w="473" w:type="pct"/>
            <w:tcBorders>
              <w:top w:val="nil"/>
              <w:left w:val="nil"/>
              <w:bottom w:val="single" w:sz="4" w:space="0" w:color="auto"/>
              <w:right w:val="single" w:sz="4" w:space="0" w:color="auto"/>
            </w:tcBorders>
            <w:shd w:val="clear" w:color="auto" w:fill="auto"/>
            <w:vAlign w:val="bottom"/>
          </w:tcPr>
          <w:p w14:paraId="25F9CEE9" w14:textId="543BBCD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0.4533</w:t>
            </w:r>
          </w:p>
        </w:tc>
        <w:tc>
          <w:tcPr>
            <w:tcW w:w="392" w:type="pct"/>
            <w:tcBorders>
              <w:top w:val="nil"/>
              <w:left w:val="nil"/>
              <w:bottom w:val="single" w:sz="4" w:space="0" w:color="auto"/>
              <w:right w:val="single" w:sz="4" w:space="0" w:color="auto"/>
            </w:tcBorders>
            <w:shd w:val="clear" w:color="auto" w:fill="auto"/>
            <w:vAlign w:val="bottom"/>
          </w:tcPr>
          <w:p w14:paraId="009CB1D0" w14:textId="392B446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5.7770</w:t>
            </w:r>
          </w:p>
        </w:tc>
        <w:tc>
          <w:tcPr>
            <w:tcW w:w="392" w:type="pct"/>
            <w:tcBorders>
              <w:top w:val="nil"/>
              <w:left w:val="nil"/>
              <w:bottom w:val="single" w:sz="4" w:space="0" w:color="auto"/>
              <w:right w:val="single" w:sz="4" w:space="0" w:color="auto"/>
            </w:tcBorders>
            <w:shd w:val="clear" w:color="auto" w:fill="auto"/>
            <w:vAlign w:val="center"/>
          </w:tcPr>
          <w:p w14:paraId="165E2573" w14:textId="5F479306" w:rsidR="0006410E" w:rsidRPr="002F07AE" w:rsidRDefault="0006410E" w:rsidP="0006410E">
            <w:pPr>
              <w:spacing w:after="0" w:line="240" w:lineRule="auto"/>
              <w:jc w:val="center"/>
              <w:rPr>
                <w:rFonts w:cstheme="minorHAnsi"/>
                <w:sz w:val="18"/>
                <w:szCs w:val="18"/>
              </w:rPr>
            </w:pPr>
            <w:r w:rsidRPr="0006410E">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34CF58B0" w14:textId="4E7C2E8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0.0014</w:t>
            </w:r>
          </w:p>
        </w:tc>
        <w:tc>
          <w:tcPr>
            <w:tcW w:w="379" w:type="pct"/>
            <w:tcBorders>
              <w:top w:val="nil"/>
              <w:left w:val="nil"/>
              <w:bottom w:val="single" w:sz="4" w:space="0" w:color="auto"/>
              <w:right w:val="single" w:sz="4" w:space="0" w:color="auto"/>
            </w:tcBorders>
            <w:shd w:val="clear" w:color="auto" w:fill="auto"/>
            <w:vAlign w:val="bottom"/>
          </w:tcPr>
          <w:p w14:paraId="118A27DA" w14:textId="755ABC9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6.4683</w:t>
            </w:r>
          </w:p>
        </w:tc>
      </w:tr>
      <w:tr w:rsidR="0006410E" w:rsidRPr="0063588F" w14:paraId="496888C6" w14:textId="77777777" w:rsidTr="00A70F25">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06410E" w:rsidRPr="00AD757C" w:rsidRDefault="0006410E" w:rsidP="0006410E">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06410E" w:rsidRPr="002F07AE" w:rsidRDefault="0006410E" w:rsidP="0006410E">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2A11FA9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71</w:t>
            </w:r>
          </w:p>
        </w:tc>
        <w:tc>
          <w:tcPr>
            <w:tcW w:w="400" w:type="pct"/>
            <w:tcBorders>
              <w:top w:val="nil"/>
              <w:left w:val="nil"/>
              <w:bottom w:val="single" w:sz="4" w:space="0" w:color="auto"/>
              <w:right w:val="single" w:sz="4" w:space="0" w:color="auto"/>
            </w:tcBorders>
            <w:shd w:val="clear" w:color="auto" w:fill="auto"/>
            <w:vAlign w:val="bottom"/>
          </w:tcPr>
          <w:p w14:paraId="2BDB9885" w14:textId="23C14967"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2276EE79" w14:textId="630E74D4" w:rsidR="0006410E" w:rsidRPr="002F07AE" w:rsidRDefault="0006410E" w:rsidP="0006410E">
            <w:pPr>
              <w:spacing w:after="0" w:line="240" w:lineRule="auto"/>
              <w:jc w:val="center"/>
              <w:rPr>
                <w:rFonts w:cstheme="minorHAnsi"/>
                <w:sz w:val="18"/>
                <w:szCs w:val="18"/>
              </w:rPr>
            </w:pPr>
            <w:r w:rsidRPr="0006410E">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47A76EB9" w14:textId="1B5D947F"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7D4F9615" w14:textId="2B07D1C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0.5322</w:t>
            </w:r>
          </w:p>
        </w:tc>
        <w:tc>
          <w:tcPr>
            <w:tcW w:w="473" w:type="pct"/>
            <w:tcBorders>
              <w:top w:val="nil"/>
              <w:left w:val="nil"/>
              <w:bottom w:val="single" w:sz="4" w:space="0" w:color="auto"/>
              <w:right w:val="single" w:sz="4" w:space="0" w:color="auto"/>
            </w:tcBorders>
            <w:shd w:val="clear" w:color="auto" w:fill="auto"/>
            <w:vAlign w:val="bottom"/>
          </w:tcPr>
          <w:p w14:paraId="713D8C87" w14:textId="22AE6127"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0.4552</w:t>
            </w:r>
          </w:p>
        </w:tc>
        <w:tc>
          <w:tcPr>
            <w:tcW w:w="392" w:type="pct"/>
            <w:tcBorders>
              <w:top w:val="nil"/>
              <w:left w:val="nil"/>
              <w:bottom w:val="single" w:sz="4" w:space="0" w:color="auto"/>
              <w:right w:val="single" w:sz="4" w:space="0" w:color="auto"/>
            </w:tcBorders>
            <w:shd w:val="clear" w:color="auto" w:fill="auto"/>
            <w:vAlign w:val="bottom"/>
          </w:tcPr>
          <w:p w14:paraId="2E8ECC31" w14:textId="0BABD55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5.9799</w:t>
            </w:r>
          </w:p>
        </w:tc>
        <w:tc>
          <w:tcPr>
            <w:tcW w:w="392" w:type="pct"/>
            <w:tcBorders>
              <w:top w:val="nil"/>
              <w:left w:val="nil"/>
              <w:bottom w:val="single" w:sz="4" w:space="0" w:color="auto"/>
              <w:right w:val="single" w:sz="4" w:space="0" w:color="auto"/>
            </w:tcBorders>
            <w:shd w:val="clear" w:color="auto" w:fill="auto"/>
            <w:vAlign w:val="center"/>
          </w:tcPr>
          <w:p w14:paraId="373C4792" w14:textId="4CC75E4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E9288BA" w14:textId="7F8B09D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0.0017</w:t>
            </w:r>
          </w:p>
        </w:tc>
        <w:tc>
          <w:tcPr>
            <w:tcW w:w="379" w:type="pct"/>
            <w:tcBorders>
              <w:top w:val="nil"/>
              <w:left w:val="nil"/>
              <w:bottom w:val="single" w:sz="4" w:space="0" w:color="auto"/>
              <w:right w:val="single" w:sz="4" w:space="0" w:color="auto"/>
            </w:tcBorders>
            <w:shd w:val="clear" w:color="auto" w:fill="auto"/>
            <w:vAlign w:val="bottom"/>
          </w:tcPr>
          <w:p w14:paraId="7694157E" w14:textId="51E49E0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6.7144</w:t>
            </w:r>
          </w:p>
        </w:tc>
      </w:tr>
      <w:tr w:rsidR="0006410E" w:rsidRPr="0063588F" w14:paraId="05EE3D57" w14:textId="77777777" w:rsidTr="00A70F25">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06410E" w:rsidRPr="00AD757C" w:rsidRDefault="0006410E" w:rsidP="0006410E">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06410E" w:rsidRPr="002F07AE" w:rsidRDefault="0006410E" w:rsidP="0006410E">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6EB5966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81</w:t>
            </w:r>
          </w:p>
        </w:tc>
        <w:tc>
          <w:tcPr>
            <w:tcW w:w="400" w:type="pct"/>
            <w:tcBorders>
              <w:top w:val="nil"/>
              <w:left w:val="nil"/>
              <w:bottom w:val="single" w:sz="4" w:space="0" w:color="auto"/>
              <w:right w:val="single" w:sz="4" w:space="0" w:color="auto"/>
            </w:tcBorders>
            <w:shd w:val="clear" w:color="auto" w:fill="auto"/>
            <w:vAlign w:val="bottom"/>
          </w:tcPr>
          <w:p w14:paraId="37BA1A50" w14:textId="6B086DC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79902E26" w14:textId="117F915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2B4765C3" w14:textId="6AA01B35"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6D17AA5A" w14:textId="19D72BB6"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0.4839</w:t>
            </w:r>
          </w:p>
        </w:tc>
        <w:tc>
          <w:tcPr>
            <w:tcW w:w="473" w:type="pct"/>
            <w:tcBorders>
              <w:top w:val="nil"/>
              <w:left w:val="nil"/>
              <w:bottom w:val="single" w:sz="4" w:space="0" w:color="auto"/>
              <w:right w:val="single" w:sz="4" w:space="0" w:color="auto"/>
            </w:tcBorders>
            <w:shd w:val="clear" w:color="auto" w:fill="auto"/>
            <w:vAlign w:val="bottom"/>
          </w:tcPr>
          <w:p w14:paraId="3FEF2798" w14:textId="220F683A"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0.4345</w:t>
            </w:r>
          </w:p>
        </w:tc>
        <w:tc>
          <w:tcPr>
            <w:tcW w:w="392" w:type="pct"/>
            <w:tcBorders>
              <w:top w:val="nil"/>
              <w:left w:val="nil"/>
              <w:bottom w:val="single" w:sz="4" w:space="0" w:color="auto"/>
              <w:right w:val="single" w:sz="4" w:space="0" w:color="auto"/>
            </w:tcBorders>
            <w:shd w:val="clear" w:color="auto" w:fill="auto"/>
            <w:vAlign w:val="bottom"/>
          </w:tcPr>
          <w:p w14:paraId="1E2C1977" w14:textId="592ED406"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5.4963</w:t>
            </w:r>
          </w:p>
        </w:tc>
        <w:tc>
          <w:tcPr>
            <w:tcW w:w="392" w:type="pct"/>
            <w:tcBorders>
              <w:top w:val="nil"/>
              <w:left w:val="nil"/>
              <w:bottom w:val="single" w:sz="4" w:space="0" w:color="auto"/>
              <w:right w:val="single" w:sz="4" w:space="0" w:color="auto"/>
            </w:tcBorders>
            <w:shd w:val="clear" w:color="auto" w:fill="auto"/>
            <w:vAlign w:val="bottom"/>
          </w:tcPr>
          <w:p w14:paraId="1CD9B709" w14:textId="3FFCACA8"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0.0202</w:t>
            </w:r>
          </w:p>
        </w:tc>
        <w:tc>
          <w:tcPr>
            <w:tcW w:w="392" w:type="pct"/>
            <w:tcBorders>
              <w:top w:val="nil"/>
              <w:left w:val="nil"/>
              <w:bottom w:val="single" w:sz="4" w:space="0" w:color="auto"/>
              <w:right w:val="single" w:sz="4" w:space="0" w:color="auto"/>
            </w:tcBorders>
            <w:shd w:val="clear" w:color="auto" w:fill="auto"/>
            <w:vAlign w:val="bottom"/>
          </w:tcPr>
          <w:p w14:paraId="674F8EB6" w14:textId="3B5DDE5F"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0.0080</w:t>
            </w:r>
          </w:p>
        </w:tc>
        <w:tc>
          <w:tcPr>
            <w:tcW w:w="379" w:type="pct"/>
            <w:tcBorders>
              <w:top w:val="nil"/>
              <w:left w:val="nil"/>
              <w:bottom w:val="single" w:sz="4" w:space="0" w:color="auto"/>
              <w:right w:val="single" w:sz="4" w:space="0" w:color="auto"/>
            </w:tcBorders>
            <w:shd w:val="clear" w:color="auto" w:fill="auto"/>
            <w:vAlign w:val="bottom"/>
          </w:tcPr>
          <w:p w14:paraId="7222D007" w14:textId="039DE814"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6.9514</w:t>
            </w:r>
          </w:p>
        </w:tc>
      </w:tr>
      <w:tr w:rsidR="0006410E" w:rsidRPr="0063588F" w14:paraId="1AD18EE5" w14:textId="77777777" w:rsidTr="00A70F25">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06410E" w:rsidRPr="00AD757C" w:rsidRDefault="0006410E" w:rsidP="0006410E">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06410E" w:rsidRPr="002F07AE" w:rsidRDefault="0006410E" w:rsidP="0006410E">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49B403DD" w:rsidR="0006410E" w:rsidRPr="002F07AE" w:rsidRDefault="0006410E" w:rsidP="0006410E">
            <w:pPr>
              <w:spacing w:after="0" w:line="240" w:lineRule="auto"/>
              <w:jc w:val="center"/>
              <w:rPr>
                <w:rFonts w:cstheme="minorHAnsi"/>
                <w:sz w:val="18"/>
                <w:szCs w:val="18"/>
              </w:rPr>
            </w:pPr>
            <w:r w:rsidRPr="0006410E">
              <w:rPr>
                <w:rFonts w:cstheme="minorHAnsi"/>
                <w:sz w:val="18"/>
                <w:szCs w:val="18"/>
              </w:rPr>
              <w:t>75</w:t>
            </w:r>
          </w:p>
        </w:tc>
        <w:tc>
          <w:tcPr>
            <w:tcW w:w="400" w:type="pct"/>
            <w:tcBorders>
              <w:top w:val="nil"/>
              <w:left w:val="nil"/>
              <w:bottom w:val="single" w:sz="4" w:space="0" w:color="auto"/>
              <w:right w:val="single" w:sz="4" w:space="0" w:color="auto"/>
            </w:tcBorders>
            <w:shd w:val="clear" w:color="auto" w:fill="auto"/>
            <w:vAlign w:val="bottom"/>
          </w:tcPr>
          <w:p w14:paraId="26CDC1AA" w14:textId="5138B83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bottom"/>
          </w:tcPr>
          <w:p w14:paraId="3E8B4C8F" w14:textId="28E9CCF1" w:rsidR="0006410E" w:rsidRPr="002F07AE" w:rsidRDefault="0006410E" w:rsidP="0006410E">
            <w:pPr>
              <w:spacing w:after="0" w:line="240" w:lineRule="auto"/>
              <w:jc w:val="center"/>
              <w:rPr>
                <w:rFonts w:cstheme="minorHAnsi"/>
                <w:sz w:val="18"/>
                <w:szCs w:val="18"/>
              </w:rPr>
            </w:pPr>
            <w:r w:rsidRPr="0006410E">
              <w:rPr>
                <w:rFonts w:cstheme="minorHAnsi"/>
                <w:sz w:val="18"/>
                <w:szCs w:val="18"/>
              </w:rPr>
              <w:t>2</w:t>
            </w:r>
          </w:p>
        </w:tc>
        <w:tc>
          <w:tcPr>
            <w:tcW w:w="392" w:type="pct"/>
            <w:tcBorders>
              <w:top w:val="nil"/>
              <w:left w:val="nil"/>
              <w:bottom w:val="single" w:sz="4" w:space="0" w:color="auto"/>
              <w:right w:val="single" w:sz="4" w:space="0" w:color="auto"/>
            </w:tcBorders>
            <w:shd w:val="clear" w:color="auto" w:fill="auto"/>
            <w:vAlign w:val="bottom"/>
          </w:tcPr>
          <w:p w14:paraId="0104CD77" w14:textId="2D33123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11</w:t>
            </w:r>
          </w:p>
        </w:tc>
        <w:tc>
          <w:tcPr>
            <w:tcW w:w="393" w:type="pct"/>
            <w:tcBorders>
              <w:top w:val="nil"/>
              <w:left w:val="nil"/>
              <w:bottom w:val="single" w:sz="4" w:space="0" w:color="auto"/>
              <w:right w:val="single" w:sz="4" w:space="0" w:color="auto"/>
            </w:tcBorders>
            <w:shd w:val="clear" w:color="auto" w:fill="auto"/>
            <w:vAlign w:val="bottom"/>
          </w:tcPr>
          <w:p w14:paraId="304AF498" w14:textId="4568EEBA"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0.4694</w:t>
            </w:r>
          </w:p>
        </w:tc>
        <w:tc>
          <w:tcPr>
            <w:tcW w:w="473" w:type="pct"/>
            <w:tcBorders>
              <w:top w:val="nil"/>
              <w:left w:val="nil"/>
              <w:bottom w:val="single" w:sz="4" w:space="0" w:color="auto"/>
              <w:right w:val="single" w:sz="4" w:space="0" w:color="auto"/>
            </w:tcBorders>
            <w:shd w:val="clear" w:color="auto" w:fill="auto"/>
            <w:vAlign w:val="bottom"/>
          </w:tcPr>
          <w:p w14:paraId="4696450F" w14:textId="0FA447BB"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0.4313</w:t>
            </w:r>
          </w:p>
        </w:tc>
        <w:tc>
          <w:tcPr>
            <w:tcW w:w="392" w:type="pct"/>
            <w:tcBorders>
              <w:top w:val="nil"/>
              <w:left w:val="nil"/>
              <w:bottom w:val="single" w:sz="4" w:space="0" w:color="auto"/>
              <w:right w:val="single" w:sz="4" w:space="0" w:color="auto"/>
            </w:tcBorders>
            <w:shd w:val="clear" w:color="auto" w:fill="auto"/>
            <w:vAlign w:val="bottom"/>
          </w:tcPr>
          <w:p w14:paraId="05B714C4" w14:textId="0E9EF7FE" w:rsidR="0006410E" w:rsidRPr="002F07AE" w:rsidRDefault="0006410E" w:rsidP="0006410E">
            <w:pPr>
              <w:spacing w:after="0" w:line="240" w:lineRule="auto"/>
              <w:jc w:val="center"/>
              <w:rPr>
                <w:rFonts w:cstheme="minorHAnsi"/>
                <w:sz w:val="18"/>
                <w:szCs w:val="18"/>
              </w:rPr>
            </w:pPr>
            <w:r w:rsidRPr="0006410E">
              <w:rPr>
                <w:rFonts w:cstheme="minorHAnsi"/>
                <w:sz w:val="18"/>
                <w:szCs w:val="18"/>
              </w:rPr>
              <w:t>5.1769</w:t>
            </w:r>
          </w:p>
        </w:tc>
        <w:tc>
          <w:tcPr>
            <w:tcW w:w="392" w:type="pct"/>
            <w:tcBorders>
              <w:top w:val="nil"/>
              <w:left w:val="nil"/>
              <w:bottom w:val="single" w:sz="4" w:space="0" w:color="auto"/>
              <w:right w:val="single" w:sz="4" w:space="0" w:color="auto"/>
            </w:tcBorders>
            <w:shd w:val="clear" w:color="auto" w:fill="auto"/>
            <w:vAlign w:val="bottom"/>
          </w:tcPr>
          <w:p w14:paraId="5BA45B2C" w14:textId="24B4A910"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0.0211</w:t>
            </w:r>
          </w:p>
        </w:tc>
        <w:tc>
          <w:tcPr>
            <w:tcW w:w="392" w:type="pct"/>
            <w:tcBorders>
              <w:top w:val="nil"/>
              <w:left w:val="nil"/>
              <w:bottom w:val="single" w:sz="4" w:space="0" w:color="auto"/>
              <w:right w:val="single" w:sz="4" w:space="0" w:color="auto"/>
            </w:tcBorders>
            <w:shd w:val="clear" w:color="auto" w:fill="auto"/>
            <w:vAlign w:val="bottom"/>
          </w:tcPr>
          <w:p w14:paraId="4B4A9B1F" w14:textId="7AAD8319" w:rsidR="0006410E" w:rsidRPr="002F07AE" w:rsidRDefault="0006410E" w:rsidP="0006410E">
            <w:pPr>
              <w:spacing w:after="0" w:line="240" w:lineRule="auto"/>
              <w:jc w:val="center"/>
              <w:rPr>
                <w:rFonts w:cstheme="minorHAnsi"/>
                <w:sz w:val="18"/>
                <w:szCs w:val="18"/>
              </w:rPr>
            </w:pPr>
            <w:r w:rsidRPr="0006410E">
              <w:rPr>
                <w:rFonts w:cstheme="minorHAnsi"/>
                <w:sz w:val="18"/>
                <w:szCs w:val="18"/>
              </w:rPr>
              <w:t>0.0072</w:t>
            </w:r>
          </w:p>
        </w:tc>
        <w:tc>
          <w:tcPr>
            <w:tcW w:w="379" w:type="pct"/>
            <w:tcBorders>
              <w:top w:val="nil"/>
              <w:left w:val="nil"/>
              <w:bottom w:val="single" w:sz="4" w:space="0" w:color="auto"/>
              <w:right w:val="single" w:sz="4" w:space="0" w:color="auto"/>
            </w:tcBorders>
            <w:shd w:val="clear" w:color="auto" w:fill="auto"/>
            <w:vAlign w:val="bottom"/>
          </w:tcPr>
          <w:p w14:paraId="082DE2EF" w14:textId="14DEC741" w:rsidR="0006410E" w:rsidRPr="002F07AE" w:rsidRDefault="0006410E" w:rsidP="0006410E">
            <w:pPr>
              <w:spacing w:after="0" w:line="240" w:lineRule="auto"/>
              <w:jc w:val="center"/>
              <w:rPr>
                <w:rFonts w:cstheme="minorHAnsi"/>
                <w:sz w:val="18"/>
                <w:szCs w:val="18"/>
              </w:rPr>
            </w:pPr>
            <w:r w:rsidRPr="0006410E">
              <w:rPr>
                <w:rFonts w:cstheme="minorHAnsi"/>
                <w:sz w:val="18"/>
                <w:szCs w:val="18"/>
              </w:rPr>
              <w:t>6.5563</w:t>
            </w:r>
          </w:p>
        </w:tc>
      </w:tr>
    </w:tbl>
    <w:p w14:paraId="511B536A" w14:textId="6DE85786" w:rsidR="00B8312F" w:rsidRPr="00D904DD" w:rsidRDefault="00B8312F" w:rsidP="00B8312F">
      <w:pPr>
        <w:spacing w:after="0"/>
        <w:mirrorIndents/>
        <w:jc w:val="right"/>
        <w:rPr>
          <w:rFonts w:cstheme="minorHAnsi"/>
          <w:b/>
          <w:sz w:val="18"/>
          <w:szCs w:val="18"/>
        </w:rPr>
      </w:pPr>
      <w:bookmarkStart w:id="19"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B82F43">
        <w:rPr>
          <w:rFonts w:cstheme="minorHAnsi"/>
          <w:b/>
          <w:sz w:val="18"/>
          <w:szCs w:val="18"/>
        </w:rPr>
        <w:t>2024</w:t>
      </w:r>
      <w:r w:rsidRPr="00D904DD">
        <w:rPr>
          <w:rFonts w:cstheme="minorHAnsi"/>
          <w:b/>
          <w:sz w:val="18"/>
          <w:szCs w:val="18"/>
        </w:rPr>
        <w:t>.</w:t>
      </w:r>
    </w:p>
    <w:bookmarkEnd w:id="19"/>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13DD8900"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B82F43">
        <w:rPr>
          <w:rFonts w:cstheme="minorHAnsi"/>
          <w:b/>
          <w:sz w:val="20"/>
          <w:szCs w:val="20"/>
        </w:rPr>
        <w:t>enero</w:t>
      </w:r>
      <w:r w:rsidR="00430048">
        <w:rPr>
          <w:rFonts w:cstheme="minorHAnsi"/>
          <w:b/>
          <w:sz w:val="20"/>
          <w:szCs w:val="20"/>
        </w:rPr>
        <w:t xml:space="preserve"> </w:t>
      </w:r>
      <w:r w:rsidR="00B82F43">
        <w:rPr>
          <w:rFonts w:cstheme="minorHAnsi"/>
          <w:b/>
          <w:sz w:val="20"/>
          <w:szCs w:val="20"/>
        </w:rPr>
        <w:t>2024</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47728D" w:rsidRPr="0063588F" w14:paraId="2C314343" w14:textId="0F6C8122"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47728D" w:rsidRPr="0063588F" w:rsidRDefault="0047728D" w:rsidP="0047728D">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47728D" w:rsidRPr="002F07AE" w:rsidRDefault="0047728D" w:rsidP="0047728D">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29161F4D"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14.0481</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4546E16C"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12</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5BB2B8B4"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14</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0DBB8C3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3.8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6EFFFBF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0.5749</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6D712916"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2942176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&lt;1,8</w:t>
            </w:r>
          </w:p>
        </w:tc>
      </w:tr>
      <w:tr w:rsidR="0047728D" w:rsidRPr="0063588F" w14:paraId="76B6C54C" w14:textId="0C2DB371" w:rsidTr="00CE05AA">
        <w:trPr>
          <w:trHeight w:val="270"/>
          <w:jc w:val="center"/>
        </w:trPr>
        <w:tc>
          <w:tcPr>
            <w:tcW w:w="755" w:type="pct"/>
            <w:vMerge/>
            <w:tcBorders>
              <w:left w:val="single" w:sz="4" w:space="0" w:color="auto"/>
              <w:right w:val="single" w:sz="4" w:space="0" w:color="auto"/>
            </w:tcBorders>
            <w:vAlign w:val="center"/>
          </w:tcPr>
          <w:p w14:paraId="78EE34F5" w14:textId="4F98D5A9" w:rsidR="0047728D" w:rsidRPr="0063588F" w:rsidRDefault="0047728D" w:rsidP="0047728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47728D" w:rsidRPr="002F07AE" w:rsidRDefault="0047728D" w:rsidP="0047728D">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1B96A1C5"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18.3278</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3F29E58F"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6E4CACFC"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67894966"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18D1AC9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3ED7E5B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7B947FC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r>
      <w:tr w:rsidR="0047728D" w:rsidRPr="0063588F" w14:paraId="2B675115" w14:textId="32EB6962" w:rsidTr="00CE05AA">
        <w:trPr>
          <w:trHeight w:val="270"/>
          <w:jc w:val="center"/>
        </w:trPr>
        <w:tc>
          <w:tcPr>
            <w:tcW w:w="755" w:type="pct"/>
            <w:vMerge/>
            <w:tcBorders>
              <w:left w:val="single" w:sz="4" w:space="0" w:color="auto"/>
              <w:right w:val="single" w:sz="4" w:space="0" w:color="auto"/>
            </w:tcBorders>
            <w:vAlign w:val="center"/>
          </w:tcPr>
          <w:p w14:paraId="5CBBF3FC" w14:textId="354999D9" w:rsidR="0047728D" w:rsidRPr="0063588F" w:rsidRDefault="0047728D" w:rsidP="0047728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47728D" w:rsidRPr="002F07AE" w:rsidRDefault="0047728D" w:rsidP="0047728D">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0A886ADE"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19.3671</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60EEB868"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4E14121D"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0AF727D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46C083F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6293E6F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5F11313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r>
      <w:tr w:rsidR="0047728D" w:rsidRPr="0063588F" w14:paraId="6465877B" w14:textId="26C6AE22"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47728D" w:rsidRPr="0063588F" w:rsidRDefault="0047728D" w:rsidP="0047728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47728D" w:rsidRPr="002F07AE" w:rsidRDefault="0047728D" w:rsidP="0047728D">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0D08C713"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20.3820</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6D5B814A"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2D19A6BA"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319A7C8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0EA8F81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0341DC5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10AF2E4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r>
      <w:tr w:rsidR="0047728D" w:rsidRPr="0063588F" w14:paraId="7388269B" w14:textId="09B5371C" w:rsidTr="00CE05AA">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47728D" w:rsidRPr="0063588F" w:rsidRDefault="0047728D" w:rsidP="0047728D">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47728D" w:rsidRPr="002F07AE" w:rsidRDefault="0047728D" w:rsidP="0047728D">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3670FFEE"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69.3323</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1AB32D80"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98</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06FF8D5C"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181</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2B90365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568257F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0.7395</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617571D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719C965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2.10E+01</w:t>
            </w:r>
          </w:p>
        </w:tc>
      </w:tr>
      <w:tr w:rsidR="0047728D" w:rsidRPr="0063588F" w14:paraId="5F8A7442" w14:textId="6597218D" w:rsidTr="00CE05AA">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47728D" w:rsidRPr="0063588F" w:rsidRDefault="0047728D" w:rsidP="0047728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47728D" w:rsidRPr="002F07AE" w:rsidRDefault="0047728D" w:rsidP="0047728D">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41D20940"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64.8207</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3A385CCC"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634FE813"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8</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F40C75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132C744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2B75A48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5B36B07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r>
      <w:tr w:rsidR="0047728D" w:rsidRPr="0063588F" w14:paraId="58526028" w14:textId="79AC1897"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47728D" w:rsidRPr="007E564A" w:rsidRDefault="0047728D" w:rsidP="0047728D">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47728D" w:rsidRPr="007E564A" w:rsidRDefault="0047728D" w:rsidP="0047728D">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47728D" w:rsidRPr="007E564A" w:rsidRDefault="0047728D" w:rsidP="0047728D">
            <w:pPr>
              <w:spacing w:after="0" w:line="240" w:lineRule="auto"/>
              <w:jc w:val="center"/>
              <w:rPr>
                <w:rFonts w:cstheme="minorHAnsi"/>
                <w:sz w:val="18"/>
                <w:szCs w:val="18"/>
              </w:rPr>
            </w:pPr>
            <w:r w:rsidRPr="007E564A">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57F452AA"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84.0274</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46306336"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49</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3E6C8F7F"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51</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5C1D30C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9.4</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66E62BA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2726415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01A5C156"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4.90E+06</w:t>
            </w:r>
          </w:p>
        </w:tc>
      </w:tr>
      <w:tr w:rsidR="0047728D" w:rsidRPr="0063588F" w14:paraId="0F2D6B8A" w14:textId="3E9AE7C0" w:rsidTr="00CE05AA">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47728D" w:rsidRPr="0063588F" w:rsidRDefault="0047728D" w:rsidP="0047728D">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47728D" w:rsidRPr="002F07AE" w:rsidRDefault="0047728D" w:rsidP="0047728D">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0B49E901"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31.4360</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1C9C29F6"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19</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3052C6ED"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28</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4EF6B71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69DAC5B2"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1.866</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08DF28E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7430638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1.40E+03</w:t>
            </w:r>
          </w:p>
        </w:tc>
      </w:tr>
      <w:tr w:rsidR="0047728D" w:rsidRPr="0063588F" w14:paraId="22461357" w14:textId="00EA585B" w:rsidTr="00CE05AA">
        <w:trPr>
          <w:trHeight w:val="270"/>
          <w:jc w:val="center"/>
        </w:trPr>
        <w:tc>
          <w:tcPr>
            <w:tcW w:w="755" w:type="pct"/>
            <w:vMerge/>
            <w:tcBorders>
              <w:left w:val="single" w:sz="4" w:space="0" w:color="auto"/>
              <w:right w:val="single" w:sz="4" w:space="0" w:color="auto"/>
            </w:tcBorders>
            <w:vAlign w:val="center"/>
          </w:tcPr>
          <w:p w14:paraId="5C8346E7" w14:textId="1D88797A" w:rsidR="0047728D" w:rsidRPr="0063588F" w:rsidRDefault="0047728D" w:rsidP="0047728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47728D" w:rsidRPr="002F07AE" w:rsidRDefault="0047728D" w:rsidP="0047728D">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6DDF08D6"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29.6901</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0C8F3388"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01EA9726"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7F6734C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3561283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6B517391"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2ECB5F7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r>
      <w:tr w:rsidR="0047728D" w:rsidRPr="0063588F" w14:paraId="6F1289B8" w14:textId="3DF52062" w:rsidTr="00CE05AA">
        <w:trPr>
          <w:trHeight w:val="270"/>
          <w:jc w:val="center"/>
        </w:trPr>
        <w:tc>
          <w:tcPr>
            <w:tcW w:w="755" w:type="pct"/>
            <w:vMerge/>
            <w:tcBorders>
              <w:left w:val="single" w:sz="4" w:space="0" w:color="auto"/>
              <w:right w:val="single" w:sz="4" w:space="0" w:color="auto"/>
            </w:tcBorders>
            <w:vAlign w:val="center"/>
          </w:tcPr>
          <w:p w14:paraId="7560AC8C" w14:textId="17A8F213" w:rsidR="0047728D" w:rsidRPr="0063588F" w:rsidRDefault="0047728D" w:rsidP="0047728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47728D" w:rsidRPr="002F07AE" w:rsidRDefault="0047728D" w:rsidP="0047728D">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057032DB"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29.5493</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22AA7137"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69B70090"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4B1B01C5"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661FC7B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6C3DBFE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17F8B806"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r>
      <w:tr w:rsidR="0047728D" w:rsidRPr="0063588F" w14:paraId="3C16AD6B" w14:textId="0A9B8DEE" w:rsidTr="00CE05AA">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47728D" w:rsidRPr="0063588F" w:rsidRDefault="0047728D" w:rsidP="0047728D">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47728D" w:rsidRPr="002F07AE" w:rsidRDefault="0047728D" w:rsidP="0047728D">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30638B26"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29.7142</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6125FACE"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4D6B6424"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3BB8784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2EEA005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621B382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494645B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NA</w:t>
            </w:r>
          </w:p>
        </w:tc>
      </w:tr>
      <w:tr w:rsidR="0047728D" w:rsidRPr="0063588F" w14:paraId="30C0134D" w14:textId="0918B7DC" w:rsidTr="00CE05AA">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47728D" w:rsidRPr="0063588F" w:rsidRDefault="0047728D" w:rsidP="0047728D">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47728D" w:rsidRPr="002F07AE" w:rsidRDefault="0047728D" w:rsidP="0047728D">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5424534D"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29.5935</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61B111C8"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761F06BF"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6</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27EDB95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3.8</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65EB8D4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0.309</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1898AF3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3487C96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2.20E+02</w:t>
            </w:r>
          </w:p>
        </w:tc>
      </w:tr>
      <w:tr w:rsidR="0047728D" w:rsidRPr="0063588F" w14:paraId="2F8715EF" w14:textId="31A005CF" w:rsidTr="0047728D">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47728D" w:rsidRPr="0063588F" w:rsidRDefault="0047728D" w:rsidP="0047728D">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47728D" w:rsidRPr="002F07AE" w:rsidRDefault="0047728D" w:rsidP="0047728D">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472465E9"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29.2971</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2A426A5D"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37D5850D" w:rsidR="0047728D" w:rsidRPr="0006410E" w:rsidRDefault="0047728D" w:rsidP="0047728D">
            <w:pPr>
              <w:spacing w:after="0" w:line="240" w:lineRule="auto"/>
              <w:jc w:val="center"/>
              <w:rPr>
                <w:rFonts w:cstheme="minorHAnsi"/>
                <w:sz w:val="16"/>
                <w:szCs w:val="16"/>
                <w:lang w:eastAsia="es-GT"/>
              </w:rPr>
            </w:pPr>
            <w:r w:rsidRPr="0006410E">
              <w:rPr>
                <w:rFonts w:cstheme="minorHAnsi"/>
                <w:sz w:val="16"/>
                <w:szCs w:val="16"/>
                <w:lang w:eastAsia="es-GT"/>
              </w:rPr>
              <w:t>5</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5846FD4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366FDD8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0.7338</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7C92F94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2D722C8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2.40E+01</w:t>
            </w:r>
          </w:p>
        </w:tc>
      </w:tr>
    </w:tbl>
    <w:p w14:paraId="6BCEF2E5" w14:textId="02CE05A6"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B82F43">
        <w:rPr>
          <w:rFonts w:cstheme="minorHAnsi"/>
          <w:b/>
          <w:sz w:val="18"/>
          <w:szCs w:val="18"/>
        </w:rPr>
        <w:t>2024</w:t>
      </w:r>
      <w:r w:rsidRPr="00E9623B">
        <w:rPr>
          <w:rFonts w:cstheme="minorHAnsi"/>
          <w:b/>
          <w:sz w:val="18"/>
          <w:szCs w:val="18"/>
        </w:rPr>
        <w:t>.</w:t>
      </w:r>
    </w:p>
    <w:p w14:paraId="01AADF48" w14:textId="7919C109" w:rsidR="00534D0D" w:rsidRDefault="00534D0D" w:rsidP="00C93278">
      <w:pPr>
        <w:rPr>
          <w:lang w:eastAsia="es-GT"/>
        </w:rPr>
      </w:pPr>
    </w:p>
    <w:p w14:paraId="06DE09CC" w14:textId="32E489A5"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B82F43">
        <w:rPr>
          <w:rFonts w:cstheme="minorHAnsi"/>
          <w:b/>
          <w:sz w:val="20"/>
          <w:szCs w:val="20"/>
        </w:rPr>
        <w:t>enero</w:t>
      </w:r>
      <w:r w:rsidR="001660A6">
        <w:rPr>
          <w:rFonts w:cstheme="minorHAnsi"/>
          <w:b/>
          <w:sz w:val="20"/>
          <w:szCs w:val="20"/>
        </w:rPr>
        <w:t xml:space="preserve"> </w:t>
      </w:r>
      <w:r w:rsidR="00B82F43">
        <w:rPr>
          <w:rFonts w:cstheme="minorHAnsi"/>
          <w:b/>
          <w:sz w:val="20"/>
          <w:szCs w:val="20"/>
        </w:rPr>
        <w:t>2024</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47728D"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47728D" w:rsidRPr="00D471F1" w:rsidRDefault="0047728D" w:rsidP="0047728D">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5982C67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0.027</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0904AAC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0.0007</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1318958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312DDC0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0.007</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475DB20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7084BCE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2F506A8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3B145B5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17011AA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r>
      <w:tr w:rsidR="0047728D"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47728D" w:rsidRPr="00D471F1" w:rsidRDefault="0047728D" w:rsidP="0047728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20696BA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0.018</w:t>
            </w:r>
          </w:p>
        </w:tc>
        <w:tc>
          <w:tcPr>
            <w:tcW w:w="443" w:type="pct"/>
            <w:tcBorders>
              <w:top w:val="nil"/>
              <w:left w:val="nil"/>
              <w:bottom w:val="single" w:sz="4" w:space="0" w:color="auto"/>
              <w:right w:val="single" w:sz="4" w:space="0" w:color="auto"/>
            </w:tcBorders>
            <w:shd w:val="clear" w:color="auto" w:fill="auto"/>
            <w:vAlign w:val="center"/>
          </w:tcPr>
          <w:p w14:paraId="0D2B8B19" w14:textId="075331A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0.0004</w:t>
            </w:r>
          </w:p>
        </w:tc>
        <w:tc>
          <w:tcPr>
            <w:tcW w:w="507" w:type="pct"/>
            <w:tcBorders>
              <w:top w:val="nil"/>
              <w:left w:val="nil"/>
              <w:bottom w:val="single" w:sz="4" w:space="0" w:color="auto"/>
              <w:right w:val="single" w:sz="4" w:space="0" w:color="auto"/>
            </w:tcBorders>
            <w:shd w:val="clear" w:color="auto" w:fill="auto"/>
            <w:vAlign w:val="center"/>
          </w:tcPr>
          <w:p w14:paraId="5A83E6C4" w14:textId="1DA544B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1138DF3F" w14:textId="6849E0E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4DD938E5" w14:textId="7546794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21688E32" w14:textId="2BA8685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4323E84F" w14:textId="76B6FA9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5393F7DD" w14:textId="64B9374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6E98B8F7" w14:textId="308B2591"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r>
      <w:tr w:rsidR="0047728D"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47728D" w:rsidRPr="00D471F1" w:rsidRDefault="0047728D" w:rsidP="0047728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652D060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0.017</w:t>
            </w:r>
          </w:p>
        </w:tc>
        <w:tc>
          <w:tcPr>
            <w:tcW w:w="443" w:type="pct"/>
            <w:tcBorders>
              <w:top w:val="nil"/>
              <w:left w:val="nil"/>
              <w:bottom w:val="single" w:sz="4" w:space="0" w:color="auto"/>
              <w:right w:val="single" w:sz="4" w:space="0" w:color="auto"/>
            </w:tcBorders>
            <w:shd w:val="clear" w:color="auto" w:fill="auto"/>
            <w:vAlign w:val="center"/>
          </w:tcPr>
          <w:p w14:paraId="4174165F" w14:textId="0B4D89B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1D8B225D" w14:textId="38A93AC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DB21A2E" w14:textId="4F3FA89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34A35318" w14:textId="5833CF0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8B78746" w14:textId="569AD48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33CD742D" w14:textId="0CD9133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6BEEC3FA" w14:textId="7EC317B1"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1E141A9" w14:textId="1D70E50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&lt;0.058</w:t>
            </w:r>
          </w:p>
        </w:tc>
      </w:tr>
      <w:tr w:rsidR="0047728D"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47728D" w:rsidRPr="00D471F1" w:rsidRDefault="0047728D" w:rsidP="0047728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0F0EFD9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0.017</w:t>
            </w:r>
          </w:p>
        </w:tc>
        <w:tc>
          <w:tcPr>
            <w:tcW w:w="443" w:type="pct"/>
            <w:tcBorders>
              <w:top w:val="nil"/>
              <w:left w:val="nil"/>
              <w:bottom w:val="single" w:sz="4" w:space="0" w:color="auto"/>
              <w:right w:val="single" w:sz="4" w:space="0" w:color="auto"/>
            </w:tcBorders>
            <w:shd w:val="clear" w:color="auto" w:fill="auto"/>
            <w:vAlign w:val="center"/>
          </w:tcPr>
          <w:p w14:paraId="1E36FBAB" w14:textId="4D2408C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3E61934E" w14:textId="7A70F86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405CFC6A" w14:textId="5AF77AC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4A4C499F" w14:textId="632D6CC5"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6BB12DCE" w14:textId="60B2AAE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73717E6" w14:textId="4153BBA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679C80EF" w14:textId="4453F8E6"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A0B3B5E" w14:textId="64805E9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r>
      <w:tr w:rsidR="0047728D"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47728D" w:rsidRPr="00D471F1" w:rsidRDefault="0047728D" w:rsidP="0047728D">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2BBA2BF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0.021</w:t>
            </w:r>
          </w:p>
        </w:tc>
        <w:tc>
          <w:tcPr>
            <w:tcW w:w="443" w:type="pct"/>
            <w:tcBorders>
              <w:top w:val="nil"/>
              <w:left w:val="nil"/>
              <w:bottom w:val="single" w:sz="4" w:space="0" w:color="auto"/>
              <w:right w:val="single" w:sz="4" w:space="0" w:color="auto"/>
            </w:tcBorders>
            <w:shd w:val="clear" w:color="auto" w:fill="auto"/>
            <w:vAlign w:val="center"/>
          </w:tcPr>
          <w:p w14:paraId="4AF3E4CD" w14:textId="20364DE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0.0004</w:t>
            </w:r>
          </w:p>
        </w:tc>
        <w:tc>
          <w:tcPr>
            <w:tcW w:w="507" w:type="pct"/>
            <w:tcBorders>
              <w:top w:val="nil"/>
              <w:left w:val="nil"/>
              <w:bottom w:val="single" w:sz="4" w:space="0" w:color="auto"/>
              <w:right w:val="single" w:sz="4" w:space="0" w:color="auto"/>
            </w:tcBorders>
            <w:shd w:val="clear" w:color="auto" w:fill="auto"/>
            <w:vAlign w:val="center"/>
          </w:tcPr>
          <w:p w14:paraId="099D6C89" w14:textId="5E58155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775971FF" w14:textId="7438D80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3D77469D" w14:textId="43C410F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23DCBBFF" w14:textId="53CC4D0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6624D9A3" w14:textId="5FB37881"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2EBE1E4E" w14:textId="0322D5D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4E9D52E1" w14:textId="6A725EF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r>
      <w:tr w:rsidR="0047728D"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47728D" w:rsidRPr="00D471F1" w:rsidRDefault="0047728D" w:rsidP="0047728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40B1021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0.020</w:t>
            </w:r>
          </w:p>
        </w:tc>
        <w:tc>
          <w:tcPr>
            <w:tcW w:w="443" w:type="pct"/>
            <w:tcBorders>
              <w:top w:val="nil"/>
              <w:left w:val="nil"/>
              <w:bottom w:val="single" w:sz="4" w:space="0" w:color="auto"/>
              <w:right w:val="single" w:sz="4" w:space="0" w:color="auto"/>
            </w:tcBorders>
            <w:shd w:val="clear" w:color="auto" w:fill="auto"/>
            <w:vAlign w:val="center"/>
          </w:tcPr>
          <w:p w14:paraId="5AE68A1E" w14:textId="61AB1D1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594D7A23" w14:textId="7C875C7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0C53775F" w14:textId="6FF3E12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0.005</w:t>
            </w:r>
          </w:p>
        </w:tc>
        <w:tc>
          <w:tcPr>
            <w:tcW w:w="418" w:type="pct"/>
            <w:tcBorders>
              <w:top w:val="nil"/>
              <w:left w:val="nil"/>
              <w:bottom w:val="single" w:sz="4" w:space="0" w:color="auto"/>
              <w:right w:val="single" w:sz="4" w:space="0" w:color="auto"/>
            </w:tcBorders>
            <w:shd w:val="clear" w:color="auto" w:fill="auto"/>
            <w:vAlign w:val="center"/>
          </w:tcPr>
          <w:p w14:paraId="79172524" w14:textId="7A127D5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7F8C7AC" w14:textId="325F9ED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6E10D30B" w14:textId="195E74E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167D4ABB" w14:textId="57B79BF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FA8939D" w14:textId="39E7D2C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&lt;0.058</w:t>
            </w:r>
          </w:p>
        </w:tc>
      </w:tr>
      <w:tr w:rsidR="0047728D"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47728D" w:rsidRPr="00D471F1" w:rsidRDefault="0047728D" w:rsidP="0047728D">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47728D" w:rsidRPr="00D471F1" w:rsidRDefault="0047728D" w:rsidP="0047728D">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0D8D4FD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0.026</w:t>
            </w:r>
          </w:p>
        </w:tc>
        <w:tc>
          <w:tcPr>
            <w:tcW w:w="443" w:type="pct"/>
            <w:tcBorders>
              <w:top w:val="nil"/>
              <w:left w:val="nil"/>
              <w:bottom w:val="single" w:sz="4" w:space="0" w:color="auto"/>
              <w:right w:val="single" w:sz="4" w:space="0" w:color="auto"/>
            </w:tcBorders>
            <w:shd w:val="clear" w:color="auto" w:fill="auto"/>
            <w:vAlign w:val="center"/>
          </w:tcPr>
          <w:p w14:paraId="6AAE756F" w14:textId="013DC70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0.0007</w:t>
            </w:r>
          </w:p>
        </w:tc>
        <w:tc>
          <w:tcPr>
            <w:tcW w:w="507" w:type="pct"/>
            <w:tcBorders>
              <w:top w:val="nil"/>
              <w:left w:val="nil"/>
              <w:bottom w:val="single" w:sz="4" w:space="0" w:color="auto"/>
              <w:right w:val="single" w:sz="4" w:space="0" w:color="auto"/>
            </w:tcBorders>
            <w:shd w:val="clear" w:color="auto" w:fill="auto"/>
            <w:vAlign w:val="center"/>
          </w:tcPr>
          <w:p w14:paraId="41DC1404" w14:textId="3A080C3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32F8BE7D" w14:textId="61C8685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0.008</w:t>
            </w:r>
          </w:p>
        </w:tc>
        <w:tc>
          <w:tcPr>
            <w:tcW w:w="418" w:type="pct"/>
            <w:tcBorders>
              <w:top w:val="nil"/>
              <w:left w:val="nil"/>
              <w:bottom w:val="single" w:sz="4" w:space="0" w:color="auto"/>
              <w:right w:val="single" w:sz="4" w:space="0" w:color="auto"/>
            </w:tcBorders>
            <w:shd w:val="clear" w:color="auto" w:fill="auto"/>
            <w:vAlign w:val="center"/>
          </w:tcPr>
          <w:p w14:paraId="0BB07D82" w14:textId="60572A1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CCB8B45" w14:textId="0AF7A54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7AA7B87" w14:textId="598D641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6251E35A" w14:textId="2045E6D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A8BD087" w14:textId="34B615E2"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0.993</w:t>
            </w:r>
          </w:p>
        </w:tc>
      </w:tr>
      <w:tr w:rsidR="0047728D"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47728D" w:rsidRPr="00D471F1" w:rsidRDefault="0047728D" w:rsidP="0047728D">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48724D0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0.021</w:t>
            </w:r>
          </w:p>
        </w:tc>
        <w:tc>
          <w:tcPr>
            <w:tcW w:w="443" w:type="pct"/>
            <w:tcBorders>
              <w:top w:val="nil"/>
              <w:left w:val="nil"/>
              <w:bottom w:val="single" w:sz="4" w:space="0" w:color="auto"/>
              <w:right w:val="single" w:sz="4" w:space="0" w:color="auto"/>
            </w:tcBorders>
            <w:shd w:val="clear" w:color="auto" w:fill="auto"/>
            <w:vAlign w:val="center"/>
          </w:tcPr>
          <w:p w14:paraId="4E6AED80" w14:textId="6401DBC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77261F8A" w14:textId="36598A7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0C94DB62" w14:textId="24227012"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45B107F5" w14:textId="58321EC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338B152D" w14:textId="15D3B9F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9B82AA6" w14:textId="76932F3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9491133" w14:textId="0787716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325A4C5" w14:textId="72165235"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0.129</w:t>
            </w:r>
          </w:p>
        </w:tc>
      </w:tr>
      <w:tr w:rsidR="0047728D"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47728D" w:rsidRPr="00D471F1" w:rsidRDefault="0047728D" w:rsidP="0047728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5D5CBAA1"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0.021</w:t>
            </w:r>
          </w:p>
        </w:tc>
        <w:tc>
          <w:tcPr>
            <w:tcW w:w="443" w:type="pct"/>
            <w:tcBorders>
              <w:top w:val="nil"/>
              <w:left w:val="nil"/>
              <w:bottom w:val="single" w:sz="4" w:space="0" w:color="auto"/>
              <w:right w:val="single" w:sz="4" w:space="0" w:color="auto"/>
            </w:tcBorders>
            <w:shd w:val="clear" w:color="auto" w:fill="auto"/>
            <w:vAlign w:val="center"/>
          </w:tcPr>
          <w:p w14:paraId="1C6A43AB" w14:textId="4970AA9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0.0004</w:t>
            </w:r>
          </w:p>
        </w:tc>
        <w:tc>
          <w:tcPr>
            <w:tcW w:w="507" w:type="pct"/>
            <w:tcBorders>
              <w:top w:val="nil"/>
              <w:left w:val="nil"/>
              <w:bottom w:val="single" w:sz="4" w:space="0" w:color="auto"/>
              <w:right w:val="single" w:sz="4" w:space="0" w:color="auto"/>
            </w:tcBorders>
            <w:shd w:val="clear" w:color="auto" w:fill="auto"/>
            <w:vAlign w:val="center"/>
          </w:tcPr>
          <w:p w14:paraId="33B2C592" w14:textId="024D8FF2"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6C5252B2" w14:textId="7497DAA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2D3B5CA5" w14:textId="00AC2B2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595DE1A8" w14:textId="6800A36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01A6E152" w14:textId="7B8A7D2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7A1EC0DB" w14:textId="0AEFACA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08D98900" w14:textId="27BECC0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0.136</w:t>
            </w:r>
          </w:p>
        </w:tc>
      </w:tr>
      <w:tr w:rsidR="0047728D"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47728D" w:rsidRPr="00D471F1" w:rsidRDefault="0047728D" w:rsidP="0047728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5DA6B23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0.020</w:t>
            </w:r>
          </w:p>
        </w:tc>
        <w:tc>
          <w:tcPr>
            <w:tcW w:w="443" w:type="pct"/>
            <w:tcBorders>
              <w:top w:val="nil"/>
              <w:left w:val="nil"/>
              <w:bottom w:val="single" w:sz="4" w:space="0" w:color="auto"/>
              <w:right w:val="single" w:sz="4" w:space="0" w:color="auto"/>
            </w:tcBorders>
            <w:shd w:val="clear" w:color="auto" w:fill="auto"/>
            <w:vAlign w:val="center"/>
          </w:tcPr>
          <w:p w14:paraId="5162154E" w14:textId="5F10ABB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3AD821CF" w14:textId="1D999335"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1095DF30" w14:textId="27B1236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609FF7DF" w14:textId="51A82DB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3F51221" w14:textId="3BEF8726"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1BC58050" w14:textId="6F208E5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02D84E83" w14:textId="4F00F7F8"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3F48BC13" w14:textId="7335BBA2"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0.191</w:t>
            </w:r>
          </w:p>
        </w:tc>
      </w:tr>
      <w:tr w:rsidR="0047728D"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47728D" w:rsidRPr="00D471F1" w:rsidRDefault="0047728D" w:rsidP="0047728D">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6F6C2E2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0.019</w:t>
            </w:r>
          </w:p>
        </w:tc>
        <w:tc>
          <w:tcPr>
            <w:tcW w:w="443" w:type="pct"/>
            <w:tcBorders>
              <w:top w:val="nil"/>
              <w:left w:val="nil"/>
              <w:bottom w:val="single" w:sz="4" w:space="0" w:color="auto"/>
              <w:right w:val="single" w:sz="4" w:space="0" w:color="auto"/>
            </w:tcBorders>
            <w:shd w:val="clear" w:color="auto" w:fill="auto"/>
            <w:vAlign w:val="center"/>
          </w:tcPr>
          <w:p w14:paraId="0F081180" w14:textId="2434B67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0.0005</w:t>
            </w:r>
          </w:p>
        </w:tc>
        <w:tc>
          <w:tcPr>
            <w:tcW w:w="507" w:type="pct"/>
            <w:tcBorders>
              <w:top w:val="nil"/>
              <w:left w:val="nil"/>
              <w:bottom w:val="single" w:sz="4" w:space="0" w:color="auto"/>
              <w:right w:val="single" w:sz="4" w:space="0" w:color="auto"/>
            </w:tcBorders>
            <w:shd w:val="clear" w:color="auto" w:fill="auto"/>
            <w:vAlign w:val="center"/>
          </w:tcPr>
          <w:p w14:paraId="43940A08" w14:textId="1549A52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2151A708" w14:textId="4552083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0.005</w:t>
            </w:r>
          </w:p>
        </w:tc>
        <w:tc>
          <w:tcPr>
            <w:tcW w:w="418" w:type="pct"/>
            <w:tcBorders>
              <w:top w:val="nil"/>
              <w:left w:val="nil"/>
              <w:bottom w:val="single" w:sz="4" w:space="0" w:color="auto"/>
              <w:right w:val="single" w:sz="4" w:space="0" w:color="auto"/>
            </w:tcBorders>
            <w:shd w:val="clear" w:color="auto" w:fill="auto"/>
            <w:vAlign w:val="center"/>
          </w:tcPr>
          <w:p w14:paraId="54819461" w14:textId="7712C6A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0A26291B" w14:textId="265CD5BB"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5039871" w14:textId="52803C93"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25FC2AA0" w14:textId="1CA0C4D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55FC1477" w14:textId="5EAC6C75"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0.148</w:t>
            </w:r>
          </w:p>
        </w:tc>
      </w:tr>
      <w:tr w:rsidR="0047728D"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47728D" w:rsidRPr="00D471F1" w:rsidRDefault="0047728D" w:rsidP="0047728D">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17C9A41D"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0.020</w:t>
            </w:r>
          </w:p>
        </w:tc>
        <w:tc>
          <w:tcPr>
            <w:tcW w:w="443" w:type="pct"/>
            <w:tcBorders>
              <w:top w:val="nil"/>
              <w:left w:val="nil"/>
              <w:bottom w:val="single" w:sz="4" w:space="0" w:color="auto"/>
              <w:right w:val="single" w:sz="4" w:space="0" w:color="auto"/>
            </w:tcBorders>
            <w:shd w:val="clear" w:color="auto" w:fill="auto"/>
            <w:vAlign w:val="center"/>
          </w:tcPr>
          <w:p w14:paraId="14C2748C" w14:textId="2DA9BDAF"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&lt;0.0004</w:t>
            </w:r>
          </w:p>
        </w:tc>
        <w:tc>
          <w:tcPr>
            <w:tcW w:w="507" w:type="pct"/>
            <w:tcBorders>
              <w:top w:val="nil"/>
              <w:left w:val="nil"/>
              <w:bottom w:val="single" w:sz="4" w:space="0" w:color="auto"/>
              <w:right w:val="single" w:sz="4" w:space="0" w:color="auto"/>
            </w:tcBorders>
            <w:shd w:val="clear" w:color="auto" w:fill="auto"/>
            <w:vAlign w:val="center"/>
          </w:tcPr>
          <w:p w14:paraId="02FDDA48" w14:textId="63DEB18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&lt;0.003</w:t>
            </w:r>
          </w:p>
        </w:tc>
        <w:tc>
          <w:tcPr>
            <w:tcW w:w="450" w:type="pct"/>
            <w:tcBorders>
              <w:top w:val="nil"/>
              <w:left w:val="nil"/>
              <w:bottom w:val="single" w:sz="4" w:space="0" w:color="auto"/>
              <w:right w:val="single" w:sz="4" w:space="0" w:color="auto"/>
            </w:tcBorders>
            <w:shd w:val="clear" w:color="auto" w:fill="auto"/>
            <w:vAlign w:val="center"/>
          </w:tcPr>
          <w:p w14:paraId="5FABB134" w14:textId="714E32EE"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0.006</w:t>
            </w:r>
          </w:p>
        </w:tc>
        <w:tc>
          <w:tcPr>
            <w:tcW w:w="418" w:type="pct"/>
            <w:tcBorders>
              <w:top w:val="nil"/>
              <w:left w:val="nil"/>
              <w:bottom w:val="single" w:sz="4" w:space="0" w:color="auto"/>
              <w:right w:val="single" w:sz="4" w:space="0" w:color="auto"/>
            </w:tcBorders>
            <w:shd w:val="clear" w:color="auto" w:fill="auto"/>
            <w:vAlign w:val="center"/>
          </w:tcPr>
          <w:p w14:paraId="58BA08CF" w14:textId="6004C3F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3F0D3C6" w14:textId="31DE4C45"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78F94651" w14:textId="3820CABC"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0E0B8724" w14:textId="5D0E55B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6B4C3157" w14:textId="09FAB83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0.139</w:t>
            </w:r>
          </w:p>
        </w:tc>
      </w:tr>
      <w:tr w:rsidR="0047728D"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47728D" w:rsidRPr="00D471F1" w:rsidRDefault="0047728D" w:rsidP="0047728D">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47728D" w:rsidRPr="00D471F1" w:rsidRDefault="0047728D" w:rsidP="0047728D">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7279664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0.019</w:t>
            </w:r>
          </w:p>
        </w:tc>
        <w:tc>
          <w:tcPr>
            <w:tcW w:w="443" w:type="pct"/>
            <w:tcBorders>
              <w:top w:val="nil"/>
              <w:left w:val="nil"/>
              <w:bottom w:val="single" w:sz="4" w:space="0" w:color="auto"/>
              <w:right w:val="single" w:sz="4" w:space="0" w:color="auto"/>
            </w:tcBorders>
            <w:shd w:val="clear" w:color="auto" w:fill="auto"/>
            <w:vAlign w:val="center"/>
          </w:tcPr>
          <w:p w14:paraId="6591DEA7" w14:textId="36548A67"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&lt;0.0004</w:t>
            </w:r>
          </w:p>
        </w:tc>
        <w:tc>
          <w:tcPr>
            <w:tcW w:w="507" w:type="pct"/>
            <w:tcBorders>
              <w:top w:val="nil"/>
              <w:left w:val="nil"/>
              <w:bottom w:val="single" w:sz="4" w:space="0" w:color="auto"/>
              <w:right w:val="single" w:sz="4" w:space="0" w:color="auto"/>
            </w:tcBorders>
            <w:shd w:val="clear" w:color="auto" w:fill="auto"/>
            <w:vAlign w:val="center"/>
          </w:tcPr>
          <w:p w14:paraId="2817AC46" w14:textId="644E73A6"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50" w:type="pct"/>
            <w:tcBorders>
              <w:top w:val="nil"/>
              <w:left w:val="nil"/>
              <w:bottom w:val="single" w:sz="4" w:space="0" w:color="auto"/>
              <w:right w:val="single" w:sz="4" w:space="0" w:color="auto"/>
            </w:tcBorders>
            <w:shd w:val="clear" w:color="auto" w:fill="auto"/>
            <w:vAlign w:val="center"/>
          </w:tcPr>
          <w:p w14:paraId="2F38B9B8" w14:textId="30B7862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0.004</w:t>
            </w:r>
          </w:p>
        </w:tc>
        <w:tc>
          <w:tcPr>
            <w:tcW w:w="418" w:type="pct"/>
            <w:tcBorders>
              <w:top w:val="nil"/>
              <w:left w:val="nil"/>
              <w:bottom w:val="single" w:sz="4" w:space="0" w:color="auto"/>
              <w:right w:val="single" w:sz="4" w:space="0" w:color="auto"/>
            </w:tcBorders>
            <w:shd w:val="clear" w:color="auto" w:fill="auto"/>
            <w:vAlign w:val="center"/>
          </w:tcPr>
          <w:p w14:paraId="2E399BD7" w14:textId="0BA2D174"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6" w:type="pct"/>
            <w:tcBorders>
              <w:top w:val="nil"/>
              <w:left w:val="nil"/>
              <w:bottom w:val="single" w:sz="4" w:space="0" w:color="auto"/>
              <w:right w:val="single" w:sz="4" w:space="0" w:color="auto"/>
            </w:tcBorders>
            <w:shd w:val="clear" w:color="auto" w:fill="auto"/>
            <w:vAlign w:val="center"/>
          </w:tcPr>
          <w:p w14:paraId="731C5255" w14:textId="0049FA9A"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413" w:type="pct"/>
            <w:tcBorders>
              <w:top w:val="nil"/>
              <w:left w:val="nil"/>
              <w:bottom w:val="single" w:sz="4" w:space="0" w:color="auto"/>
              <w:right w:val="single" w:sz="4" w:space="0" w:color="auto"/>
            </w:tcBorders>
            <w:shd w:val="clear" w:color="auto" w:fill="auto"/>
            <w:vAlign w:val="center"/>
          </w:tcPr>
          <w:p w14:paraId="208F6ECF" w14:textId="311FA6E9"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&lt;0.144</w:t>
            </w:r>
          </w:p>
        </w:tc>
        <w:tc>
          <w:tcPr>
            <w:tcW w:w="337" w:type="pct"/>
            <w:tcBorders>
              <w:top w:val="nil"/>
              <w:left w:val="nil"/>
              <w:bottom w:val="single" w:sz="4" w:space="0" w:color="auto"/>
              <w:right w:val="single" w:sz="4" w:space="0" w:color="auto"/>
            </w:tcBorders>
            <w:shd w:val="clear" w:color="auto" w:fill="auto"/>
            <w:vAlign w:val="center"/>
          </w:tcPr>
          <w:p w14:paraId="399AAC47" w14:textId="2652FEA2"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c>
          <w:tcPr>
            <w:tcW w:w="345" w:type="pct"/>
            <w:tcBorders>
              <w:top w:val="nil"/>
              <w:left w:val="nil"/>
              <w:bottom w:val="single" w:sz="4" w:space="0" w:color="auto"/>
              <w:right w:val="single" w:sz="4" w:space="0" w:color="auto"/>
            </w:tcBorders>
            <w:shd w:val="clear" w:color="auto" w:fill="auto"/>
            <w:vAlign w:val="center"/>
          </w:tcPr>
          <w:p w14:paraId="7DCFF8A8" w14:textId="58FF4160" w:rsidR="0047728D" w:rsidRPr="0047728D" w:rsidRDefault="0047728D" w:rsidP="0047728D">
            <w:pPr>
              <w:spacing w:after="0" w:line="240" w:lineRule="auto"/>
              <w:jc w:val="center"/>
              <w:rPr>
                <w:rFonts w:cstheme="minorHAnsi"/>
                <w:sz w:val="16"/>
                <w:szCs w:val="16"/>
                <w:lang w:eastAsia="es-GT"/>
              </w:rPr>
            </w:pPr>
            <w:r w:rsidRPr="0047728D">
              <w:rPr>
                <w:rFonts w:cstheme="minorHAnsi"/>
                <w:sz w:val="16"/>
                <w:szCs w:val="16"/>
                <w:lang w:eastAsia="es-GT"/>
              </w:rPr>
              <w:t>ND</w:t>
            </w:r>
          </w:p>
        </w:tc>
      </w:tr>
    </w:tbl>
    <w:p w14:paraId="79B6C690" w14:textId="0DD1A082"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B82F43">
        <w:rPr>
          <w:rFonts w:cstheme="minorHAnsi"/>
          <w:b/>
          <w:sz w:val="18"/>
          <w:szCs w:val="18"/>
        </w:rPr>
        <w:t>2024</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0"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0"/>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1"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1"/>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2" w:name="_Hlk70709482"/>
      <w:r w:rsidRPr="00434A4D">
        <w:rPr>
          <w:rFonts w:asciiTheme="minorHAnsi" w:hAnsiTheme="minorHAnsi" w:cstheme="minorHAnsi"/>
          <w:b/>
          <w:i w:val="0"/>
          <w:iCs w:val="0"/>
          <w:color w:val="auto"/>
          <w:sz w:val="24"/>
          <w:szCs w:val="24"/>
        </w:rPr>
        <w:t>Transparencia:</w:t>
      </w:r>
    </w:p>
    <w:bookmarkEnd w:id="22"/>
    <w:p w14:paraId="75E1B4BD" w14:textId="3B43615E"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E16581">
        <w:rPr>
          <w:lang w:eastAsia="es-GT"/>
        </w:rPr>
        <w:t>Algunos</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277E4020"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253A39">
        <w:rPr>
          <w:rFonts w:cstheme="minorHAnsi"/>
          <w:lang w:eastAsia="es-GT"/>
        </w:rPr>
        <w:t xml:space="preserve">de </w:t>
      </w:r>
      <w:r w:rsidR="006D5C2B">
        <w:rPr>
          <w:rFonts w:cstheme="minorHAnsi"/>
          <w:lang w:eastAsia="es-GT"/>
        </w:rPr>
        <w:t>Bahía Playa de Oro</w:t>
      </w:r>
      <w:r w:rsidR="00E16619">
        <w:rPr>
          <w:rFonts w:cstheme="minorHAnsi"/>
          <w:lang w:eastAsia="es-GT"/>
        </w:rPr>
        <w:t xml:space="preserve"> </w:t>
      </w:r>
      <w:r w:rsidR="00465A86">
        <w:rPr>
          <w:rFonts w:cstheme="minorHAnsi"/>
          <w:lang w:eastAsia="es-GT"/>
        </w:rPr>
        <w:t>(0.</w:t>
      </w:r>
      <w:r w:rsidR="006D5C2B">
        <w:rPr>
          <w:rFonts w:cstheme="minorHAnsi"/>
          <w:lang w:eastAsia="es-GT"/>
        </w:rPr>
        <w:t>35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D80A8E">
        <w:rPr>
          <w:rFonts w:cstheme="minorHAnsi"/>
          <w:lang w:eastAsia="es-GT"/>
        </w:rPr>
        <w:t>de transición de</w:t>
      </w:r>
      <w:r w:rsidR="004055EE">
        <w:rPr>
          <w:rFonts w:cstheme="minorHAnsi"/>
          <w:lang w:eastAsia="es-GT"/>
        </w:rPr>
        <w:t xml:space="preserve"> </w:t>
      </w:r>
      <w:r w:rsidR="00694FCE">
        <w:rPr>
          <w:rFonts w:cstheme="minorHAnsi"/>
          <w:lang w:eastAsia="es-GT"/>
        </w:rPr>
        <w:t>frio</w:t>
      </w:r>
      <w:r w:rsidR="00D80A8E">
        <w:rPr>
          <w:rFonts w:cstheme="minorHAnsi"/>
          <w:lang w:eastAsia="es-GT"/>
        </w:rPr>
        <w:t xml:space="preserve"> a la época de estiaje</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D80A8E">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D80A8E">
        <w:rPr>
          <w:rFonts w:cstheme="minorHAnsi"/>
          <w:lang w:eastAsia="es-GT"/>
        </w:rPr>
        <w:t>Río Michatoya</w:t>
      </w:r>
      <w:r w:rsidR="0001186A">
        <w:rPr>
          <w:rFonts w:cstheme="minorHAnsi"/>
          <w:lang w:eastAsia="es-GT"/>
        </w:rPr>
        <w:t xml:space="preserve"> </w:t>
      </w:r>
      <w:r w:rsidR="00465A86">
        <w:rPr>
          <w:rFonts w:cstheme="minorHAnsi"/>
          <w:lang w:eastAsia="es-GT"/>
        </w:rPr>
        <w:t xml:space="preserve">con </w:t>
      </w:r>
      <w:r w:rsidR="00694FCE">
        <w:rPr>
          <w:rFonts w:cstheme="minorHAnsi"/>
          <w:lang w:eastAsia="es-GT"/>
        </w:rPr>
        <w:t>1</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6E2FA53E"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B82F43">
        <w:rPr>
          <w:rFonts w:cstheme="minorHAnsi"/>
          <w:b/>
          <w:bCs/>
          <w:sz w:val="20"/>
          <w:szCs w:val="20"/>
        </w:rPr>
        <w:t>enero</w:t>
      </w:r>
      <w:r w:rsidR="00430048">
        <w:rPr>
          <w:rFonts w:cstheme="minorHAnsi"/>
          <w:b/>
          <w:bCs/>
          <w:sz w:val="20"/>
          <w:szCs w:val="20"/>
        </w:rPr>
        <w:t>,</w:t>
      </w:r>
      <w:r w:rsidRPr="005F284E">
        <w:rPr>
          <w:rFonts w:cstheme="minorHAnsi"/>
          <w:b/>
          <w:bCs/>
          <w:sz w:val="20"/>
          <w:szCs w:val="20"/>
        </w:rPr>
        <w:t xml:space="preserve"> </w:t>
      </w:r>
      <w:r w:rsidR="00B82F43">
        <w:rPr>
          <w:rFonts w:cstheme="minorHAnsi"/>
          <w:b/>
          <w:bCs/>
          <w:sz w:val="20"/>
          <w:szCs w:val="20"/>
        </w:rPr>
        <w:t>2024</w:t>
      </w:r>
    </w:p>
    <w:p w14:paraId="2EFA1986" w14:textId="71343560" w:rsidR="00FA2B7D" w:rsidRDefault="00C47A0B" w:rsidP="005E7B23">
      <w:pPr>
        <w:spacing w:after="0"/>
        <w:mirrorIndents/>
        <w:jc w:val="center"/>
        <w:rPr>
          <w:rFonts w:cstheme="minorHAnsi"/>
          <w:b/>
          <w:bCs/>
          <w:sz w:val="18"/>
          <w:szCs w:val="18"/>
        </w:rPr>
      </w:pPr>
      <w:r>
        <w:rPr>
          <w:noProof/>
        </w:rPr>
        <w:drawing>
          <wp:inline distT="0" distB="0" distL="0" distR="0" wp14:anchorId="7AF0A712" wp14:editId="5B8B654D">
            <wp:extent cx="5883965" cy="3427012"/>
            <wp:effectExtent l="0" t="0" r="2540" b="2540"/>
            <wp:docPr id="2030304373" name="Gráfico 1">
              <a:extLst xmlns:a="http://schemas.openxmlformats.org/drawingml/2006/main">
                <a:ext uri="{FF2B5EF4-FFF2-40B4-BE49-F238E27FC236}">
                  <a16:creationId xmlns:a16="http://schemas.microsoft.com/office/drawing/2014/main" id="{24918D3F-CF30-4135-A49F-8FC00524A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5220A92C"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B82F43">
        <w:rPr>
          <w:rFonts w:cstheme="minorHAnsi"/>
          <w:b/>
          <w:bCs/>
          <w:sz w:val="18"/>
          <w:szCs w:val="18"/>
        </w:rPr>
        <w:t>2024</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3" w:name="_Hlk70709697"/>
      <w:r w:rsidRPr="00226E6E">
        <w:rPr>
          <w:rFonts w:asciiTheme="minorHAnsi" w:hAnsiTheme="minorHAnsi" w:cstheme="minorHAnsi"/>
          <w:b/>
          <w:i w:val="0"/>
          <w:iCs w:val="0"/>
          <w:color w:val="auto"/>
          <w:sz w:val="24"/>
        </w:rPr>
        <w:lastRenderedPageBreak/>
        <w:t>Oxígeno disuelto:</w:t>
      </w:r>
    </w:p>
    <w:bookmarkEnd w:id="23"/>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1D17EFCC"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B82F43">
        <w:rPr>
          <w:lang w:eastAsia="es-GT"/>
        </w:rPr>
        <w:t>enero</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8D598F">
        <w:rPr>
          <w:lang w:eastAsia="es-GT"/>
        </w:rPr>
        <w:t>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694FCE" w:rsidRPr="00694FCE">
        <w:rPr>
          <w:lang w:eastAsia="es-GT"/>
        </w:rPr>
        <w:t>&lt;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con excepción de los puntos de Este centro y Bahía Playa de Oro con 12.28 y 16.67 mg/L.</w:t>
      </w:r>
    </w:p>
    <w:p w14:paraId="654839EE" w14:textId="7F7D7D9E"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E16581">
        <w:rPr>
          <w:lang w:eastAsia="es-GT"/>
        </w:rPr>
        <w:t xml:space="preserve">aumentaron considerablemente en comparación al mes anterior </w:t>
      </w:r>
      <w:r w:rsidR="007955FA">
        <w:rPr>
          <w:lang w:eastAsia="es-GT"/>
        </w:rPr>
        <w:t xml:space="preserve">con valor de </w:t>
      </w:r>
      <w:r w:rsidR="00D80A8E">
        <w:rPr>
          <w:lang w:eastAsia="es-GT"/>
        </w:rPr>
        <w:t>12.28</w:t>
      </w:r>
      <w:r w:rsidR="007955FA">
        <w:rPr>
          <w:lang w:eastAsia="es-GT"/>
        </w:rPr>
        <w:t xml:space="preserve"> </w:t>
      </w:r>
      <w:r w:rsidR="007955FA" w:rsidRPr="007955FA">
        <w:rPr>
          <w:lang w:eastAsia="es-GT"/>
        </w:rPr>
        <w:t xml:space="preserve">(mg/L) </w:t>
      </w:r>
      <w:r w:rsidR="00E16581">
        <w:rPr>
          <w:lang w:eastAsia="es-GT"/>
        </w:rPr>
        <w:t xml:space="preserve">pero </w:t>
      </w:r>
      <w:r w:rsidR="00765146">
        <w:rPr>
          <w:lang w:eastAsia="es-GT"/>
        </w:rPr>
        <w:t>van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80A8E">
        <w:rPr>
          <w:lang w:eastAsia="es-GT"/>
        </w:rPr>
        <w:t>5</w:t>
      </w:r>
      <w:r w:rsidR="007955FA">
        <w:rPr>
          <w:lang w:eastAsia="es-GT"/>
        </w:rPr>
        <w:t xml:space="preserve"> m nuevamente con valores de</w:t>
      </w:r>
      <w:r w:rsidR="006A4B5E">
        <w:rPr>
          <w:lang w:eastAsia="es-GT"/>
        </w:rPr>
        <w:t xml:space="preserve"> </w:t>
      </w:r>
      <w:r w:rsidR="00E72BF1">
        <w:rPr>
          <w:lang w:eastAsia="es-GT"/>
        </w:rPr>
        <w:t>(</w:t>
      </w:r>
      <w:r w:rsidR="007955FA">
        <w:rPr>
          <w:lang w:eastAsia="es-GT"/>
        </w:rPr>
        <w:t>0.</w:t>
      </w:r>
      <w:r w:rsidR="00D80A8E">
        <w:rPr>
          <w:lang w:eastAsia="es-GT"/>
        </w:rPr>
        <w:t>18</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38A9DF50"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B82F43">
        <w:rPr>
          <w:rFonts w:cstheme="minorHAnsi"/>
          <w:b/>
          <w:bCs/>
          <w:sz w:val="20"/>
          <w:szCs w:val="20"/>
        </w:rPr>
        <w:t>enero</w:t>
      </w:r>
      <w:r w:rsidR="00430048">
        <w:rPr>
          <w:rFonts w:cstheme="minorHAnsi"/>
          <w:b/>
          <w:bCs/>
          <w:sz w:val="20"/>
          <w:szCs w:val="20"/>
        </w:rPr>
        <w:t>,</w:t>
      </w:r>
      <w:r w:rsidRPr="00BF24F4">
        <w:rPr>
          <w:rFonts w:cstheme="minorHAnsi"/>
          <w:b/>
          <w:bCs/>
          <w:sz w:val="20"/>
          <w:szCs w:val="20"/>
        </w:rPr>
        <w:t xml:space="preserve"> </w:t>
      </w:r>
      <w:r w:rsidR="00B82F43">
        <w:rPr>
          <w:rFonts w:cstheme="minorHAnsi"/>
          <w:b/>
          <w:bCs/>
          <w:sz w:val="20"/>
          <w:szCs w:val="20"/>
        </w:rPr>
        <w:t>2024</w:t>
      </w:r>
    </w:p>
    <w:p w14:paraId="401EEBAF" w14:textId="1EC5CCAE" w:rsidR="006E034C" w:rsidRDefault="00C47A0B" w:rsidP="004D6863">
      <w:pPr>
        <w:jc w:val="both"/>
        <w:rPr>
          <w:lang w:eastAsia="es-GT"/>
        </w:rPr>
      </w:pPr>
      <w:r>
        <w:rPr>
          <w:noProof/>
        </w:rPr>
        <w:drawing>
          <wp:inline distT="0" distB="0" distL="0" distR="0" wp14:anchorId="2549E3F6" wp14:editId="58E3C8DF">
            <wp:extent cx="5931673" cy="3093058"/>
            <wp:effectExtent l="0" t="0" r="12065" b="12700"/>
            <wp:docPr id="366041634" name="Gráfico 1">
              <a:extLst xmlns:a="http://schemas.openxmlformats.org/drawingml/2006/main">
                <a:ext uri="{FF2B5EF4-FFF2-40B4-BE49-F238E27FC236}">
                  <a16:creationId xmlns:a16="http://schemas.microsoft.com/office/drawing/2014/main" id="{F272D20A-6EAA-40A3-8ABA-251195E88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19612E1A" w:rsidR="00FE3B19" w:rsidRDefault="00C47A0B" w:rsidP="00BF24F4">
      <w:pPr>
        <w:spacing w:after="0"/>
        <w:jc w:val="center"/>
        <w:rPr>
          <w:rFonts w:cstheme="minorHAnsi"/>
          <w:b/>
          <w:bCs/>
          <w:sz w:val="20"/>
          <w:szCs w:val="20"/>
        </w:rPr>
      </w:pPr>
      <w:r>
        <w:rPr>
          <w:noProof/>
        </w:rPr>
        <w:lastRenderedPageBreak/>
        <w:drawing>
          <wp:inline distT="0" distB="0" distL="0" distR="0" wp14:anchorId="4032689F" wp14:editId="3FBC453C">
            <wp:extent cx="5724939" cy="3403158"/>
            <wp:effectExtent l="0" t="0" r="9525" b="6985"/>
            <wp:docPr id="1116266988" name="Gráfico 1">
              <a:extLst xmlns:a="http://schemas.openxmlformats.org/drawingml/2006/main">
                <a:ext uri="{FF2B5EF4-FFF2-40B4-BE49-F238E27FC236}">
                  <a16:creationId xmlns:a16="http://schemas.microsoft.com/office/drawing/2014/main" id="{6605E920-11F7-4DEA-BF9C-C66572644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1F4F1B35" w:rsidR="00FA2B7D" w:rsidRDefault="00C47A0B" w:rsidP="00BF24F4">
      <w:pPr>
        <w:spacing w:after="0"/>
        <w:jc w:val="center"/>
        <w:rPr>
          <w:rFonts w:cstheme="minorHAnsi"/>
          <w:b/>
          <w:bCs/>
          <w:sz w:val="20"/>
          <w:szCs w:val="20"/>
        </w:rPr>
      </w:pPr>
      <w:r>
        <w:rPr>
          <w:noProof/>
        </w:rPr>
        <w:drawing>
          <wp:inline distT="0" distB="0" distL="0" distR="0" wp14:anchorId="38D391A0" wp14:editId="5A6B541D">
            <wp:extent cx="5764696" cy="3760967"/>
            <wp:effectExtent l="0" t="0" r="7620" b="11430"/>
            <wp:docPr id="1392699467" name="Gráfico 1">
              <a:extLst xmlns:a="http://schemas.openxmlformats.org/drawingml/2006/main">
                <a:ext uri="{FF2B5EF4-FFF2-40B4-BE49-F238E27FC236}">
                  <a16:creationId xmlns:a16="http://schemas.microsoft.com/office/drawing/2014/main" id="{7DEA9E31-365A-46B2-8A10-2020E4AE7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3D0CB0A3"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B82F43">
        <w:rPr>
          <w:rFonts w:cstheme="minorHAnsi"/>
          <w:b/>
          <w:bCs/>
          <w:sz w:val="18"/>
          <w:szCs w:val="18"/>
        </w:rPr>
        <w:t>2024</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7576038D"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2C28BB">
        <w:rPr>
          <w:lang w:eastAsia="es-GT"/>
        </w:rPr>
        <w:t>3.85</w:t>
      </w:r>
      <w:r w:rsidR="00927438">
        <w:rPr>
          <w:lang w:eastAsia="es-GT"/>
        </w:rPr>
        <w:t>-</w:t>
      </w:r>
      <w:r w:rsidR="00AF6016">
        <w:rPr>
          <w:lang w:eastAsia="es-GT"/>
        </w:rPr>
        <w:t>2</w:t>
      </w:r>
      <w:r w:rsidR="00F0517D">
        <w:rPr>
          <w:lang w:eastAsia="es-GT"/>
        </w:rPr>
        <w:t>5.</w:t>
      </w:r>
      <w:r w:rsidR="002C28BB">
        <w:rPr>
          <w:lang w:eastAsia="es-GT"/>
        </w:rPr>
        <w:t>18</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217162">
        <w:rPr>
          <w:lang w:eastAsia="es-GT"/>
        </w:rPr>
        <w:t>descenso</w:t>
      </w:r>
      <w:r w:rsidR="00184977">
        <w:rPr>
          <w:lang w:eastAsia="es-GT"/>
        </w:rPr>
        <w:t xml:space="preserve"> de temperatura</w:t>
      </w:r>
      <w:r w:rsidR="00217162">
        <w:rPr>
          <w:lang w:eastAsia="es-GT"/>
        </w:rPr>
        <w:t xml:space="preserve"> de </w:t>
      </w:r>
      <w:r w:rsidR="00F0517D">
        <w:rPr>
          <w:lang w:eastAsia="es-GT"/>
        </w:rPr>
        <w:t>0.</w:t>
      </w:r>
      <w:r w:rsidR="002C28BB">
        <w:rPr>
          <w:lang w:eastAsia="es-GT"/>
        </w:rPr>
        <w:t>35 y 1.1</w:t>
      </w:r>
      <w:r w:rsidR="00217162">
        <w:rPr>
          <w:lang w:eastAsia="es-GT"/>
        </w:rPr>
        <w:t>°</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 xml:space="preserve">e </w:t>
      </w:r>
      <w:r w:rsidR="00217162">
        <w:rPr>
          <w:lang w:eastAsia="es-GT"/>
        </w:rPr>
        <w:t>frío</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217162">
        <w:rPr>
          <w:lang w:eastAsia="es-GT"/>
        </w:rPr>
        <w:t>similares 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2C28BB">
        <w:rPr>
          <w:lang w:eastAsia="es-GT"/>
        </w:rPr>
        <w:t>1.75</w:t>
      </w:r>
      <w:r w:rsidR="00927438">
        <w:rPr>
          <w:lang w:eastAsia="es-GT"/>
        </w:rPr>
        <w:t>°</w:t>
      </w:r>
      <w:r w:rsidR="00485D3E">
        <w:rPr>
          <w:lang w:eastAsia="es-GT"/>
        </w:rPr>
        <w:t xml:space="preserve"> y </w:t>
      </w:r>
      <w:r w:rsidR="002C28BB">
        <w:rPr>
          <w:lang w:eastAsia="es-GT"/>
        </w:rPr>
        <w:t>2.96</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w:t>
      </w:r>
      <w:r w:rsidR="002C28BB">
        <w:rPr>
          <w:lang w:eastAsia="es-GT"/>
        </w:rPr>
        <w:t>transición de la</w:t>
      </w:r>
      <w:r w:rsidR="00217162">
        <w:rPr>
          <w:lang w:eastAsia="es-GT"/>
        </w:rPr>
        <w:t xml:space="preserve"> época de frio</w:t>
      </w:r>
      <w:r w:rsidR="002C28BB">
        <w:rPr>
          <w:lang w:eastAsia="es-GT"/>
        </w:rPr>
        <w:t xml:space="preserve"> a la época de estiaje</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6B0AA3F1"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B82F43">
        <w:rPr>
          <w:rFonts w:cstheme="minorHAnsi"/>
          <w:b/>
          <w:bCs/>
          <w:sz w:val="20"/>
          <w:szCs w:val="20"/>
        </w:rPr>
        <w:t>enero</w:t>
      </w:r>
      <w:r w:rsidR="00430048">
        <w:rPr>
          <w:rFonts w:cstheme="minorHAnsi"/>
          <w:b/>
          <w:bCs/>
          <w:sz w:val="20"/>
          <w:szCs w:val="20"/>
        </w:rPr>
        <w:t>,</w:t>
      </w:r>
      <w:r w:rsidRPr="002F43AB">
        <w:rPr>
          <w:rFonts w:cstheme="minorHAnsi"/>
          <w:b/>
          <w:bCs/>
          <w:sz w:val="20"/>
          <w:szCs w:val="20"/>
        </w:rPr>
        <w:t xml:space="preserve"> </w:t>
      </w:r>
      <w:r w:rsidR="00B82F43">
        <w:rPr>
          <w:rFonts w:cstheme="minorHAnsi"/>
          <w:b/>
          <w:bCs/>
          <w:sz w:val="20"/>
          <w:szCs w:val="20"/>
        </w:rPr>
        <w:t>2024</w:t>
      </w:r>
      <w:r w:rsidRPr="002F43AB">
        <w:rPr>
          <w:rFonts w:cstheme="minorHAnsi"/>
          <w:b/>
          <w:bCs/>
          <w:sz w:val="20"/>
          <w:szCs w:val="20"/>
        </w:rPr>
        <w:t>.</w:t>
      </w:r>
    </w:p>
    <w:p w14:paraId="5F32EA01" w14:textId="6DF210CD" w:rsidR="00474B5D" w:rsidRDefault="00474B5D" w:rsidP="00A06B41">
      <w:pPr>
        <w:jc w:val="center"/>
        <w:rPr>
          <w:noProof/>
        </w:rPr>
      </w:pPr>
    </w:p>
    <w:p w14:paraId="6B5F3016" w14:textId="515394DD" w:rsidR="00E477B9" w:rsidRDefault="00C47A0B" w:rsidP="00A06B41">
      <w:pPr>
        <w:jc w:val="center"/>
        <w:rPr>
          <w:noProof/>
        </w:rPr>
      </w:pPr>
      <w:r>
        <w:rPr>
          <w:noProof/>
        </w:rPr>
        <w:drawing>
          <wp:inline distT="0" distB="0" distL="0" distR="0" wp14:anchorId="0E82D41B" wp14:editId="7D5A9C06">
            <wp:extent cx="5891917" cy="3387256"/>
            <wp:effectExtent l="0" t="0" r="13970" b="3810"/>
            <wp:docPr id="802904517" name="Gráfico 1">
              <a:extLst xmlns:a="http://schemas.openxmlformats.org/drawingml/2006/main">
                <a:ext uri="{FF2B5EF4-FFF2-40B4-BE49-F238E27FC236}">
                  <a16:creationId xmlns:a16="http://schemas.microsoft.com/office/drawing/2014/main" id="{FCFD1CE7-3808-4697-9A1B-5D74614D5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0F742614" w:rsidR="003F09A2" w:rsidRDefault="00C47A0B" w:rsidP="00A06B41">
      <w:pPr>
        <w:jc w:val="center"/>
        <w:rPr>
          <w:lang w:eastAsia="es-GT"/>
        </w:rPr>
      </w:pPr>
      <w:r>
        <w:rPr>
          <w:noProof/>
        </w:rPr>
        <w:lastRenderedPageBreak/>
        <w:drawing>
          <wp:inline distT="0" distB="0" distL="0" distR="0" wp14:anchorId="75E58B27" wp14:editId="2319E581">
            <wp:extent cx="5788549" cy="3132814"/>
            <wp:effectExtent l="0" t="0" r="3175" b="10795"/>
            <wp:docPr id="649048626" name="Gráfico 1">
              <a:extLst xmlns:a="http://schemas.openxmlformats.org/drawingml/2006/main">
                <a:ext uri="{FF2B5EF4-FFF2-40B4-BE49-F238E27FC236}">
                  <a16:creationId xmlns:a16="http://schemas.microsoft.com/office/drawing/2014/main" id="{015629C8-4BFD-47D4-9D12-26B6EB67C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49431B8A" w:rsidR="00A30F5A" w:rsidRDefault="00C47A0B" w:rsidP="00C47A0B">
      <w:pPr>
        <w:spacing w:after="0"/>
        <w:mirrorIndents/>
        <w:jc w:val="center"/>
        <w:rPr>
          <w:rFonts w:cstheme="minorHAnsi"/>
          <w:b/>
          <w:bCs/>
          <w:sz w:val="18"/>
          <w:szCs w:val="18"/>
        </w:rPr>
      </w:pPr>
      <w:r>
        <w:rPr>
          <w:noProof/>
        </w:rPr>
        <w:drawing>
          <wp:inline distT="0" distB="0" distL="0" distR="0" wp14:anchorId="2E845DCB" wp14:editId="71DCE846">
            <wp:extent cx="5772647" cy="3991555"/>
            <wp:effectExtent l="0" t="0" r="0" b="9525"/>
            <wp:docPr id="842762469" name="Gráfico 1">
              <a:extLst xmlns:a="http://schemas.openxmlformats.org/drawingml/2006/main">
                <a:ext uri="{FF2B5EF4-FFF2-40B4-BE49-F238E27FC236}">
                  <a16:creationId xmlns:a16="http://schemas.microsoft.com/office/drawing/2014/main" id="{B10CBB46-C72C-4123-A573-F3A38C521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AD3D8F" w14:textId="33863AEA" w:rsidR="00A30F5A" w:rsidRDefault="00A30F5A" w:rsidP="00A30F5A">
      <w:pPr>
        <w:spacing w:after="0"/>
        <w:mirrorIndents/>
        <w:jc w:val="right"/>
        <w:rPr>
          <w:rFonts w:cstheme="minorHAnsi"/>
          <w:b/>
          <w:bCs/>
          <w:sz w:val="18"/>
          <w:szCs w:val="18"/>
        </w:rPr>
      </w:pPr>
    </w:p>
    <w:p w14:paraId="2EB7B5EC" w14:textId="3370D7F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B82F43">
        <w:rPr>
          <w:rFonts w:cstheme="minorHAnsi"/>
          <w:b/>
          <w:bCs/>
          <w:sz w:val="18"/>
          <w:szCs w:val="18"/>
        </w:rPr>
        <w:t>2024</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4" w:name="_Toc141362009"/>
      <w:r w:rsidRPr="000F66F4">
        <w:rPr>
          <w:rFonts w:ascii="Calibri" w:hAnsi="Calibri" w:cs="Calibri"/>
          <w:bCs/>
          <w:color w:val="1F497D" w:themeColor="text2"/>
        </w:rPr>
        <w:lastRenderedPageBreak/>
        <w:t>Nutrientes</w:t>
      </w:r>
      <w:bookmarkEnd w:id="24"/>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09518E6B"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217162">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217162">
        <w:rPr>
          <w:lang w:eastAsia="es-GT"/>
        </w:rPr>
        <w:t>aumento</w:t>
      </w:r>
      <w:r w:rsidR="00F63E9B">
        <w:rPr>
          <w:lang w:eastAsia="es-GT"/>
        </w:rPr>
        <w:t xml:space="preserve"> debido a la </w:t>
      </w:r>
      <w:r w:rsidR="00F0517D">
        <w:rPr>
          <w:lang w:eastAsia="es-GT"/>
        </w:rPr>
        <w:t xml:space="preserve">ya </w:t>
      </w:r>
      <w:r w:rsidR="008853F8">
        <w:rPr>
          <w:lang w:eastAsia="es-GT"/>
        </w:rPr>
        <w:t>transición de la</w:t>
      </w:r>
      <w:r w:rsidR="00F63E9B">
        <w:rPr>
          <w:lang w:eastAsia="es-GT"/>
        </w:rPr>
        <w:t xml:space="preserve"> época de </w:t>
      </w:r>
      <w:r w:rsidR="00217162">
        <w:rPr>
          <w:lang w:eastAsia="es-GT"/>
        </w:rPr>
        <w:t>frio</w:t>
      </w:r>
      <w:r w:rsidR="00F55988">
        <w:rPr>
          <w:lang w:eastAsia="es-GT"/>
        </w:rPr>
        <w:t xml:space="preserve"> </w:t>
      </w:r>
      <w:r w:rsidR="008853F8">
        <w:rPr>
          <w:lang w:eastAsia="es-GT"/>
        </w:rPr>
        <w:t xml:space="preserve">con la época de estiaje </w:t>
      </w:r>
      <w:r w:rsidR="00F55988">
        <w:rPr>
          <w:lang w:eastAsia="es-GT"/>
        </w:rPr>
        <w:t>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0.</w:t>
      </w:r>
      <w:r w:rsidR="00F0517D">
        <w:rPr>
          <w:lang w:eastAsia="es-GT"/>
        </w:rPr>
        <w:t>2</w:t>
      </w:r>
      <w:r w:rsidR="008853F8">
        <w:rPr>
          <w:lang w:eastAsia="es-GT"/>
        </w:rPr>
        <w:t>374</w:t>
      </w:r>
      <w:r w:rsidR="00C04149">
        <w:rPr>
          <w:lang w:eastAsia="es-GT"/>
        </w:rPr>
        <w:t xml:space="preserve"> </w:t>
      </w:r>
      <w:r w:rsidR="0052038A">
        <w:rPr>
          <w:lang w:eastAsia="es-GT"/>
        </w:rPr>
        <w:t xml:space="preserve">mg/L y </w:t>
      </w:r>
      <w:r w:rsidR="00D52E20">
        <w:rPr>
          <w:lang w:eastAsia="es-GT"/>
        </w:rPr>
        <w:t>0.</w:t>
      </w:r>
      <w:r w:rsidR="008853F8">
        <w:rPr>
          <w:lang w:eastAsia="es-GT"/>
        </w:rPr>
        <w:t>5132</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D86419">
        <w:rPr>
          <w:lang w:eastAsia="es-GT"/>
        </w:rPr>
        <w:t>mayor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2109A587" w:rsidR="001A25F8" w:rsidRDefault="00682BBF" w:rsidP="00133D9D">
      <w:pPr>
        <w:jc w:val="both"/>
        <w:rPr>
          <w:lang w:eastAsia="es-GT"/>
        </w:rPr>
      </w:pPr>
      <w:r>
        <w:rPr>
          <w:lang w:eastAsia="es-GT"/>
        </w:rPr>
        <w:t xml:space="preserve">Además, los valores </w:t>
      </w:r>
      <w:r w:rsidR="0085172C">
        <w:rPr>
          <w:lang w:eastAsia="es-GT"/>
        </w:rPr>
        <w:t>aumentaron</w:t>
      </w:r>
      <w:r w:rsidR="00826AFD">
        <w:rPr>
          <w:lang w:eastAsia="es-GT"/>
        </w:rPr>
        <w:t xml:space="preserve"> </w:t>
      </w:r>
      <w:r w:rsidR="00DB4454">
        <w:rPr>
          <w:lang w:eastAsia="es-GT"/>
        </w:rPr>
        <w:t xml:space="preserve">comparados con el mes de </w:t>
      </w:r>
      <w:r w:rsidR="00B82F43">
        <w:rPr>
          <w:lang w:eastAsia="es-GT"/>
        </w:rPr>
        <w:t>diciembre</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0517D">
        <w:rPr>
          <w:lang w:eastAsia="es-GT"/>
        </w:rPr>
        <w:t>0.</w:t>
      </w:r>
      <w:r w:rsidR="008853F8">
        <w:rPr>
          <w:lang w:eastAsia="es-GT"/>
        </w:rPr>
        <w:t>7163</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45D88647"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B82F43">
        <w:rPr>
          <w:rFonts w:cstheme="minorHAnsi"/>
          <w:b/>
          <w:bCs/>
          <w:sz w:val="20"/>
          <w:szCs w:val="20"/>
        </w:rPr>
        <w:t>enero</w:t>
      </w:r>
      <w:r w:rsidR="00430048">
        <w:rPr>
          <w:rFonts w:cstheme="minorHAnsi"/>
          <w:b/>
          <w:bCs/>
          <w:sz w:val="20"/>
          <w:szCs w:val="20"/>
        </w:rPr>
        <w:t>,</w:t>
      </w:r>
      <w:r w:rsidRPr="007778EA">
        <w:rPr>
          <w:b/>
          <w:bCs/>
          <w:sz w:val="20"/>
          <w:szCs w:val="20"/>
          <w:lang w:eastAsia="es-GT"/>
        </w:rPr>
        <w:t xml:space="preserve"> </w:t>
      </w:r>
      <w:r w:rsidR="00B82F43">
        <w:rPr>
          <w:b/>
          <w:bCs/>
          <w:sz w:val="20"/>
          <w:szCs w:val="20"/>
          <w:lang w:eastAsia="es-GT"/>
        </w:rPr>
        <w:t>2024</w:t>
      </w:r>
      <w:r w:rsidRPr="007778EA">
        <w:rPr>
          <w:b/>
          <w:bCs/>
          <w:sz w:val="20"/>
          <w:szCs w:val="20"/>
          <w:lang w:eastAsia="es-GT"/>
        </w:rPr>
        <w:t>.</w:t>
      </w:r>
    </w:p>
    <w:p w14:paraId="4647956C" w14:textId="61170108" w:rsidR="00DA5E50" w:rsidRDefault="004936D5" w:rsidP="007778EA">
      <w:pPr>
        <w:spacing w:after="0"/>
        <w:jc w:val="center"/>
        <w:rPr>
          <w:lang w:eastAsia="es-GT"/>
        </w:rPr>
      </w:pPr>
      <w:r>
        <w:rPr>
          <w:noProof/>
        </w:rPr>
        <w:drawing>
          <wp:inline distT="0" distB="0" distL="0" distR="0" wp14:anchorId="4A8F8C5D" wp14:editId="1C615609">
            <wp:extent cx="5995284" cy="3379304"/>
            <wp:effectExtent l="0" t="0" r="5715" b="12065"/>
            <wp:docPr id="1642669727" name="Gráfico 1">
              <a:extLst xmlns:a="http://schemas.openxmlformats.org/drawingml/2006/main">
                <a:ext uri="{FF2B5EF4-FFF2-40B4-BE49-F238E27FC236}">
                  <a16:creationId xmlns:a16="http://schemas.microsoft.com/office/drawing/2014/main" id="{7E1FBBBF-31AC-43B6-848A-ED06263B5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4C7FF86" w:rsidR="00D20AEF" w:rsidRPr="007778EA" w:rsidRDefault="00BB1A41" w:rsidP="007778EA">
      <w:pPr>
        <w:spacing w:after="0"/>
        <w:mirrorIndents/>
        <w:jc w:val="center"/>
        <w:rPr>
          <w:rFonts w:cstheme="minorHAnsi"/>
          <w:b/>
          <w:bCs/>
          <w:sz w:val="18"/>
          <w:szCs w:val="18"/>
        </w:rPr>
      </w:pPr>
      <w:bookmarkStart w:id="25" w:name="_Hlk70812837"/>
      <w:r w:rsidRPr="007778EA">
        <w:rPr>
          <w:rFonts w:cstheme="minorHAnsi"/>
          <w:b/>
          <w:bCs/>
          <w:sz w:val="18"/>
          <w:szCs w:val="18"/>
        </w:rPr>
        <w:t xml:space="preserve">Fuente: División de control, calidad ambiental y manejo de lagos, </w:t>
      </w:r>
      <w:r w:rsidR="00B82F43">
        <w:rPr>
          <w:rFonts w:cstheme="minorHAnsi"/>
          <w:b/>
          <w:bCs/>
          <w:sz w:val="18"/>
          <w:szCs w:val="18"/>
        </w:rPr>
        <w:t>2024</w:t>
      </w:r>
      <w:r w:rsidRPr="007778EA">
        <w:rPr>
          <w:rFonts w:cstheme="minorHAnsi"/>
          <w:b/>
          <w:bCs/>
          <w:sz w:val="18"/>
          <w:szCs w:val="18"/>
        </w:rPr>
        <w:t>.</w:t>
      </w:r>
      <w:bookmarkEnd w:id="25"/>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1D1B916F"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5A05C9">
        <w:rPr>
          <w:lang w:eastAsia="es-GT"/>
        </w:rPr>
        <w:t>aumento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B82F43">
        <w:rPr>
          <w:lang w:eastAsia="es-GT"/>
        </w:rPr>
        <w:t>diciembre</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21265A">
        <w:rPr>
          <w:lang w:eastAsia="es-GT"/>
        </w:rPr>
        <w:t xml:space="preserve">Bahía </w:t>
      </w:r>
      <w:r w:rsidR="00B50922">
        <w:rPr>
          <w:lang w:eastAsia="es-GT"/>
        </w:rPr>
        <w:t>Playa</w:t>
      </w:r>
      <w:r w:rsidR="0021265A">
        <w:rPr>
          <w:lang w:eastAsia="es-GT"/>
        </w:rPr>
        <w:t>de Oro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21265A">
        <w:rPr>
          <w:lang w:eastAsia="es-GT"/>
        </w:rPr>
        <w:t>9.24</w:t>
      </w:r>
      <w:r w:rsidR="00D82A04">
        <w:rPr>
          <w:lang w:eastAsia="es-GT"/>
        </w:rPr>
        <w:t xml:space="preserve"> mg/L. comparado con </w:t>
      </w:r>
      <w:r w:rsidR="00B82F43">
        <w:rPr>
          <w:lang w:eastAsia="es-GT"/>
        </w:rPr>
        <w:t>diciembre</w:t>
      </w:r>
      <w:r w:rsidR="00D82A04">
        <w:rPr>
          <w:lang w:eastAsia="es-GT"/>
        </w:rPr>
        <w:t xml:space="preserve"> los cuales fueron de </w:t>
      </w:r>
      <w:r w:rsidR="0021265A">
        <w:rPr>
          <w:lang w:eastAsia="es-GT"/>
        </w:rPr>
        <w:t>3.30</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3E614F90"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21265A">
        <w:rPr>
          <w:lang w:eastAsia="es-GT"/>
        </w:rPr>
        <w:t>5.97</w:t>
      </w:r>
      <w:r w:rsidR="00875218">
        <w:rPr>
          <w:lang w:eastAsia="es-GT"/>
        </w:rPr>
        <w:t xml:space="preserve"> mg/L</w:t>
      </w:r>
      <w:r w:rsidR="00344FF9">
        <w:rPr>
          <w:lang w:eastAsia="es-GT"/>
        </w:rPr>
        <w:t xml:space="preserve"> en el punto de </w:t>
      </w:r>
      <w:r w:rsidR="005A05C9">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21265A">
        <w:rPr>
          <w:lang w:eastAsia="es-GT"/>
        </w:rPr>
        <w:t>9.24</w:t>
      </w:r>
      <w:r w:rsidR="00824C31">
        <w:rPr>
          <w:lang w:eastAsia="es-GT"/>
        </w:rPr>
        <w:t xml:space="preserve"> </w:t>
      </w:r>
      <w:r w:rsidR="00304305">
        <w:rPr>
          <w:lang w:eastAsia="es-GT"/>
        </w:rPr>
        <w:t>mg/L</w:t>
      </w:r>
      <w:r w:rsidR="005A05C9">
        <w:rPr>
          <w:lang w:eastAsia="es-GT"/>
        </w:rPr>
        <w:t xml:space="preserve"> en el punto de </w:t>
      </w:r>
      <w:r w:rsidR="0021265A">
        <w:rPr>
          <w:lang w:eastAsia="es-GT"/>
        </w:rPr>
        <w:t>Bahía Playa de Oro</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5A05C9">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5A05C9">
        <w:rPr>
          <w:lang w:eastAsia="es-GT"/>
        </w:rPr>
        <w:t>descenso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1881762D"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B82F43">
        <w:rPr>
          <w:rFonts w:cstheme="minorHAnsi"/>
          <w:b/>
          <w:bCs/>
          <w:sz w:val="20"/>
          <w:szCs w:val="20"/>
        </w:rPr>
        <w:t>enero</w:t>
      </w:r>
      <w:r w:rsidR="00430048">
        <w:rPr>
          <w:rFonts w:cstheme="minorHAnsi"/>
          <w:b/>
          <w:bCs/>
          <w:sz w:val="20"/>
          <w:szCs w:val="20"/>
        </w:rPr>
        <w:t>,</w:t>
      </w:r>
      <w:r w:rsidRPr="003A2BE8">
        <w:rPr>
          <w:b/>
          <w:bCs/>
          <w:sz w:val="20"/>
          <w:szCs w:val="20"/>
          <w:lang w:eastAsia="es-GT"/>
        </w:rPr>
        <w:t xml:space="preserve"> </w:t>
      </w:r>
      <w:r w:rsidR="00B82F43">
        <w:rPr>
          <w:b/>
          <w:bCs/>
          <w:sz w:val="20"/>
          <w:szCs w:val="20"/>
          <w:lang w:eastAsia="es-GT"/>
        </w:rPr>
        <w:t>2024</w:t>
      </w:r>
      <w:r w:rsidRPr="003A2BE8">
        <w:rPr>
          <w:b/>
          <w:bCs/>
          <w:sz w:val="20"/>
          <w:szCs w:val="20"/>
          <w:lang w:eastAsia="es-GT"/>
        </w:rPr>
        <w:t>.</w:t>
      </w:r>
    </w:p>
    <w:p w14:paraId="5818A849" w14:textId="426001B0" w:rsidR="00D03E94" w:rsidRDefault="004936D5" w:rsidP="003A2BE8">
      <w:pPr>
        <w:spacing w:after="0"/>
        <w:jc w:val="center"/>
        <w:rPr>
          <w:lang w:eastAsia="es-GT"/>
        </w:rPr>
      </w:pPr>
      <w:r>
        <w:rPr>
          <w:noProof/>
        </w:rPr>
        <w:drawing>
          <wp:inline distT="0" distB="0" distL="0" distR="0" wp14:anchorId="782D932D" wp14:editId="3E2A4DB9">
            <wp:extent cx="5518205" cy="3403159"/>
            <wp:effectExtent l="0" t="0" r="6350" b="6985"/>
            <wp:docPr id="1868210636" name="Gráfico 1">
              <a:extLst xmlns:a="http://schemas.openxmlformats.org/drawingml/2006/main">
                <a:ext uri="{FF2B5EF4-FFF2-40B4-BE49-F238E27FC236}">
                  <a16:creationId xmlns:a16="http://schemas.microsoft.com/office/drawing/2014/main" id="{4BC3C828-CB0B-4FBB-BFB5-763271940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28993829" w14:textId="190C37B7" w:rsidR="00EC648D" w:rsidRDefault="00EC648D" w:rsidP="003A2BE8">
      <w:pPr>
        <w:spacing w:after="0"/>
        <w:mirrorIndents/>
        <w:jc w:val="center"/>
        <w:rPr>
          <w:rFonts w:cstheme="minorHAnsi"/>
          <w:b/>
          <w:bCs/>
          <w:sz w:val="18"/>
          <w:szCs w:val="18"/>
        </w:rPr>
      </w:pPr>
    </w:p>
    <w:p w14:paraId="4743F43F" w14:textId="325865B6"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B82F43">
        <w:rPr>
          <w:rFonts w:cstheme="minorHAnsi"/>
          <w:b/>
          <w:bCs/>
          <w:sz w:val="20"/>
          <w:szCs w:val="20"/>
        </w:rPr>
        <w:t>enero</w:t>
      </w:r>
      <w:r w:rsidR="004D661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2331FB91" w14:textId="67B1F74B" w:rsidR="00CC534C" w:rsidRDefault="004936D5" w:rsidP="003A5768">
      <w:pPr>
        <w:spacing w:after="0"/>
        <w:jc w:val="center"/>
        <w:rPr>
          <w:lang w:eastAsia="es-GT"/>
        </w:rPr>
      </w:pPr>
      <w:r>
        <w:rPr>
          <w:noProof/>
        </w:rPr>
        <w:drawing>
          <wp:inline distT="0" distB="0" distL="0" distR="0" wp14:anchorId="3168E112" wp14:editId="469F685A">
            <wp:extent cx="5613621" cy="3077155"/>
            <wp:effectExtent l="0" t="0" r="6350" b="9525"/>
            <wp:docPr id="638149893" name="Gráfico 1">
              <a:extLst xmlns:a="http://schemas.openxmlformats.org/drawingml/2006/main">
                <a:ext uri="{FF2B5EF4-FFF2-40B4-BE49-F238E27FC236}">
                  <a16:creationId xmlns:a16="http://schemas.microsoft.com/office/drawing/2014/main" id="{F2B7A831-22C2-4DEC-9A95-CFF0555E7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428BD063" w:rsidR="00E2017B" w:rsidRPr="003A5768" w:rsidRDefault="00E2017B" w:rsidP="00BF5501">
      <w:pPr>
        <w:spacing w:after="0"/>
        <w:mirrorIndents/>
        <w:jc w:val="right"/>
        <w:rPr>
          <w:rFonts w:cstheme="minorHAnsi"/>
          <w:b/>
          <w:bCs/>
          <w:sz w:val="18"/>
          <w:szCs w:val="18"/>
        </w:rPr>
      </w:pPr>
      <w:bookmarkStart w:id="26" w:name="_Hlk70849141"/>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bookmarkEnd w:id="26"/>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7" w:name="_Toc141362010"/>
      <w:r w:rsidRPr="00F75122">
        <w:rPr>
          <w:rFonts w:asciiTheme="minorHAnsi" w:hAnsiTheme="minorHAnsi" w:cstheme="minorHAnsi"/>
          <w:bCs/>
          <w:color w:val="1F497D" w:themeColor="text2"/>
          <w:sz w:val="28"/>
          <w:szCs w:val="28"/>
        </w:rPr>
        <w:lastRenderedPageBreak/>
        <w:t>Otros análisis</w:t>
      </w:r>
      <w:bookmarkStart w:id="28" w:name="_Hlk70710505"/>
      <w:bookmarkStart w:id="29" w:name="_Hlk70710519"/>
      <w:bookmarkEnd w:id="27"/>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09DC53C3" w:rsidR="00FE65C4" w:rsidRDefault="00FE65C4" w:rsidP="00FE65C4">
      <w:pPr>
        <w:jc w:val="both"/>
      </w:pPr>
      <w:r>
        <w:t>Los compuestos identificados y clasificados por su uso, que se detectaron este mes en el lago de Amatitlán, fueron: Hidrocarburos, plastificantes, productos clorados, productos de uso personal, fragancias, productos farmacéuticos, hidrocarburos aromáticos policíclicos, etc.</w:t>
      </w:r>
      <w:r w:rsidR="00057E2B">
        <w:t xml:space="preserve"> </w:t>
      </w:r>
      <w:r>
        <w:t>Este mes en todos los puntos hubo un</w:t>
      </w:r>
      <w:r w:rsidR="00137BBA">
        <w:t xml:space="preserve"> </w:t>
      </w:r>
      <w:r w:rsidR="00605FAD">
        <w:t>considerable</w:t>
      </w:r>
      <w:r>
        <w:t xml:space="preserve"> </w:t>
      </w:r>
      <w:r w:rsidR="001D23FF">
        <w:t>aumento</w:t>
      </w:r>
      <w:r>
        <w:t xml:space="preserve"> con respecto el mes anterior, debido a las cantidades de agua que están ingresando hay </w:t>
      </w:r>
      <w:r w:rsidR="00605FAD">
        <w:t>más</w:t>
      </w:r>
      <w:r>
        <w:t xml:space="preserve"> concentración de compuestos por el </w:t>
      </w:r>
      <w:r w:rsidR="001D53D0">
        <w:t>descens</w:t>
      </w:r>
      <w:r w:rsidR="00137BBA">
        <w:t>o</w:t>
      </w:r>
      <w:r>
        <w:t xml:space="preserve"> de caudal por la </w:t>
      </w:r>
      <w:r w:rsidR="00137BBA">
        <w:t xml:space="preserve">transición de </w:t>
      </w:r>
      <w:r>
        <w:t xml:space="preserve">época </w:t>
      </w:r>
      <w:r w:rsidR="001E7EEA">
        <w:t xml:space="preserve">fría a </w:t>
      </w:r>
      <w:r w:rsidR="001D53D0">
        <w:t xml:space="preserve">época </w:t>
      </w:r>
      <w:r w:rsidR="001E7EEA">
        <w:t>de estiaje</w:t>
      </w:r>
      <w:r>
        <w:t>, esto se debe a que por medio de la metodología aplicada en cromatografía de gases se puede identificar una mayor cantidad de compuestos.</w:t>
      </w:r>
    </w:p>
    <w:p w14:paraId="4498C6AF" w14:textId="57744405" w:rsidR="007F10D5" w:rsidRDefault="00FE65C4" w:rsidP="007F10D5">
      <w:pPr>
        <w:jc w:val="both"/>
      </w:pPr>
      <w:r>
        <w:t xml:space="preserve">El punto de monitoreo con mayor cantidad de compuestos identificados fue </w:t>
      </w:r>
      <w:r w:rsidR="00605FAD">
        <w:t xml:space="preserve">el punto de </w:t>
      </w:r>
      <w:r w:rsidR="001E7EEA">
        <w:t>Playa Publica</w:t>
      </w:r>
      <w:r w:rsidR="00B9301B">
        <w:t xml:space="preserve"> de</w:t>
      </w:r>
      <w:r>
        <w:t xml:space="preserve"> con</w:t>
      </w:r>
      <w:r w:rsidR="001E7EEA">
        <w:t xml:space="preserve"> 199</w:t>
      </w:r>
      <w:r>
        <w:t xml:space="preserve">, mientras que el punto con menor cantidad fue </w:t>
      </w:r>
      <w:r w:rsidR="001E7EEA">
        <w:t>Río Michatoya</w:t>
      </w:r>
      <w:r w:rsidR="004C039D">
        <w:t xml:space="preserve"> </w:t>
      </w:r>
      <w:r>
        <w:t xml:space="preserve">con </w:t>
      </w:r>
      <w:r w:rsidR="001E7EEA">
        <w:t>46</w:t>
      </w:r>
      <w:r>
        <w:t xml:space="preserve">. (Gráfica 18). </w:t>
      </w:r>
    </w:p>
    <w:p w14:paraId="3C387F0B" w14:textId="0ED36128" w:rsidR="00057E2B" w:rsidRPr="003A5768" w:rsidRDefault="00057E2B" w:rsidP="00057E2B">
      <w:pPr>
        <w:spacing w:after="0"/>
        <w:rPr>
          <w:rFonts w:cstheme="minorHAnsi"/>
          <w:b/>
          <w:bCs/>
          <w:sz w:val="20"/>
          <w:szCs w:val="20"/>
          <w:lang w:eastAsia="es-GT"/>
        </w:rPr>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sidR="00AA1D07">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B82F43">
        <w:rPr>
          <w:rFonts w:cstheme="minorHAnsi"/>
          <w:b/>
          <w:bCs/>
          <w:sz w:val="20"/>
          <w:szCs w:val="20"/>
        </w:rPr>
        <w:t>enero</w:t>
      </w:r>
      <w:r w:rsidR="0043004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77EA750F" w14:textId="5E6E902D" w:rsidR="00CC534C" w:rsidRDefault="00CC534C" w:rsidP="00E477B9">
      <w:pPr>
        <w:tabs>
          <w:tab w:val="left" w:pos="5485"/>
        </w:tabs>
        <w:spacing w:after="0"/>
      </w:pPr>
    </w:p>
    <w:p w14:paraId="06EAA362" w14:textId="12953C9B" w:rsidR="00F53B09" w:rsidRDefault="004936D5" w:rsidP="00E477B9">
      <w:pPr>
        <w:tabs>
          <w:tab w:val="left" w:pos="5485"/>
        </w:tabs>
        <w:spacing w:after="0"/>
      </w:pPr>
      <w:r>
        <w:rPr>
          <w:noProof/>
        </w:rPr>
        <w:drawing>
          <wp:inline distT="0" distB="0" distL="0" distR="0" wp14:anchorId="0242C2A1" wp14:editId="21B3610D">
            <wp:extent cx="6058894" cy="3363402"/>
            <wp:effectExtent l="0" t="0" r="18415" b="8890"/>
            <wp:docPr id="590747228"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002F6D" w14:textId="69BEF23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p>
    <w:p w14:paraId="796B4799" w14:textId="6771A1FC" w:rsidR="00605FAD" w:rsidRDefault="004936D5" w:rsidP="00CC534C">
      <w:pPr>
        <w:pStyle w:val="Ttulo4"/>
        <w:spacing w:after="120"/>
        <w:rPr>
          <w:rFonts w:asciiTheme="minorHAnsi" w:hAnsiTheme="minorHAnsi" w:cstheme="minorHAnsi"/>
          <w:b/>
          <w:color w:val="auto"/>
          <w:sz w:val="24"/>
        </w:rPr>
      </w:pPr>
      <w:r>
        <w:rPr>
          <w:noProof/>
        </w:rPr>
        <w:lastRenderedPageBreak/>
        <w:drawing>
          <wp:inline distT="0" distB="0" distL="0" distR="0" wp14:anchorId="0D603FC7" wp14:editId="64F8D813">
            <wp:extent cx="6090700" cy="4023360"/>
            <wp:effectExtent l="0" t="0" r="5715" b="15240"/>
            <wp:docPr id="1527706477"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22626376" w:rsidR="00AA1D07" w:rsidRDefault="00B93C36" w:rsidP="00631FA2">
      <w:pPr>
        <w:jc w:val="both"/>
      </w:pPr>
      <w:r>
        <w:t>Los resultados para microcistinas totale</w:t>
      </w:r>
      <w:r w:rsidR="0018447C">
        <w:t xml:space="preserve">s fueron </w:t>
      </w:r>
      <w:r w:rsidR="003412A4">
        <w:t>de</w:t>
      </w:r>
      <w:r w:rsidR="00516AC5">
        <w:t xml:space="preserve"> hasta </w:t>
      </w:r>
      <w:r w:rsidR="004936D5">
        <w:t>1</w:t>
      </w:r>
      <w:r w:rsidR="007E564A">
        <w:t>.</w:t>
      </w:r>
      <w:r w:rsidR="004936D5">
        <w:t>866</w:t>
      </w:r>
      <w:r w:rsidR="007E564A">
        <w:t xml:space="preserve"> </w:t>
      </w:r>
      <w:r>
        <w:rPr>
          <w:rFonts w:cstheme="minorHAnsi"/>
        </w:rPr>
        <w:t>µ</w:t>
      </w:r>
      <w:r>
        <w:t>g/L</w:t>
      </w:r>
      <w:r w:rsidR="009C54D6">
        <w:t xml:space="preserve"> </w:t>
      </w:r>
      <w:r w:rsidR="00EF3839">
        <w:t xml:space="preserve">en </w:t>
      </w:r>
      <w:r w:rsidR="00057E2B">
        <w:t xml:space="preserve">el punto de </w:t>
      </w:r>
      <w:r w:rsidR="004936D5">
        <w:t>O</w:t>
      </w:r>
      <w:r w:rsidR="00057E2B">
        <w:t>ste Centro</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FC422F">
        <w:t xml:space="preserve">hasta </w:t>
      </w:r>
      <w:r w:rsidR="004C039D" w:rsidRPr="004C039D">
        <w:t>&lt;0.3</w:t>
      </w:r>
      <w:r w:rsidR="004C039D">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w:t>
      </w:r>
      <w:r w:rsidR="00872A06">
        <w:t xml:space="preserve">se mantuvieron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19F3B512"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B82F43">
        <w:t>enero</w:t>
      </w:r>
      <w:r w:rsidR="00430048">
        <w:t>,</w:t>
      </w:r>
      <w:r w:rsidR="00BF5876">
        <w:t xml:space="preserve"> el</w:t>
      </w:r>
      <w:r w:rsidR="00E149AB">
        <w:t xml:space="preserve"> </w:t>
      </w:r>
      <w:r w:rsidR="003306BD">
        <w:t xml:space="preserve">punto de </w:t>
      </w:r>
      <w:r w:rsidR="001E7EEA">
        <w:t>Bahía Playa de Oro</w:t>
      </w:r>
      <w:r w:rsidR="00FD324C">
        <w:t xml:space="preserve"> se </w:t>
      </w:r>
      <w:r w:rsidR="00BF5876">
        <w:t>registró</w:t>
      </w:r>
      <w:r w:rsidR="00FD1BC6">
        <w:t xml:space="preserve"> </w:t>
      </w:r>
      <w:r w:rsidR="00E149AB">
        <w:t>el valor más alto</w:t>
      </w:r>
      <w:r w:rsidR="00682FFC">
        <w:t xml:space="preserve"> (</w:t>
      </w:r>
      <w:r w:rsidR="001E7EEA">
        <w:t>5.6</w:t>
      </w:r>
      <w:r w:rsidR="00FD324C">
        <w:t xml:space="preserve"> mg/L)</w:t>
      </w:r>
      <w:r w:rsidR="008C4F97">
        <w:t>, el cual tuvo un</w:t>
      </w:r>
      <w:r w:rsidR="008336FB">
        <w:t xml:space="preserve"> </w:t>
      </w:r>
      <w:r w:rsidR="004D077D">
        <w:t xml:space="preserve">leve </w:t>
      </w:r>
      <w:r w:rsidR="003562DE">
        <w:t>a</w:t>
      </w:r>
      <w:r w:rsidR="001E7EEA">
        <w:t xml:space="preserve">umento </w:t>
      </w:r>
      <w:r w:rsidR="008C4F97">
        <w:t>comparado con el mes pasado</w:t>
      </w:r>
      <w:r w:rsidR="00FC44EE">
        <w:t>.</w:t>
      </w:r>
      <w:r w:rsidR="00FD324C">
        <w:t xml:space="preserve">  </w:t>
      </w:r>
    </w:p>
    <w:p w14:paraId="3B6DA500" w14:textId="1BDD85D8"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B82F43">
        <w:t>diciembre</w:t>
      </w:r>
      <w:r w:rsidR="004F4134">
        <w:t xml:space="preserve"> </w:t>
      </w:r>
      <w:r w:rsidR="001E7EEA">
        <w:t>aumentaron</w:t>
      </w:r>
      <w:r w:rsidR="008C4F97">
        <w:t xml:space="preserve"> levemente</w:t>
      </w:r>
      <w:r w:rsidR="004F4134">
        <w:t xml:space="preserve"> </w:t>
      </w:r>
      <w:r w:rsidR="001E7EEA">
        <w:t>des</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1729861C"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B82F43">
        <w:rPr>
          <w:rFonts w:cstheme="minorHAnsi"/>
          <w:b/>
          <w:bCs/>
          <w:sz w:val="20"/>
          <w:szCs w:val="20"/>
        </w:rPr>
        <w:t>enero</w:t>
      </w:r>
      <w:r w:rsidR="00430048">
        <w:rPr>
          <w:rFonts w:cstheme="minorHAnsi"/>
          <w:b/>
          <w:bCs/>
          <w:sz w:val="20"/>
          <w:szCs w:val="20"/>
        </w:rPr>
        <w:t>,</w:t>
      </w:r>
      <w:r w:rsidRPr="009454BD">
        <w:rPr>
          <w:b/>
          <w:bCs/>
          <w:sz w:val="20"/>
          <w:szCs w:val="20"/>
          <w:lang w:eastAsia="es-GT"/>
        </w:rPr>
        <w:t xml:space="preserve"> </w:t>
      </w:r>
      <w:r w:rsidR="00B82F43">
        <w:rPr>
          <w:b/>
          <w:bCs/>
          <w:sz w:val="20"/>
          <w:szCs w:val="20"/>
          <w:lang w:eastAsia="es-GT"/>
        </w:rPr>
        <w:t>2024</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4F58B7A0" w:rsidR="00B9301B" w:rsidRDefault="004936D5" w:rsidP="009454BD">
      <w:pPr>
        <w:spacing w:after="0"/>
        <w:jc w:val="center"/>
        <w:rPr>
          <w:b/>
          <w:bCs/>
          <w:sz w:val="20"/>
          <w:szCs w:val="20"/>
          <w:lang w:eastAsia="es-GT"/>
        </w:rPr>
      </w:pPr>
      <w:r>
        <w:rPr>
          <w:noProof/>
        </w:rPr>
        <w:drawing>
          <wp:inline distT="0" distB="0" distL="0" distR="0" wp14:anchorId="1989594F" wp14:editId="1DC5985F">
            <wp:extent cx="5947575" cy="3888188"/>
            <wp:effectExtent l="0" t="0" r="15240" b="17145"/>
            <wp:docPr id="2086405842" name="Gráfico 1">
              <a:extLst xmlns:a="http://schemas.openxmlformats.org/drawingml/2006/main">
                <a:ext uri="{FF2B5EF4-FFF2-40B4-BE49-F238E27FC236}">
                  <a16:creationId xmlns:a16="http://schemas.microsoft.com/office/drawing/2014/main" id="{AF6E7C53-6E3F-4F31-B473-509B24F8D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B889A9" w14:textId="7A5BA72B" w:rsidR="008B1BA3" w:rsidRPr="009454BD" w:rsidRDefault="008B1BA3" w:rsidP="009454BD">
      <w:pPr>
        <w:spacing w:after="0"/>
        <w:jc w:val="center"/>
        <w:rPr>
          <w:b/>
          <w:bCs/>
          <w:sz w:val="20"/>
          <w:szCs w:val="20"/>
        </w:rPr>
      </w:pPr>
    </w:p>
    <w:p w14:paraId="014E94C5" w14:textId="1454C4F9" w:rsidR="00CC534C" w:rsidRDefault="00CC534C" w:rsidP="009454BD">
      <w:pPr>
        <w:spacing w:after="0"/>
        <w:jc w:val="center"/>
      </w:pPr>
    </w:p>
    <w:p w14:paraId="4285165A" w14:textId="49710493" w:rsidR="007A4C41" w:rsidRDefault="007A4C41" w:rsidP="00BF5501">
      <w:pPr>
        <w:spacing w:after="0"/>
        <w:mirrorIndents/>
        <w:jc w:val="right"/>
        <w:rPr>
          <w:rFonts w:cstheme="minorHAnsi"/>
          <w:b/>
          <w:bCs/>
          <w:sz w:val="18"/>
          <w:szCs w:val="18"/>
        </w:rPr>
      </w:pPr>
      <w:bookmarkStart w:id="30" w:name="_Hlk70853596"/>
      <w:r w:rsidRPr="009454BD">
        <w:rPr>
          <w:rFonts w:cstheme="minorHAnsi"/>
          <w:b/>
          <w:bCs/>
          <w:sz w:val="18"/>
          <w:szCs w:val="18"/>
        </w:rPr>
        <w:t xml:space="preserve">Fuente: División de control, calidad ambiental y manejo de lagos, </w:t>
      </w:r>
      <w:r w:rsidR="00B82F43">
        <w:rPr>
          <w:rFonts w:cstheme="minorHAnsi"/>
          <w:b/>
          <w:bCs/>
          <w:sz w:val="18"/>
          <w:szCs w:val="18"/>
        </w:rPr>
        <w:t>2024</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1" w:name="_Toc141362011"/>
      <w:bookmarkEnd w:id="28"/>
      <w:bookmarkEnd w:id="29"/>
      <w:bookmarkEnd w:id="30"/>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1"/>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2F69CF7E"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B82F43">
        <w:rPr>
          <w:lang w:eastAsia="es-GT"/>
        </w:rPr>
        <w:t>Enero</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1E7EEA">
        <w:rPr>
          <w:lang w:eastAsia="es-GT"/>
        </w:rPr>
        <w:t xml:space="preserve"> a excepción del punto de Oeste Centro que reporto valores de 1.40E+03</w:t>
      </w:r>
      <w:r w:rsidR="008E1EB9">
        <w:rPr>
          <w:lang w:eastAsia="es-GT"/>
        </w:rPr>
        <w:t xml:space="preserve">. </w:t>
      </w:r>
      <w:r w:rsidR="00AA1D07">
        <w:rPr>
          <w:lang w:eastAsia="es-GT"/>
        </w:rPr>
        <w:t>E</w:t>
      </w:r>
      <w:r w:rsidR="00430FEA">
        <w:rPr>
          <w:lang w:eastAsia="es-GT"/>
        </w:rPr>
        <w:t xml:space="preserve">sto se debe al </w:t>
      </w:r>
      <w:r w:rsidR="009A5D3A">
        <w:rPr>
          <w:lang w:eastAsia="es-GT"/>
        </w:rPr>
        <w:t xml:space="preserve">descenso </w:t>
      </w:r>
      <w:r w:rsidR="00430FEA">
        <w:rPr>
          <w:lang w:eastAsia="es-GT"/>
        </w:rPr>
        <w:t xml:space="preserve">del caudal </w:t>
      </w:r>
      <w:r w:rsidR="008E1EB9">
        <w:rPr>
          <w:lang w:eastAsia="es-GT"/>
        </w:rPr>
        <w:t>que hubo en los días donde se realizó el muestreo</w:t>
      </w:r>
      <w:r w:rsidR="005176AD">
        <w:rPr>
          <w:lang w:eastAsia="es-GT"/>
        </w:rPr>
        <w:t xml:space="preserve"> </w:t>
      </w:r>
      <w:r w:rsidR="004C039D">
        <w:rPr>
          <w:lang w:eastAsia="es-GT"/>
        </w:rPr>
        <w:t xml:space="preserve">y el </w:t>
      </w:r>
      <w:r w:rsidR="00EA288F">
        <w:rPr>
          <w:lang w:eastAsia="es-GT"/>
        </w:rPr>
        <w:t>aumento</w:t>
      </w:r>
      <w:r w:rsidR="004C039D">
        <w:rPr>
          <w:lang w:eastAsia="es-GT"/>
        </w:rPr>
        <w:t xml:space="preserve"> de concentración de la carga contaminante</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087392C7"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B82F43">
        <w:rPr>
          <w:rFonts w:cstheme="minorHAnsi"/>
          <w:b/>
          <w:bCs/>
          <w:sz w:val="20"/>
          <w:szCs w:val="20"/>
        </w:rPr>
        <w:t>enero</w:t>
      </w:r>
      <w:r w:rsidR="004D6618">
        <w:rPr>
          <w:rFonts w:cstheme="minorHAnsi"/>
          <w:b/>
          <w:bCs/>
          <w:sz w:val="20"/>
          <w:szCs w:val="20"/>
        </w:rPr>
        <w:t>,</w:t>
      </w:r>
      <w:r w:rsidRPr="003A4A43">
        <w:rPr>
          <w:b/>
          <w:bCs/>
          <w:sz w:val="20"/>
          <w:szCs w:val="20"/>
          <w:lang w:eastAsia="es-GT"/>
        </w:rPr>
        <w:t xml:space="preserve"> </w:t>
      </w:r>
      <w:r w:rsidR="00B82F43">
        <w:rPr>
          <w:b/>
          <w:bCs/>
          <w:sz w:val="20"/>
          <w:szCs w:val="20"/>
          <w:lang w:eastAsia="es-GT"/>
        </w:rPr>
        <w:t>2024</w:t>
      </w:r>
      <w:r w:rsidRPr="00BB1A41">
        <w:rPr>
          <w:sz w:val="18"/>
          <w:szCs w:val="18"/>
          <w:lang w:eastAsia="es-GT"/>
        </w:rPr>
        <w:t>.</w:t>
      </w:r>
    </w:p>
    <w:p w14:paraId="6886B0A5" w14:textId="4AE252E5" w:rsidR="00FC3EAE" w:rsidRDefault="004936D5" w:rsidP="003A4A43">
      <w:pPr>
        <w:spacing w:after="0"/>
        <w:jc w:val="center"/>
        <w:rPr>
          <w:lang w:eastAsia="es-GT"/>
        </w:rPr>
      </w:pPr>
      <w:r>
        <w:rPr>
          <w:noProof/>
        </w:rPr>
        <w:drawing>
          <wp:inline distT="0" distB="0" distL="0" distR="0" wp14:anchorId="6792FD1F" wp14:editId="7D69D22A">
            <wp:extent cx="5883965" cy="3641698"/>
            <wp:effectExtent l="0" t="0" r="2540" b="16510"/>
            <wp:docPr id="1352771933" name="Gráfico 1">
              <a:extLst xmlns:a="http://schemas.openxmlformats.org/drawingml/2006/main">
                <a:ext uri="{FF2B5EF4-FFF2-40B4-BE49-F238E27FC236}">
                  <a16:creationId xmlns:a16="http://schemas.microsoft.com/office/drawing/2014/main" id="{A02F040E-390F-42E5-AB51-800F225F5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1AF10891"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B82F43">
        <w:rPr>
          <w:rFonts w:cstheme="minorHAnsi"/>
          <w:b/>
          <w:bCs/>
          <w:sz w:val="18"/>
          <w:szCs w:val="18"/>
        </w:rPr>
        <w:t>2024</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2"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2"/>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46965C1E"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2A3AD4">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2A3AD4">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B9301B">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un aumento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33162425"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2A3AD4">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2A3AD4">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7714A784"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2A3AD4">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2A3AD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B82F43">
        <w:rPr>
          <w:rFonts w:cstheme="minorHAnsi"/>
        </w:rPr>
        <w:t>diciembre</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 xml:space="preserve">por </w:t>
      </w:r>
      <w:r w:rsidR="00B72BCF">
        <w:rPr>
          <w:rFonts w:cstheme="minorHAnsi"/>
        </w:rPr>
        <w:t>debajo</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2C021454"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B82F43">
        <w:rPr>
          <w:rFonts w:cstheme="minorHAnsi"/>
        </w:rPr>
        <w:t>enero</w:t>
      </w:r>
      <w:r w:rsidR="00430048">
        <w:rPr>
          <w:rFonts w:cstheme="minorHAnsi"/>
        </w:rPr>
        <w:t xml:space="preserve"> </w:t>
      </w:r>
      <w:r w:rsidR="0001178F">
        <w:rPr>
          <w:rFonts w:cstheme="minorHAnsi"/>
        </w:rPr>
        <w:t>disminuyeron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573367" w:rsidRPr="00A555AD">
        <w:rPr>
          <w:rFonts w:cstheme="minorHAnsi"/>
        </w:rPr>
        <w:t>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0686F3C"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390207" w:rsidRPr="006050D7">
        <w:t xml:space="preserve">. </w:t>
      </w:r>
      <w:r w:rsidR="005B3748" w:rsidRPr="006050D7">
        <w:t>En el mes d</w:t>
      </w:r>
      <w:r w:rsidR="001677F9" w:rsidRPr="006050D7">
        <w:t xml:space="preserve">e </w:t>
      </w:r>
      <w:r w:rsidR="00671ECE">
        <w:t>enero</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0D4E35">
        <w:t>se mantiene</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8A2F74">
        <w:t>descenso</w:t>
      </w:r>
      <w:r w:rsidR="00B2247C">
        <w:t xml:space="preserve"> </w:t>
      </w:r>
      <w:r w:rsidR="005B3748" w:rsidRPr="006050D7">
        <w:t>de</w:t>
      </w:r>
      <w:r w:rsidR="00B2247C">
        <w:t>l</w:t>
      </w:r>
      <w:r w:rsidR="005B3748" w:rsidRPr="006050D7">
        <w:t xml:space="preserve"> caudal y </w:t>
      </w:r>
      <w:r w:rsidR="008A2F74">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8A2F74">
        <w:t>más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1820B289"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8A2F74">
        <w:t xml:space="preserve">tuvo un aumento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B82F43">
        <w:t>diciembre</w:t>
      </w:r>
      <w:r w:rsidR="008D4801" w:rsidRPr="006050D7">
        <w:t xml:space="preserve">, </w:t>
      </w:r>
      <w:r w:rsidR="00A43E25" w:rsidRPr="006050D7">
        <w:t xml:space="preserve">debido </w:t>
      </w:r>
      <w:r w:rsidR="00DF624B" w:rsidRPr="006050D7">
        <w:t>al</w:t>
      </w:r>
      <w:r w:rsidR="00A7153C">
        <w:t xml:space="preserve"> </w:t>
      </w:r>
      <w:r w:rsidR="008A2F74">
        <w:t>descenso</w:t>
      </w:r>
      <w:r w:rsidR="00A7153C">
        <w:t xml:space="preserve"> </w:t>
      </w:r>
      <w:r w:rsidR="00E406DE" w:rsidRPr="006050D7">
        <w:t>del caudal</w:t>
      </w:r>
      <w:r w:rsidR="009E6E57" w:rsidRPr="006050D7">
        <w:t xml:space="preserve"> </w:t>
      </w:r>
      <w:r w:rsidR="007E2508">
        <w:t xml:space="preserve">por el </w:t>
      </w:r>
      <w:r w:rsidR="008A2F74">
        <w:t xml:space="preserve">sece </w:t>
      </w:r>
      <w:r w:rsidR="007E2508">
        <w:t xml:space="preserve">de las lluvias </w:t>
      </w:r>
      <w:r w:rsidR="00E24EA0" w:rsidRPr="006050D7">
        <w:t xml:space="preserve">y </w:t>
      </w:r>
      <w:r w:rsidR="008A2F74">
        <w:t>aumento</w:t>
      </w:r>
      <w:r w:rsidR="00E24EA0" w:rsidRPr="006050D7">
        <w:t xml:space="preserve"> de concentraciones de nutrientes</w:t>
      </w:r>
      <w:r w:rsidR="008013AF">
        <w:t xml:space="preserve">, </w:t>
      </w:r>
      <w:r w:rsidR="007E4300" w:rsidRPr="006050D7">
        <w:t>(</w:t>
      </w:r>
      <w:r w:rsidR="00E051F9">
        <w:t>6.95</w:t>
      </w:r>
      <w:r w:rsidR="00A43E25" w:rsidRPr="006050D7">
        <w:t xml:space="preserve"> mg/L de nitrógeno total y </w:t>
      </w:r>
      <w:r w:rsidR="0061281A">
        <w:t>0.</w:t>
      </w:r>
      <w:r w:rsidR="000D4E35">
        <w:t>4</w:t>
      </w:r>
      <w:r w:rsidR="00E051F9">
        <w:t>839</w:t>
      </w:r>
      <w:r w:rsidR="006F29A2" w:rsidRPr="006050D7">
        <w:t xml:space="preserve"> mg/L de fósforo total)</w:t>
      </w:r>
      <w:r w:rsidRPr="006050D7">
        <w:t xml:space="preserve">. </w:t>
      </w:r>
      <w:r w:rsidR="003C56CA" w:rsidRPr="006050D7">
        <w:t xml:space="preserve"> </w:t>
      </w:r>
    </w:p>
    <w:p w14:paraId="0D8AB43B" w14:textId="714893BA"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a excepción del punto de Oeste Centro el cual fue el valor más alto con datos de 1.4E+03 </w:t>
      </w:r>
      <w:r w:rsidR="00E051F9" w:rsidRPr="006050D7">
        <w:t>NMP/100 ml</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0D4E35">
        <w:t>descenso</w:t>
      </w:r>
      <w:r w:rsidR="002E3E22">
        <w:t xml:space="preserve"> considerable</w:t>
      </w:r>
      <w:r w:rsidR="000C1BD3">
        <w:t xml:space="preserve"> </w:t>
      </w:r>
      <w:r w:rsidR="00D970D5" w:rsidRPr="006050D7">
        <w:t xml:space="preserve">con relación al mes de </w:t>
      </w:r>
      <w:r w:rsidR="00B82F43">
        <w:t>diciembre</w:t>
      </w:r>
      <w:r w:rsidR="00BF5876" w:rsidRPr="006050D7">
        <w:t>, los</w:t>
      </w:r>
      <w:r w:rsidR="00720E01" w:rsidRPr="006050D7">
        <w:t xml:space="preserve"> cuales fueron de </w:t>
      </w:r>
      <w:r w:rsidR="00E051F9">
        <w:t>2.40</w:t>
      </w:r>
      <w:r w:rsidR="00A534C6" w:rsidRPr="006050D7">
        <w:t>E+0</w:t>
      </w:r>
      <w:r w:rsidR="00E051F9">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1E232385" w14:textId="2736B306" w:rsidR="008D08F3" w:rsidRPr="00B9301B" w:rsidRDefault="008D08F3" w:rsidP="008D08F3">
      <w:pPr>
        <w:pStyle w:val="Prrafodelista"/>
        <w:numPr>
          <w:ilvl w:val="0"/>
          <w:numId w:val="27"/>
        </w:numPr>
        <w:jc w:val="both"/>
      </w:pPr>
      <w:r w:rsidRPr="00B9301B">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rsidR="00B82F43">
        <w:t>enero</w:t>
      </w:r>
      <w:r w:rsidR="00430048" w:rsidRPr="00B9301B">
        <w:t xml:space="preserve"> se</w:t>
      </w:r>
      <w:r w:rsidRPr="00B9301B">
        <w:t xml:space="preserve"> detectaron </w:t>
      </w:r>
      <w:r w:rsidR="00B9301B" w:rsidRPr="00B9301B">
        <w:t>mayor</w:t>
      </w:r>
      <w:r w:rsidRPr="00B9301B">
        <w:t xml:space="preserve"> cantidad de grasas en el lago, por lo que la identificación de los compuestos orgánicos fue </w:t>
      </w:r>
      <w:r w:rsidR="00605FAD" w:rsidRPr="00B9301B">
        <w:t xml:space="preserve">más </w:t>
      </w:r>
      <w:r w:rsidR="00B9301B" w:rsidRPr="00B9301B">
        <w:t>alta</w:t>
      </w:r>
      <w:r w:rsidR="001D53D0" w:rsidRPr="00B9301B">
        <w:t xml:space="preserve"> </w:t>
      </w:r>
      <w:r w:rsidRPr="00B9301B">
        <w:t xml:space="preserve">que el mes pasado, siendo el </w:t>
      </w:r>
      <w:r w:rsidR="001D53D0" w:rsidRPr="00B9301B">
        <w:t xml:space="preserve">punto de </w:t>
      </w:r>
      <w:r w:rsidR="00B9301B" w:rsidRPr="00B9301B">
        <w:t xml:space="preserve">bahía </w:t>
      </w:r>
      <w:r w:rsidR="00E051F9">
        <w:t>Río Michatoya</w:t>
      </w:r>
      <w:r w:rsidRPr="00B9301B">
        <w:t xml:space="preserve"> el de mayor cantidad de contaminantes emergentes con </w:t>
      </w:r>
      <w:r w:rsidR="00E051F9">
        <w:t>199</w:t>
      </w:r>
      <w:r w:rsidR="00885715" w:rsidRPr="00B9301B">
        <w:t>.</w:t>
      </w:r>
    </w:p>
    <w:p w14:paraId="177E3F84" w14:textId="4F698E7C" w:rsidR="00B50824" w:rsidRPr="008D5D2F" w:rsidRDefault="00B50824" w:rsidP="00B50824">
      <w:pPr>
        <w:pStyle w:val="Prrafodelista"/>
        <w:numPr>
          <w:ilvl w:val="0"/>
          <w:numId w:val="27"/>
        </w:numPr>
        <w:shd w:val="clear" w:color="auto" w:fill="FFFFFF"/>
        <w:spacing w:after="0" w:line="240" w:lineRule="auto"/>
      </w:pPr>
      <w:r w:rsidRPr="008D5D2F">
        <w:lastRenderedPageBreak/>
        <w:t xml:space="preserve">Debido a las altas cantidades de microcistinas registradas en </w:t>
      </w:r>
      <w:r w:rsidR="00294FDD" w:rsidRPr="008D5D2F">
        <w:t>todos los puntos</w:t>
      </w:r>
      <w:r w:rsidRPr="008D5D2F">
        <w:t xml:space="preserve">, </w:t>
      </w:r>
      <w:r w:rsidR="00955725" w:rsidRPr="008D5D2F">
        <w:t xml:space="preserve">se recomienda que el </w:t>
      </w:r>
      <w:r w:rsidRPr="008D5D2F">
        <w:t>área no es apta para actividades de recreación (natación, por ejemplo), ni para ingerir el agua de sus alrededores. </w:t>
      </w:r>
    </w:p>
    <w:p w14:paraId="08F843F5" w14:textId="307175B8"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0D4E35">
        <w:t xml:space="preserve">época de </w:t>
      </w:r>
      <w:r w:rsidR="00E051F9">
        <w:t>transición de Frío a época de 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2C4B03">
      <w:pPr>
        <w:pStyle w:val="Prrafodelista"/>
        <w:numPr>
          <w:ilvl w:val="0"/>
          <w:numId w:val="27"/>
        </w:numPr>
        <w:jc w:val="both"/>
        <w:rPr>
          <w:b/>
          <w:bCs/>
        </w:rPr>
      </w:pPr>
      <w:bookmarkStart w:id="33"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3"/>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57AF9FF8"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4136201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7DF027BA" w:rsidR="00B508E0" w:rsidRPr="00E03020" w:rsidRDefault="00633289" w:rsidP="005D7CBF">
      <w:pPr>
        <w:jc w:val="center"/>
        <w:rPr>
          <w:b/>
          <w:bCs/>
        </w:rPr>
      </w:pPr>
      <w:r w:rsidRPr="00E03020">
        <w:rPr>
          <w:b/>
          <w:bCs/>
        </w:rPr>
        <w:t xml:space="preserve">MONITOREO </w:t>
      </w:r>
      <w:r w:rsidR="005632B3">
        <w:rPr>
          <w:b/>
          <w:bCs/>
        </w:rPr>
        <w:t>AL LAGO DE AMATITLÁN</w:t>
      </w:r>
    </w:p>
    <w:p w14:paraId="6B71BD96" w14:textId="6DC4EF23" w:rsidR="001B5FFE" w:rsidRDefault="00E051F9" w:rsidP="000C4B99">
      <w:pPr>
        <w:jc w:val="center"/>
        <w:rPr>
          <w:bCs/>
          <w:sz w:val="10"/>
          <w:szCs w:val="10"/>
        </w:rPr>
      </w:pPr>
      <w:r>
        <w:rPr>
          <w:b/>
          <w:noProof/>
          <w:sz w:val="18"/>
          <w:szCs w:val="18"/>
        </w:rPr>
        <w:drawing>
          <wp:anchor distT="0" distB="0" distL="114300" distR="114300" simplePos="0" relativeHeight="251674112" behindDoc="0" locked="0" layoutInCell="1" allowOverlap="1" wp14:anchorId="0E50BBE7" wp14:editId="698C1A4A">
            <wp:simplePos x="0" y="0"/>
            <wp:positionH relativeFrom="margin">
              <wp:align>left</wp:align>
            </wp:positionH>
            <wp:positionV relativeFrom="paragraph">
              <wp:posOffset>85863</wp:posOffset>
            </wp:positionV>
            <wp:extent cx="1816100" cy="3887470"/>
            <wp:effectExtent l="76200" t="76200" r="127000" b="132080"/>
            <wp:wrapSquare wrapText="bothSides"/>
            <wp:docPr id="146624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6100" cy="3887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685F">
        <w:rPr>
          <w:bCs/>
          <w:sz w:val="10"/>
          <w:szCs w:val="10"/>
        </w:rPr>
        <w:t xml:space="preserve">                                            </w:t>
      </w:r>
    </w:p>
    <w:p w14:paraId="305B43DF" w14:textId="1D30A209" w:rsidR="000D4E35" w:rsidRDefault="000D4E35" w:rsidP="00B6737A">
      <w:pPr>
        <w:jc w:val="center"/>
        <w:rPr>
          <w:b/>
          <w:sz w:val="18"/>
          <w:szCs w:val="18"/>
        </w:rPr>
      </w:pPr>
    </w:p>
    <w:p w14:paraId="2AC8F32F" w14:textId="13765637" w:rsidR="000D4E35" w:rsidRDefault="000D4E35" w:rsidP="00B6737A">
      <w:pPr>
        <w:jc w:val="center"/>
        <w:rPr>
          <w:b/>
          <w:sz w:val="18"/>
          <w:szCs w:val="18"/>
        </w:rPr>
      </w:pPr>
    </w:p>
    <w:p w14:paraId="23645938" w14:textId="3DD6274A" w:rsidR="000D4E35" w:rsidRDefault="00B362B3" w:rsidP="00B6737A">
      <w:pPr>
        <w:jc w:val="center"/>
        <w:rPr>
          <w:b/>
          <w:sz w:val="18"/>
          <w:szCs w:val="18"/>
        </w:rPr>
      </w:pPr>
      <w:r>
        <w:rPr>
          <w:b/>
          <w:noProof/>
          <w:sz w:val="18"/>
          <w:szCs w:val="18"/>
        </w:rPr>
        <w:drawing>
          <wp:anchor distT="0" distB="0" distL="114300" distR="114300" simplePos="0" relativeHeight="251675136" behindDoc="0" locked="0" layoutInCell="1" allowOverlap="1" wp14:anchorId="6C0DB901" wp14:editId="046D20B3">
            <wp:simplePos x="0" y="0"/>
            <wp:positionH relativeFrom="margin">
              <wp:posOffset>2165212</wp:posOffset>
            </wp:positionH>
            <wp:positionV relativeFrom="paragraph">
              <wp:posOffset>233652</wp:posOffset>
            </wp:positionV>
            <wp:extent cx="4090035" cy="1911350"/>
            <wp:effectExtent l="76200" t="76200" r="139065" b="127000"/>
            <wp:wrapSquare wrapText="bothSides"/>
            <wp:docPr id="11772179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0035"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6180FBF" w14:textId="0298D1A5" w:rsidR="00E051F9" w:rsidRDefault="00E051F9" w:rsidP="00B6737A">
      <w:pPr>
        <w:jc w:val="center"/>
        <w:rPr>
          <w:b/>
          <w:sz w:val="18"/>
          <w:szCs w:val="18"/>
        </w:rPr>
      </w:pPr>
    </w:p>
    <w:p w14:paraId="593696BD" w14:textId="7CD77169" w:rsidR="00E051F9" w:rsidRDefault="00E051F9" w:rsidP="00B6737A">
      <w:pPr>
        <w:jc w:val="center"/>
        <w:rPr>
          <w:b/>
          <w:sz w:val="18"/>
          <w:szCs w:val="18"/>
        </w:rPr>
      </w:pPr>
    </w:p>
    <w:p w14:paraId="5B1980EF" w14:textId="77777777" w:rsidR="00E051F9" w:rsidRDefault="00E051F9" w:rsidP="00B6737A">
      <w:pPr>
        <w:jc w:val="center"/>
        <w:rPr>
          <w:b/>
          <w:sz w:val="18"/>
          <w:szCs w:val="18"/>
        </w:rPr>
      </w:pPr>
    </w:p>
    <w:p w14:paraId="11C61437" w14:textId="77777777" w:rsidR="00E051F9" w:rsidRDefault="00E051F9" w:rsidP="00B6737A">
      <w:pPr>
        <w:jc w:val="center"/>
        <w:rPr>
          <w:b/>
          <w:sz w:val="18"/>
          <w:szCs w:val="18"/>
        </w:rPr>
      </w:pPr>
    </w:p>
    <w:p w14:paraId="50AFFB7F" w14:textId="64715F7E" w:rsidR="00B6737A" w:rsidRPr="00776ACA" w:rsidRDefault="00B508E0" w:rsidP="00B6737A">
      <w:pPr>
        <w:jc w:val="center"/>
        <w:rPr>
          <w:b/>
          <w:sz w:val="18"/>
          <w:szCs w:val="18"/>
        </w:rPr>
      </w:pPr>
      <w:r w:rsidRPr="00776ACA">
        <w:rPr>
          <w:b/>
          <w:sz w:val="18"/>
          <w:szCs w:val="18"/>
        </w:rPr>
        <w:t xml:space="preserve">Fotografías 1 y 2: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B82F43">
        <w:rPr>
          <w:rFonts w:cstheme="minorHAnsi"/>
          <w:b/>
          <w:sz w:val="18"/>
          <w:szCs w:val="18"/>
        </w:rPr>
        <w:t>enero</w:t>
      </w:r>
      <w:r w:rsidR="00430048">
        <w:rPr>
          <w:rFonts w:cstheme="minorHAnsi"/>
          <w:b/>
          <w:sz w:val="18"/>
          <w:szCs w:val="18"/>
        </w:rPr>
        <w:t>,</w:t>
      </w:r>
      <w:r w:rsidR="00C44DAD" w:rsidRPr="00776ACA">
        <w:rPr>
          <w:b/>
          <w:sz w:val="18"/>
          <w:szCs w:val="18"/>
        </w:rPr>
        <w:t xml:space="preserve"> </w:t>
      </w:r>
      <w:r w:rsidR="00B82F43">
        <w:rPr>
          <w:b/>
          <w:sz w:val="18"/>
          <w:szCs w:val="18"/>
        </w:rPr>
        <w:t>2024</w:t>
      </w:r>
    </w:p>
    <w:p w14:paraId="4A99B5D7" w14:textId="77777777" w:rsidR="00F84857" w:rsidRDefault="00F84857" w:rsidP="00B6737A">
      <w:pPr>
        <w:jc w:val="center"/>
        <w:rPr>
          <w:bCs/>
          <w:sz w:val="18"/>
          <w:szCs w:val="18"/>
        </w:rPr>
      </w:pPr>
    </w:p>
    <w:p w14:paraId="42DC65CB" w14:textId="3A982B3D" w:rsidR="00F84857" w:rsidRDefault="00F84857" w:rsidP="00B6737A">
      <w:pPr>
        <w:jc w:val="center"/>
        <w:rPr>
          <w:bCs/>
          <w:sz w:val="18"/>
          <w:szCs w:val="18"/>
        </w:rPr>
      </w:pPr>
    </w:p>
    <w:p w14:paraId="778A6097" w14:textId="0C9B3B89" w:rsidR="00F84857" w:rsidRDefault="00F84857" w:rsidP="00B6737A">
      <w:pPr>
        <w:jc w:val="center"/>
        <w:rPr>
          <w:bCs/>
          <w:sz w:val="18"/>
          <w:szCs w:val="18"/>
        </w:rPr>
      </w:pPr>
    </w:p>
    <w:p w14:paraId="65A56B9C" w14:textId="77777777" w:rsidR="00F84857" w:rsidRDefault="00F84857" w:rsidP="00B6737A">
      <w:pPr>
        <w:jc w:val="center"/>
        <w:rPr>
          <w:bCs/>
          <w:sz w:val="18"/>
          <w:szCs w:val="18"/>
        </w:rPr>
      </w:pPr>
    </w:p>
    <w:p w14:paraId="757B093C" w14:textId="77777777" w:rsidR="00F84857" w:rsidRDefault="00F84857" w:rsidP="00B6737A">
      <w:pPr>
        <w:jc w:val="center"/>
        <w:rPr>
          <w:bCs/>
          <w:sz w:val="18"/>
          <w:szCs w:val="18"/>
        </w:rPr>
      </w:pPr>
    </w:p>
    <w:p w14:paraId="01339AC9" w14:textId="77777777" w:rsidR="00F84857" w:rsidRDefault="00F84857" w:rsidP="00B6737A">
      <w:pPr>
        <w:jc w:val="center"/>
        <w:rPr>
          <w:bCs/>
          <w:sz w:val="18"/>
          <w:szCs w:val="18"/>
        </w:rPr>
      </w:pPr>
    </w:p>
    <w:p w14:paraId="4294CA64" w14:textId="77777777" w:rsidR="00F84857" w:rsidRDefault="00F84857" w:rsidP="00B6737A">
      <w:pPr>
        <w:jc w:val="center"/>
        <w:rPr>
          <w:bCs/>
          <w:sz w:val="18"/>
          <w:szCs w:val="18"/>
        </w:rPr>
      </w:pPr>
    </w:p>
    <w:p w14:paraId="6C124961" w14:textId="77777777" w:rsidR="00F84857" w:rsidRDefault="00F84857" w:rsidP="00B6737A">
      <w:pPr>
        <w:jc w:val="center"/>
        <w:rPr>
          <w:bCs/>
          <w:sz w:val="18"/>
          <w:szCs w:val="18"/>
        </w:rPr>
      </w:pPr>
    </w:p>
    <w:p w14:paraId="625E4A77" w14:textId="25E23212" w:rsidR="006F38FF" w:rsidRDefault="00B13B03" w:rsidP="00F527CF">
      <w:pPr>
        <w:jc w:val="center"/>
        <w:rPr>
          <w:b/>
          <w:bCs/>
        </w:rPr>
      </w:pPr>
      <w:r w:rsidRPr="00E03020">
        <w:rPr>
          <w:b/>
          <w:bCs/>
        </w:rPr>
        <w:lastRenderedPageBreak/>
        <w:t xml:space="preserve">MONITOREO </w:t>
      </w:r>
      <w:r w:rsidR="005632B3">
        <w:rPr>
          <w:b/>
          <w:bCs/>
        </w:rPr>
        <w:t>A LOS RIOS DE LA CUENCA</w:t>
      </w:r>
    </w:p>
    <w:p w14:paraId="6107C120" w14:textId="13266E1E" w:rsidR="00906590" w:rsidRDefault="00906590" w:rsidP="00F527CF">
      <w:pPr>
        <w:jc w:val="center"/>
        <w:rPr>
          <w:bCs/>
          <w:noProof/>
          <w:sz w:val="18"/>
          <w:szCs w:val="18"/>
        </w:rPr>
      </w:pPr>
    </w:p>
    <w:p w14:paraId="35748513" w14:textId="445B2B39" w:rsidR="00E051F9" w:rsidRDefault="00B362B3" w:rsidP="00F527CF">
      <w:pPr>
        <w:jc w:val="center"/>
        <w:rPr>
          <w:bCs/>
          <w:noProof/>
          <w:sz w:val="18"/>
          <w:szCs w:val="18"/>
        </w:rPr>
      </w:pPr>
      <w:r>
        <w:rPr>
          <w:bCs/>
          <w:noProof/>
          <w:sz w:val="18"/>
          <w:szCs w:val="18"/>
        </w:rPr>
        <w:drawing>
          <wp:anchor distT="0" distB="0" distL="114300" distR="114300" simplePos="0" relativeHeight="251677184" behindDoc="0" locked="0" layoutInCell="1" allowOverlap="1" wp14:anchorId="673D3841" wp14:editId="52F10C2E">
            <wp:simplePos x="0" y="0"/>
            <wp:positionH relativeFrom="margin">
              <wp:posOffset>-321365</wp:posOffset>
            </wp:positionH>
            <wp:positionV relativeFrom="paragraph">
              <wp:posOffset>85090</wp:posOffset>
            </wp:positionV>
            <wp:extent cx="2281555" cy="4885055"/>
            <wp:effectExtent l="76200" t="76200" r="137795" b="125095"/>
            <wp:wrapSquare wrapText="bothSides"/>
            <wp:docPr id="4955868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1555" cy="4885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CEA608" w14:textId="4E627DA5" w:rsidR="00E051F9" w:rsidRDefault="00E051F9" w:rsidP="00F527CF">
      <w:pPr>
        <w:jc w:val="center"/>
        <w:rPr>
          <w:bCs/>
          <w:noProof/>
          <w:sz w:val="18"/>
          <w:szCs w:val="18"/>
        </w:rPr>
      </w:pPr>
    </w:p>
    <w:p w14:paraId="6299B555" w14:textId="58B62B65" w:rsidR="00E051F9" w:rsidRDefault="00E051F9" w:rsidP="00F527CF">
      <w:pPr>
        <w:jc w:val="center"/>
        <w:rPr>
          <w:bCs/>
          <w:noProof/>
          <w:sz w:val="18"/>
          <w:szCs w:val="18"/>
        </w:rPr>
      </w:pPr>
    </w:p>
    <w:p w14:paraId="327D8332" w14:textId="30609A69" w:rsidR="00E051F9" w:rsidRDefault="00B362B3" w:rsidP="00F527CF">
      <w:pPr>
        <w:jc w:val="center"/>
        <w:rPr>
          <w:bCs/>
          <w:noProof/>
          <w:sz w:val="18"/>
          <w:szCs w:val="18"/>
        </w:rPr>
      </w:pPr>
      <w:r>
        <w:rPr>
          <w:bCs/>
          <w:noProof/>
          <w:sz w:val="18"/>
          <w:szCs w:val="18"/>
        </w:rPr>
        <w:drawing>
          <wp:anchor distT="0" distB="0" distL="114300" distR="114300" simplePos="0" relativeHeight="251676160" behindDoc="0" locked="0" layoutInCell="1" allowOverlap="1" wp14:anchorId="6AC4B1BF" wp14:editId="2C9B0A90">
            <wp:simplePos x="0" y="0"/>
            <wp:positionH relativeFrom="page">
              <wp:posOffset>3106309</wp:posOffset>
            </wp:positionH>
            <wp:positionV relativeFrom="paragraph">
              <wp:posOffset>399857</wp:posOffset>
            </wp:positionV>
            <wp:extent cx="4294786" cy="2007042"/>
            <wp:effectExtent l="76200" t="76200" r="125095" b="127000"/>
            <wp:wrapSquare wrapText="bothSides"/>
            <wp:docPr id="2046435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4786" cy="2007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EAD4E99" w14:textId="3D8848E0" w:rsidR="00E051F9" w:rsidRDefault="00E051F9" w:rsidP="00F527CF">
      <w:pPr>
        <w:jc w:val="center"/>
        <w:rPr>
          <w:bCs/>
          <w:noProof/>
          <w:sz w:val="18"/>
          <w:szCs w:val="18"/>
        </w:rPr>
      </w:pPr>
    </w:p>
    <w:p w14:paraId="64598702" w14:textId="68758926" w:rsidR="00E051F9" w:rsidRDefault="00E051F9" w:rsidP="00F527CF">
      <w:pPr>
        <w:jc w:val="center"/>
        <w:rPr>
          <w:bCs/>
          <w:noProof/>
          <w:sz w:val="18"/>
          <w:szCs w:val="18"/>
        </w:rPr>
      </w:pPr>
    </w:p>
    <w:p w14:paraId="7FE4E970" w14:textId="77777777" w:rsidR="00E051F9" w:rsidRDefault="00E051F9" w:rsidP="00F527CF">
      <w:pPr>
        <w:jc w:val="center"/>
        <w:rPr>
          <w:bCs/>
          <w:noProof/>
          <w:sz w:val="18"/>
          <w:szCs w:val="18"/>
        </w:rPr>
      </w:pPr>
    </w:p>
    <w:p w14:paraId="21260460" w14:textId="4D7680C0" w:rsidR="00E051F9" w:rsidRDefault="00E051F9" w:rsidP="00F527CF">
      <w:pPr>
        <w:jc w:val="center"/>
        <w:rPr>
          <w:bCs/>
          <w:noProof/>
          <w:sz w:val="18"/>
          <w:szCs w:val="18"/>
        </w:rPr>
      </w:pPr>
    </w:p>
    <w:p w14:paraId="524801F0" w14:textId="32C4F5A5" w:rsidR="00C0401B" w:rsidRDefault="00C0401B" w:rsidP="00F527CF">
      <w:pPr>
        <w:jc w:val="center"/>
        <w:rPr>
          <w:bCs/>
          <w:noProof/>
          <w:sz w:val="18"/>
          <w:szCs w:val="18"/>
        </w:rPr>
      </w:pPr>
    </w:p>
    <w:p w14:paraId="0A576798" w14:textId="0E50D48E" w:rsidR="00776ACA" w:rsidRDefault="00776ACA" w:rsidP="00F527CF">
      <w:pPr>
        <w:jc w:val="center"/>
        <w:rPr>
          <w:bCs/>
          <w:noProof/>
          <w:sz w:val="18"/>
          <w:szCs w:val="18"/>
        </w:rPr>
      </w:pPr>
    </w:p>
    <w:p w14:paraId="10B5202F" w14:textId="0F8A32CA"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Fotografía 3</w:t>
      </w:r>
      <w:r w:rsidR="004155C2" w:rsidRPr="00885715">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B82F43">
        <w:rPr>
          <w:rFonts w:cstheme="minorHAnsi"/>
          <w:b/>
          <w:sz w:val="18"/>
          <w:szCs w:val="18"/>
        </w:rPr>
        <w:t>enero</w:t>
      </w:r>
      <w:r w:rsidR="00430048">
        <w:rPr>
          <w:rFonts w:cstheme="minorHAnsi"/>
          <w:b/>
          <w:sz w:val="18"/>
          <w:szCs w:val="18"/>
        </w:rPr>
        <w:t>,</w:t>
      </w:r>
      <w:r w:rsidR="00C44DAD" w:rsidRPr="00885715">
        <w:rPr>
          <w:b/>
          <w:sz w:val="18"/>
          <w:szCs w:val="18"/>
        </w:rPr>
        <w:t xml:space="preserve"> </w:t>
      </w:r>
      <w:r w:rsidR="00B82F43">
        <w:rPr>
          <w:b/>
          <w:sz w:val="18"/>
          <w:szCs w:val="18"/>
        </w:rPr>
        <w:t>2024</w:t>
      </w:r>
      <w:r w:rsidR="00C44DAD" w:rsidRPr="00885715">
        <w:rPr>
          <w:b/>
          <w:sz w:val="18"/>
          <w:szCs w:val="18"/>
        </w:rPr>
        <w:t>.</w:t>
      </w:r>
    </w:p>
    <w:p w14:paraId="794E695F" w14:textId="383551A5" w:rsidR="006C3984" w:rsidRDefault="006C3984" w:rsidP="006C3984">
      <w:pPr>
        <w:tabs>
          <w:tab w:val="center" w:pos="4702"/>
          <w:tab w:val="right" w:pos="9404"/>
        </w:tabs>
        <w:jc w:val="center"/>
        <w:rPr>
          <w:b/>
          <w:sz w:val="18"/>
          <w:szCs w:val="18"/>
        </w:rPr>
      </w:pPr>
    </w:p>
    <w:p w14:paraId="2334BE69" w14:textId="6E5A8A57" w:rsidR="00F84857" w:rsidRDefault="00F84857" w:rsidP="006C3984">
      <w:pPr>
        <w:tabs>
          <w:tab w:val="center" w:pos="4702"/>
          <w:tab w:val="right" w:pos="9404"/>
        </w:tabs>
        <w:jc w:val="center"/>
        <w:rPr>
          <w:b/>
          <w:sz w:val="18"/>
          <w:szCs w:val="18"/>
        </w:rPr>
      </w:pPr>
    </w:p>
    <w:p w14:paraId="08FD48C0" w14:textId="77777777" w:rsidR="00F84857" w:rsidRDefault="00F84857" w:rsidP="006C3984">
      <w:pPr>
        <w:tabs>
          <w:tab w:val="center" w:pos="4702"/>
          <w:tab w:val="right" w:pos="9404"/>
        </w:tabs>
        <w:jc w:val="center"/>
        <w:rPr>
          <w:b/>
          <w:sz w:val="18"/>
          <w:szCs w:val="18"/>
        </w:rPr>
      </w:pPr>
    </w:p>
    <w:p w14:paraId="3234690C" w14:textId="4AE34CB3" w:rsidR="00F84857" w:rsidRDefault="00F84857" w:rsidP="006C3984">
      <w:pPr>
        <w:tabs>
          <w:tab w:val="center" w:pos="4702"/>
          <w:tab w:val="right" w:pos="9404"/>
        </w:tabs>
        <w:jc w:val="center"/>
        <w:rPr>
          <w:b/>
          <w:sz w:val="18"/>
          <w:szCs w:val="18"/>
        </w:rPr>
      </w:pPr>
    </w:p>
    <w:p w14:paraId="437EC88A" w14:textId="286B2712" w:rsidR="00F84857" w:rsidRDefault="00F84857" w:rsidP="006C3984">
      <w:pPr>
        <w:tabs>
          <w:tab w:val="center" w:pos="4702"/>
          <w:tab w:val="right" w:pos="9404"/>
        </w:tabs>
        <w:jc w:val="center"/>
        <w:rPr>
          <w:b/>
          <w:sz w:val="18"/>
          <w:szCs w:val="18"/>
        </w:rPr>
      </w:pPr>
    </w:p>
    <w:p w14:paraId="19657267" w14:textId="33681AE2" w:rsidR="00F84857" w:rsidRDefault="00F84857" w:rsidP="006C3984">
      <w:pPr>
        <w:tabs>
          <w:tab w:val="center" w:pos="4702"/>
          <w:tab w:val="right" w:pos="9404"/>
        </w:tabs>
        <w:jc w:val="center"/>
        <w:rPr>
          <w:b/>
          <w:sz w:val="18"/>
          <w:szCs w:val="18"/>
        </w:rPr>
      </w:pPr>
    </w:p>
    <w:p w14:paraId="4AFA152E" w14:textId="3595B350" w:rsidR="00B362B3" w:rsidRDefault="00B362B3" w:rsidP="00B362B3">
      <w:pPr>
        <w:jc w:val="center"/>
        <w:rPr>
          <w:b/>
          <w:bCs/>
        </w:rPr>
      </w:pPr>
      <w:r>
        <w:rPr>
          <w:b/>
          <w:bCs/>
        </w:rPr>
        <w:lastRenderedPageBreak/>
        <w:t>OTROS MONITOREOS</w:t>
      </w:r>
    </w:p>
    <w:p w14:paraId="001F23D2" w14:textId="256C6A62" w:rsidR="00F84857" w:rsidRDefault="00B362B3" w:rsidP="006C3984">
      <w:pPr>
        <w:tabs>
          <w:tab w:val="center" w:pos="4702"/>
          <w:tab w:val="right" w:pos="9404"/>
        </w:tabs>
        <w:jc w:val="center"/>
        <w:rPr>
          <w:b/>
          <w:sz w:val="18"/>
          <w:szCs w:val="18"/>
        </w:rPr>
      </w:pPr>
      <w:r>
        <w:rPr>
          <w:b/>
          <w:noProof/>
          <w:sz w:val="18"/>
          <w:szCs w:val="18"/>
        </w:rPr>
        <w:drawing>
          <wp:anchor distT="0" distB="0" distL="114300" distR="114300" simplePos="0" relativeHeight="251678208" behindDoc="0" locked="0" layoutInCell="1" allowOverlap="1" wp14:anchorId="575F1042" wp14:editId="0BEA0A55">
            <wp:simplePos x="0" y="0"/>
            <wp:positionH relativeFrom="column">
              <wp:posOffset>41910</wp:posOffset>
            </wp:positionH>
            <wp:positionV relativeFrom="paragraph">
              <wp:posOffset>500380</wp:posOffset>
            </wp:positionV>
            <wp:extent cx="2620010" cy="3493770"/>
            <wp:effectExtent l="76200" t="76200" r="142240" b="125730"/>
            <wp:wrapSquare wrapText="bothSides"/>
            <wp:docPr id="9050356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0010" cy="349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noProof/>
          <w:sz w:val="18"/>
          <w:szCs w:val="18"/>
        </w:rPr>
        <w:drawing>
          <wp:anchor distT="0" distB="0" distL="114300" distR="114300" simplePos="0" relativeHeight="251679232" behindDoc="0" locked="0" layoutInCell="1" allowOverlap="1" wp14:anchorId="419A5534" wp14:editId="4B3A054C">
            <wp:simplePos x="0" y="0"/>
            <wp:positionH relativeFrom="column">
              <wp:posOffset>3023870</wp:posOffset>
            </wp:positionH>
            <wp:positionV relativeFrom="paragraph">
              <wp:posOffset>476885</wp:posOffset>
            </wp:positionV>
            <wp:extent cx="2613660" cy="3485515"/>
            <wp:effectExtent l="76200" t="76200" r="129540" b="133985"/>
            <wp:wrapSquare wrapText="bothSides"/>
            <wp:docPr id="6951354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3660" cy="348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664069D" w14:textId="3DD4BD3C" w:rsidR="00B362B3" w:rsidRDefault="00B362B3" w:rsidP="006C3984">
      <w:pPr>
        <w:tabs>
          <w:tab w:val="center" w:pos="4702"/>
          <w:tab w:val="right" w:pos="9404"/>
        </w:tabs>
        <w:jc w:val="center"/>
        <w:rPr>
          <w:b/>
          <w:sz w:val="18"/>
          <w:szCs w:val="18"/>
        </w:rPr>
      </w:pPr>
    </w:p>
    <w:p w14:paraId="70D762D5" w14:textId="4AB43263" w:rsidR="00F84857" w:rsidRPr="00885715" w:rsidRDefault="00F84857" w:rsidP="00F84857">
      <w:pPr>
        <w:tabs>
          <w:tab w:val="center" w:pos="4702"/>
          <w:tab w:val="right" w:pos="9404"/>
        </w:tabs>
        <w:jc w:val="center"/>
        <w:rPr>
          <w:b/>
          <w:sz w:val="18"/>
          <w:szCs w:val="18"/>
        </w:rPr>
      </w:pPr>
      <w:r w:rsidRPr="00885715">
        <w:rPr>
          <w:b/>
          <w:sz w:val="18"/>
          <w:szCs w:val="18"/>
        </w:rPr>
        <w:t xml:space="preserve">Fotografía </w:t>
      </w:r>
      <w:r>
        <w:rPr>
          <w:b/>
          <w:sz w:val="18"/>
          <w:szCs w:val="18"/>
        </w:rPr>
        <w:t>5</w:t>
      </w:r>
      <w:r w:rsidR="009866DD">
        <w:rPr>
          <w:b/>
          <w:sz w:val="18"/>
          <w:szCs w:val="18"/>
        </w:rPr>
        <w:t xml:space="preserve"> y 6</w:t>
      </w:r>
      <w:r w:rsidRPr="00885715">
        <w:rPr>
          <w:b/>
          <w:sz w:val="18"/>
          <w:szCs w:val="18"/>
        </w:rPr>
        <w:t xml:space="preserve">: </w:t>
      </w:r>
      <w:r w:rsidR="00B362B3">
        <w:rPr>
          <w:b/>
          <w:sz w:val="18"/>
          <w:szCs w:val="18"/>
        </w:rPr>
        <w:t xml:space="preserve">Primer </w:t>
      </w:r>
      <w:r w:rsidR="009866DD">
        <w:rPr>
          <w:b/>
          <w:sz w:val="18"/>
          <w:szCs w:val="18"/>
        </w:rPr>
        <w:t xml:space="preserve">monitoreo de </w:t>
      </w:r>
      <w:r w:rsidR="00B362B3">
        <w:rPr>
          <w:b/>
          <w:sz w:val="18"/>
          <w:szCs w:val="18"/>
        </w:rPr>
        <w:t>P</w:t>
      </w:r>
      <w:r w:rsidR="009866DD">
        <w:rPr>
          <w:b/>
          <w:sz w:val="18"/>
          <w:szCs w:val="18"/>
        </w:rPr>
        <w:t xml:space="preserve">lanta de </w:t>
      </w:r>
      <w:r w:rsidR="00B362B3">
        <w:rPr>
          <w:b/>
          <w:sz w:val="18"/>
          <w:szCs w:val="18"/>
        </w:rPr>
        <w:t>T</w:t>
      </w:r>
      <w:r w:rsidR="009866DD">
        <w:rPr>
          <w:b/>
          <w:sz w:val="18"/>
          <w:szCs w:val="18"/>
        </w:rPr>
        <w:t>ratamiento de Italpiel, Xela</w:t>
      </w:r>
      <w:r w:rsidRPr="00885715">
        <w:rPr>
          <w:b/>
          <w:sz w:val="18"/>
          <w:szCs w:val="18"/>
        </w:rPr>
        <w:t xml:space="preserve"> en el mes de </w:t>
      </w:r>
      <w:r w:rsidR="00B82F43">
        <w:rPr>
          <w:rFonts w:cstheme="minorHAnsi"/>
          <w:b/>
          <w:sz w:val="18"/>
          <w:szCs w:val="18"/>
        </w:rPr>
        <w:t>enero</w:t>
      </w:r>
      <w:r>
        <w:rPr>
          <w:rFonts w:cstheme="minorHAnsi"/>
          <w:b/>
          <w:sz w:val="18"/>
          <w:szCs w:val="18"/>
        </w:rPr>
        <w:t>,</w:t>
      </w:r>
      <w:r w:rsidRPr="00885715">
        <w:rPr>
          <w:b/>
          <w:sz w:val="18"/>
          <w:szCs w:val="18"/>
        </w:rPr>
        <w:t xml:space="preserve"> </w:t>
      </w:r>
      <w:r w:rsidR="00B82F43">
        <w:rPr>
          <w:b/>
          <w:sz w:val="18"/>
          <w:szCs w:val="18"/>
        </w:rPr>
        <w:t>2024</w:t>
      </w:r>
      <w:r w:rsidRPr="00885715">
        <w:rPr>
          <w:b/>
          <w:sz w:val="18"/>
          <w:szCs w:val="18"/>
        </w:rPr>
        <w:t>.</w:t>
      </w:r>
    </w:p>
    <w:p w14:paraId="59ACA03A" w14:textId="77777777" w:rsidR="00F84857" w:rsidRDefault="00F84857" w:rsidP="006C3984">
      <w:pPr>
        <w:tabs>
          <w:tab w:val="center" w:pos="4702"/>
          <w:tab w:val="right" w:pos="9404"/>
        </w:tabs>
        <w:jc w:val="center"/>
        <w:rPr>
          <w:b/>
          <w:sz w:val="18"/>
          <w:szCs w:val="18"/>
        </w:rPr>
      </w:pPr>
    </w:p>
    <w:p w14:paraId="77B87388" w14:textId="74DA2D32" w:rsidR="00F84857" w:rsidRDefault="00F84857" w:rsidP="006C3984">
      <w:pPr>
        <w:tabs>
          <w:tab w:val="center" w:pos="4702"/>
          <w:tab w:val="right" w:pos="9404"/>
        </w:tabs>
        <w:jc w:val="center"/>
        <w:rPr>
          <w:b/>
          <w:sz w:val="18"/>
          <w:szCs w:val="18"/>
        </w:rPr>
      </w:pPr>
    </w:p>
    <w:p w14:paraId="4BCE6B50" w14:textId="23F9AC36"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AE7D39E" w14:textId="19B2079E" w:rsidR="00D3764C" w:rsidRDefault="00260AF2" w:rsidP="00B87562">
      <w:pPr>
        <w:pStyle w:val="Prrafodelista"/>
        <w:numPr>
          <w:ilvl w:val="0"/>
          <w:numId w:val="29"/>
        </w:numPr>
        <w:jc w:val="both"/>
      </w:pPr>
      <w:r>
        <w:t xml:space="preserve">FUNDAECO: Abertura de temporada de avistamiento de aves migratorias de </w:t>
      </w:r>
      <w:r w:rsidR="00B82F43">
        <w:t>2024</w:t>
      </w:r>
      <w:r>
        <w:t>.</w:t>
      </w:r>
    </w:p>
    <w:p w14:paraId="5A312C73" w14:textId="09111A81" w:rsidR="00D3764C" w:rsidRDefault="00547687" w:rsidP="00B87562">
      <w:pPr>
        <w:pStyle w:val="Prrafodelista"/>
        <w:numPr>
          <w:ilvl w:val="0"/>
          <w:numId w:val="29"/>
        </w:numPr>
        <w:jc w:val="both"/>
      </w:pPr>
      <w:r>
        <w:t>CEMA: Reunión digital para presentar proyectos de que AMSA desarrolla y la aceptación de practicantes para desarrollar trabajos de investigación.</w:t>
      </w: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41362015"/>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813E0C">
      <w:headerReference w:type="default" r:id="rId43"/>
      <w:foot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E743" w14:textId="77777777" w:rsidR="00813E0C" w:rsidRDefault="00813E0C" w:rsidP="003B2F52">
      <w:pPr>
        <w:spacing w:after="0" w:line="240" w:lineRule="auto"/>
      </w:pPr>
      <w:r>
        <w:separator/>
      </w:r>
    </w:p>
  </w:endnote>
  <w:endnote w:type="continuationSeparator" w:id="0">
    <w:p w14:paraId="6B016299" w14:textId="77777777" w:rsidR="00813E0C" w:rsidRDefault="00813E0C" w:rsidP="003B2F52">
      <w:pPr>
        <w:spacing w:after="0" w:line="240" w:lineRule="auto"/>
      </w:pPr>
      <w:r>
        <w:continuationSeparator/>
      </w:r>
    </w:p>
  </w:endnote>
  <w:endnote w:type="continuationNotice" w:id="1">
    <w:p w14:paraId="7379FFE7" w14:textId="77777777" w:rsidR="00813E0C" w:rsidRDefault="00813E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030006E4" w:rsidR="00F521DB" w:rsidRDefault="000B7434">
    <w:pPr>
      <w:pStyle w:val="Piedepgina"/>
    </w:pPr>
    <w:r>
      <w:rPr>
        <w:noProof/>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1407FA2"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98DB3" w14:textId="77777777" w:rsidR="00813E0C" w:rsidRDefault="00813E0C" w:rsidP="003B2F52">
      <w:pPr>
        <w:spacing w:after="0" w:line="240" w:lineRule="auto"/>
      </w:pPr>
      <w:r>
        <w:separator/>
      </w:r>
    </w:p>
  </w:footnote>
  <w:footnote w:type="continuationSeparator" w:id="0">
    <w:p w14:paraId="31F6B2FA" w14:textId="77777777" w:rsidR="00813E0C" w:rsidRDefault="00813E0C" w:rsidP="003B2F52">
      <w:pPr>
        <w:spacing w:after="0" w:line="240" w:lineRule="auto"/>
      </w:pPr>
      <w:r>
        <w:continuationSeparator/>
      </w:r>
    </w:p>
  </w:footnote>
  <w:footnote w:type="continuationNotice" w:id="1">
    <w:p w14:paraId="1D6EE252" w14:textId="77777777" w:rsidR="00813E0C" w:rsidRDefault="00813E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8CF9183" w:rsidR="003820D5" w:rsidRDefault="00B82F43">
    <w:pPr>
      <w:pStyle w:val="Encabezado"/>
    </w:pPr>
    <w:r>
      <w:rPr>
        <w:noProof/>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2E75"/>
    <w:rsid w:val="00053FC6"/>
    <w:rsid w:val="00054079"/>
    <w:rsid w:val="000551B3"/>
    <w:rsid w:val="00055394"/>
    <w:rsid w:val="0005704F"/>
    <w:rsid w:val="0005719E"/>
    <w:rsid w:val="000573B9"/>
    <w:rsid w:val="00057C62"/>
    <w:rsid w:val="00057E2B"/>
    <w:rsid w:val="000605DA"/>
    <w:rsid w:val="00060944"/>
    <w:rsid w:val="00060B80"/>
    <w:rsid w:val="000610E9"/>
    <w:rsid w:val="00061897"/>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B7434"/>
    <w:rsid w:val="000C0D2E"/>
    <w:rsid w:val="000C1BD3"/>
    <w:rsid w:val="000C1D02"/>
    <w:rsid w:val="000C20BD"/>
    <w:rsid w:val="000C27BC"/>
    <w:rsid w:val="000C2960"/>
    <w:rsid w:val="000C2A80"/>
    <w:rsid w:val="000C2DA8"/>
    <w:rsid w:val="000C328D"/>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7A2"/>
    <w:rsid w:val="00161869"/>
    <w:rsid w:val="001626DD"/>
    <w:rsid w:val="0016387B"/>
    <w:rsid w:val="00163AA6"/>
    <w:rsid w:val="0016558A"/>
    <w:rsid w:val="001660A6"/>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34D"/>
    <w:rsid w:val="001C1867"/>
    <w:rsid w:val="001C1CB8"/>
    <w:rsid w:val="001C2267"/>
    <w:rsid w:val="001C2C4A"/>
    <w:rsid w:val="001C2D8D"/>
    <w:rsid w:val="001C2F9F"/>
    <w:rsid w:val="001C2FB5"/>
    <w:rsid w:val="001C393B"/>
    <w:rsid w:val="001C3A1A"/>
    <w:rsid w:val="001C447C"/>
    <w:rsid w:val="001C493C"/>
    <w:rsid w:val="001C5E2C"/>
    <w:rsid w:val="001C60C4"/>
    <w:rsid w:val="001C618A"/>
    <w:rsid w:val="001C6309"/>
    <w:rsid w:val="001C67B5"/>
    <w:rsid w:val="001C685F"/>
    <w:rsid w:val="001C6A14"/>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18FA"/>
    <w:rsid w:val="002028A8"/>
    <w:rsid w:val="00202B8D"/>
    <w:rsid w:val="00203176"/>
    <w:rsid w:val="00203834"/>
    <w:rsid w:val="00203CB2"/>
    <w:rsid w:val="00203D5E"/>
    <w:rsid w:val="0020486D"/>
    <w:rsid w:val="00205030"/>
    <w:rsid w:val="00205496"/>
    <w:rsid w:val="00205B39"/>
    <w:rsid w:val="00205C44"/>
    <w:rsid w:val="00205DDF"/>
    <w:rsid w:val="00207B3B"/>
    <w:rsid w:val="00210CD1"/>
    <w:rsid w:val="00211189"/>
    <w:rsid w:val="00211EBA"/>
    <w:rsid w:val="00212030"/>
    <w:rsid w:val="00212540"/>
    <w:rsid w:val="0021265A"/>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BDB"/>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D4"/>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2FF9"/>
    <w:rsid w:val="002F43AB"/>
    <w:rsid w:val="002F4556"/>
    <w:rsid w:val="002F49B4"/>
    <w:rsid w:val="002F5058"/>
    <w:rsid w:val="002F50B8"/>
    <w:rsid w:val="002F6034"/>
    <w:rsid w:val="002F6BE5"/>
    <w:rsid w:val="002F6F84"/>
    <w:rsid w:val="002F7180"/>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47FB"/>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48"/>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A2F"/>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E44"/>
    <w:rsid w:val="00547687"/>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EFB"/>
    <w:rsid w:val="0059435D"/>
    <w:rsid w:val="00594DE5"/>
    <w:rsid w:val="00595457"/>
    <w:rsid w:val="00595769"/>
    <w:rsid w:val="00595D6F"/>
    <w:rsid w:val="00596241"/>
    <w:rsid w:val="00596C84"/>
    <w:rsid w:val="00596E1A"/>
    <w:rsid w:val="00597BE6"/>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5C82"/>
    <w:rsid w:val="005F6C1F"/>
    <w:rsid w:val="005F6DF2"/>
    <w:rsid w:val="005F707F"/>
    <w:rsid w:val="005F729E"/>
    <w:rsid w:val="005F72A7"/>
    <w:rsid w:val="005F799A"/>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88F"/>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C93"/>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1ECE"/>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13BD"/>
    <w:rsid w:val="00693EEC"/>
    <w:rsid w:val="00694E16"/>
    <w:rsid w:val="00694FCE"/>
    <w:rsid w:val="0069500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F12"/>
    <w:rsid w:val="007239D3"/>
    <w:rsid w:val="007250C6"/>
    <w:rsid w:val="007252E1"/>
    <w:rsid w:val="00725365"/>
    <w:rsid w:val="00725F3A"/>
    <w:rsid w:val="00727121"/>
    <w:rsid w:val="00727126"/>
    <w:rsid w:val="007273A0"/>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6ACA"/>
    <w:rsid w:val="007778EA"/>
    <w:rsid w:val="00777BB9"/>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5FA"/>
    <w:rsid w:val="007959EA"/>
    <w:rsid w:val="00796C22"/>
    <w:rsid w:val="00797264"/>
    <w:rsid w:val="00797644"/>
    <w:rsid w:val="007A09B8"/>
    <w:rsid w:val="007A0A3D"/>
    <w:rsid w:val="007A1501"/>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1E46"/>
    <w:rsid w:val="00842375"/>
    <w:rsid w:val="008424C3"/>
    <w:rsid w:val="00843BCD"/>
    <w:rsid w:val="008442C9"/>
    <w:rsid w:val="00844649"/>
    <w:rsid w:val="00844F93"/>
    <w:rsid w:val="0084526E"/>
    <w:rsid w:val="008453F1"/>
    <w:rsid w:val="00845C0B"/>
    <w:rsid w:val="00846538"/>
    <w:rsid w:val="00846BFB"/>
    <w:rsid w:val="00847470"/>
    <w:rsid w:val="00847CF6"/>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3F8"/>
    <w:rsid w:val="00885715"/>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B03"/>
    <w:rsid w:val="008C11F3"/>
    <w:rsid w:val="008C1888"/>
    <w:rsid w:val="008C1A50"/>
    <w:rsid w:val="008C1B24"/>
    <w:rsid w:val="008C1DD6"/>
    <w:rsid w:val="008C21B0"/>
    <w:rsid w:val="008C3645"/>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8F3"/>
    <w:rsid w:val="008D0D06"/>
    <w:rsid w:val="008D1B39"/>
    <w:rsid w:val="008D2A6D"/>
    <w:rsid w:val="008D41E6"/>
    <w:rsid w:val="008D4801"/>
    <w:rsid w:val="008D4A59"/>
    <w:rsid w:val="008D5149"/>
    <w:rsid w:val="008D5436"/>
    <w:rsid w:val="008D598F"/>
    <w:rsid w:val="008D5D2F"/>
    <w:rsid w:val="008D709B"/>
    <w:rsid w:val="008D76C6"/>
    <w:rsid w:val="008D77C0"/>
    <w:rsid w:val="008E00AA"/>
    <w:rsid w:val="008E01F8"/>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69C"/>
    <w:rsid w:val="008F78CE"/>
    <w:rsid w:val="008F7BD8"/>
    <w:rsid w:val="008F7D5F"/>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2A7"/>
    <w:rsid w:val="00920964"/>
    <w:rsid w:val="00920C5A"/>
    <w:rsid w:val="009210B7"/>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5C13"/>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52D"/>
    <w:rsid w:val="009866DD"/>
    <w:rsid w:val="0098693D"/>
    <w:rsid w:val="00987272"/>
    <w:rsid w:val="009872F3"/>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D3A"/>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4D3"/>
    <w:rsid w:val="009D368D"/>
    <w:rsid w:val="009D372C"/>
    <w:rsid w:val="009D3825"/>
    <w:rsid w:val="009D3A95"/>
    <w:rsid w:val="009D3C95"/>
    <w:rsid w:val="009D42FB"/>
    <w:rsid w:val="009D568F"/>
    <w:rsid w:val="009D5BF8"/>
    <w:rsid w:val="009D5FD4"/>
    <w:rsid w:val="009D609C"/>
    <w:rsid w:val="009D6C3A"/>
    <w:rsid w:val="009D723F"/>
    <w:rsid w:val="009D7EFA"/>
    <w:rsid w:val="009E0938"/>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834"/>
    <w:rsid w:val="00A30DEB"/>
    <w:rsid w:val="00A30F5A"/>
    <w:rsid w:val="00A31A1C"/>
    <w:rsid w:val="00A329E3"/>
    <w:rsid w:val="00A3307F"/>
    <w:rsid w:val="00A34097"/>
    <w:rsid w:val="00A341EF"/>
    <w:rsid w:val="00A343D6"/>
    <w:rsid w:val="00A34BFC"/>
    <w:rsid w:val="00A35B02"/>
    <w:rsid w:val="00A35FD2"/>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0F25"/>
    <w:rsid w:val="00A711E2"/>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D07"/>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1C61"/>
    <w:rsid w:val="00B220F1"/>
    <w:rsid w:val="00B222AB"/>
    <w:rsid w:val="00B2247C"/>
    <w:rsid w:val="00B22660"/>
    <w:rsid w:val="00B226E7"/>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146"/>
    <w:rsid w:val="00B362B3"/>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770"/>
    <w:rsid w:val="00BB38CE"/>
    <w:rsid w:val="00BB3BC3"/>
    <w:rsid w:val="00BB3C24"/>
    <w:rsid w:val="00BB3D1A"/>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512"/>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A0B"/>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61A2"/>
    <w:rsid w:val="00C7627C"/>
    <w:rsid w:val="00C767BF"/>
    <w:rsid w:val="00C768A1"/>
    <w:rsid w:val="00C76933"/>
    <w:rsid w:val="00C77E99"/>
    <w:rsid w:val="00C80948"/>
    <w:rsid w:val="00C80BDA"/>
    <w:rsid w:val="00C81D0D"/>
    <w:rsid w:val="00C82630"/>
    <w:rsid w:val="00C83125"/>
    <w:rsid w:val="00C831B2"/>
    <w:rsid w:val="00C84769"/>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559"/>
    <w:rsid w:val="00CA691B"/>
    <w:rsid w:val="00CA6A09"/>
    <w:rsid w:val="00CA7838"/>
    <w:rsid w:val="00CB08DE"/>
    <w:rsid w:val="00CB0FC4"/>
    <w:rsid w:val="00CB1753"/>
    <w:rsid w:val="00CB1C30"/>
    <w:rsid w:val="00CB2B69"/>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63DE"/>
    <w:rsid w:val="00CD660C"/>
    <w:rsid w:val="00CD6E31"/>
    <w:rsid w:val="00CD75B5"/>
    <w:rsid w:val="00CE05AA"/>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4F3"/>
    <w:rsid w:val="00CF5B73"/>
    <w:rsid w:val="00CF6136"/>
    <w:rsid w:val="00CF6A10"/>
    <w:rsid w:val="00CF6FAB"/>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08E8"/>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8E"/>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0274"/>
    <w:rsid w:val="00DD4F83"/>
    <w:rsid w:val="00DD52F7"/>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80"/>
    <w:rsid w:val="00DF1A9D"/>
    <w:rsid w:val="00DF1BB0"/>
    <w:rsid w:val="00DF3957"/>
    <w:rsid w:val="00DF399D"/>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4483"/>
    <w:rsid w:val="00E34D3B"/>
    <w:rsid w:val="00E34DE1"/>
    <w:rsid w:val="00E3548F"/>
    <w:rsid w:val="00E3596B"/>
    <w:rsid w:val="00E359DD"/>
    <w:rsid w:val="00E35CE1"/>
    <w:rsid w:val="00E36F23"/>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C89"/>
    <w:rsid w:val="00E85ECE"/>
    <w:rsid w:val="00E860C7"/>
    <w:rsid w:val="00E8673F"/>
    <w:rsid w:val="00E871C1"/>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17D"/>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5CDC"/>
    <w:rsid w:val="00F67002"/>
    <w:rsid w:val="00F67E2A"/>
    <w:rsid w:val="00F70169"/>
    <w:rsid w:val="00F70EC3"/>
    <w:rsid w:val="00F711A6"/>
    <w:rsid w:val="00F71412"/>
    <w:rsid w:val="00F71F2B"/>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F8AE70D4-ED21-4AC0-9484-8D341438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20Lago%20enero%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20Lago%20enero%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20Enero\Gr&#225;ficas%20r&#237;os%20y%20lagos%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Ene'!$C$2</c:f>
              <c:strCache>
                <c:ptCount val="1"/>
                <c:pt idx="0">
                  <c:v>pH</c:v>
                </c:pt>
              </c:strCache>
            </c:strRef>
          </c:tx>
          <c:spPr>
            <a:solidFill>
              <a:schemeClr val="accent1"/>
            </a:solidFill>
            <a:ln>
              <a:noFill/>
            </a:ln>
            <a:effectLst/>
          </c:spPr>
          <c:invertIfNegative val="0"/>
          <c:cat>
            <c:strRef>
              <c:f>'Rios Ene'!$B$3:$B$9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Ene'!$C$3:$C$9</c:f>
              <c:numCache>
                <c:formatCode>General</c:formatCode>
                <c:ptCount val="7"/>
                <c:pt idx="0">
                  <c:v>7.68</c:v>
                </c:pt>
                <c:pt idx="1">
                  <c:v>7.68</c:v>
                </c:pt>
                <c:pt idx="2">
                  <c:v>7.5</c:v>
                </c:pt>
                <c:pt idx="3">
                  <c:v>7.68</c:v>
                </c:pt>
                <c:pt idx="4">
                  <c:v>7.63</c:v>
                </c:pt>
                <c:pt idx="5">
                  <c:v>7.63</c:v>
                </c:pt>
                <c:pt idx="6">
                  <c:v>7.24</c:v>
                </c:pt>
              </c:numCache>
            </c:numRef>
          </c:val>
          <c:extLst>
            <c:ext xmlns:c16="http://schemas.microsoft.com/office/drawing/2014/chart" uri="{C3380CC4-5D6E-409C-BE32-E72D297353CC}">
              <c16:uniqueId val="{00000000-10FD-4E17-96A1-A99ACA008673}"/>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Ene'!$P$62</c:f>
              <c:strCache>
                <c:ptCount val="1"/>
                <c:pt idx="0">
                  <c:v>Grasas y Aceites</c:v>
                </c:pt>
              </c:strCache>
            </c:strRef>
          </c:tx>
          <c:spPr>
            <a:solidFill>
              <a:schemeClr val="accent1"/>
            </a:solidFill>
            <a:ln>
              <a:noFill/>
            </a:ln>
            <a:effectLst/>
          </c:spPr>
          <c:invertIfNegative val="0"/>
          <c:cat>
            <c:strRef>
              <c:f>'Rios Ene'!$O$63:$O$69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Ene'!$P$63:$P$69</c:f>
              <c:numCache>
                <c:formatCode>General</c:formatCode>
                <c:ptCount val="7"/>
                <c:pt idx="0">
                  <c:v>11</c:v>
                </c:pt>
                <c:pt idx="1">
                  <c:v>2.2000000000000002</c:v>
                </c:pt>
                <c:pt idx="2">
                  <c:v>12.6</c:v>
                </c:pt>
                <c:pt idx="3">
                  <c:v>11.8</c:v>
                </c:pt>
                <c:pt idx="4">
                  <c:v>17.2</c:v>
                </c:pt>
                <c:pt idx="5">
                  <c:v>9.4</c:v>
                </c:pt>
                <c:pt idx="6">
                  <c:v>10.4</c:v>
                </c:pt>
              </c:numCache>
            </c:numRef>
          </c:val>
          <c:extLst>
            <c:ext xmlns:c16="http://schemas.microsoft.com/office/drawing/2014/chart" uri="{C3380CC4-5D6E-409C-BE32-E72D297353CC}">
              <c16:uniqueId val="{00000000-3661-4402-9574-1EB6D5052D58}"/>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Ene'!$C$76</c:f>
              <c:strCache>
                <c:ptCount val="1"/>
                <c:pt idx="0">
                  <c:v>Coliformes Fecales (UFC/100 mL)</c:v>
                </c:pt>
              </c:strCache>
            </c:strRef>
          </c:tx>
          <c:spPr>
            <a:solidFill>
              <a:schemeClr val="accent1"/>
            </a:solidFill>
            <a:ln>
              <a:noFill/>
            </a:ln>
            <a:effectLst/>
          </c:spPr>
          <c:invertIfNegative val="0"/>
          <c:cat>
            <c:strRef>
              <c:f>'Rios Ene'!$B$77:$B$83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Ene'!$C$77:$C$83</c:f>
              <c:numCache>
                <c:formatCode>0.00E+00</c:formatCode>
                <c:ptCount val="7"/>
                <c:pt idx="0">
                  <c:v>7700000</c:v>
                </c:pt>
                <c:pt idx="1">
                  <c:v>1000</c:v>
                </c:pt>
                <c:pt idx="2">
                  <c:v>16000000</c:v>
                </c:pt>
                <c:pt idx="3">
                  <c:v>11000000</c:v>
                </c:pt>
                <c:pt idx="4">
                  <c:v>8100000</c:v>
                </c:pt>
                <c:pt idx="5">
                  <c:v>6100000</c:v>
                </c:pt>
                <c:pt idx="6">
                  <c:v>3400000</c:v>
                </c:pt>
              </c:numCache>
            </c:numRef>
          </c:val>
          <c:extLst>
            <c:ext xmlns:c16="http://schemas.microsoft.com/office/drawing/2014/chart" uri="{C3380CC4-5D6E-409C-BE32-E72D297353CC}">
              <c16:uniqueId val="{00000000-6A38-4BBC-AE49-EBFD32CA7042}"/>
            </c:ext>
          </c:extLst>
        </c:ser>
        <c:ser>
          <c:idx val="1"/>
          <c:order val="1"/>
          <c:tx>
            <c:strRef>
              <c:f>'Rios Ene'!$D$76</c:f>
              <c:strCache>
                <c:ptCount val="1"/>
                <c:pt idx="0">
                  <c:v>E. coli (UFC/100 mL)</c:v>
                </c:pt>
              </c:strCache>
            </c:strRef>
          </c:tx>
          <c:spPr>
            <a:solidFill>
              <a:schemeClr val="accent2"/>
            </a:solidFill>
            <a:ln>
              <a:noFill/>
            </a:ln>
            <a:effectLst/>
          </c:spPr>
          <c:invertIfNegative val="0"/>
          <c:cat>
            <c:strRef>
              <c:f>'Rios Ene'!$B$77:$B$83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Ene'!$D$77:$D$83</c:f>
              <c:numCache>
                <c:formatCode>0.00E+00</c:formatCode>
                <c:ptCount val="7"/>
                <c:pt idx="0">
                  <c:v>5400000</c:v>
                </c:pt>
                <c:pt idx="1">
                  <c:v>420</c:v>
                </c:pt>
                <c:pt idx="2">
                  <c:v>15000000</c:v>
                </c:pt>
                <c:pt idx="3">
                  <c:v>10000000</c:v>
                </c:pt>
                <c:pt idx="4">
                  <c:v>7400000</c:v>
                </c:pt>
                <c:pt idx="5">
                  <c:v>5000000</c:v>
                </c:pt>
                <c:pt idx="6">
                  <c:v>1800000</c:v>
                </c:pt>
              </c:numCache>
            </c:numRef>
          </c:val>
          <c:extLst>
            <c:ext xmlns:c16="http://schemas.microsoft.com/office/drawing/2014/chart" uri="{C3380CC4-5D6E-409C-BE32-E72D297353CC}">
              <c16:uniqueId val="{00000001-6A38-4BBC-AE49-EBFD32CA7042}"/>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Ene'!$M$2</c:f>
              <c:strCache>
                <c:ptCount val="1"/>
                <c:pt idx="0">
                  <c:v>Transparencia </c:v>
                </c:pt>
              </c:strCache>
            </c:strRef>
          </c:tx>
          <c:spPr>
            <a:solidFill>
              <a:schemeClr val="accent1"/>
            </a:solidFill>
            <a:ln>
              <a:noFill/>
            </a:ln>
            <a:effectLst/>
          </c:spPr>
          <c:invertIfNegative val="0"/>
          <c:cat>
            <c:strRef>
              <c:f>'Lago Ene'!$L$3:$L$7</c:f>
              <c:strCache>
                <c:ptCount val="5"/>
                <c:pt idx="0">
                  <c:v>Este centro (0 m)</c:v>
                </c:pt>
                <c:pt idx="1">
                  <c:v>Bahía Playa de Oro (0 m)</c:v>
                </c:pt>
                <c:pt idx="2">
                  <c:v>Oeste centro (0 m)</c:v>
                </c:pt>
                <c:pt idx="3">
                  <c:v>Río Michatoya (0 m)</c:v>
                </c:pt>
                <c:pt idx="4">
                  <c:v>Playa pública (0 m)</c:v>
                </c:pt>
              </c:strCache>
            </c:strRef>
          </c:cat>
          <c:val>
            <c:numRef>
              <c:f>'Lago Ene'!$M$3:$M$7</c:f>
              <c:numCache>
                <c:formatCode>General</c:formatCode>
                <c:ptCount val="5"/>
                <c:pt idx="0">
                  <c:v>0.85</c:v>
                </c:pt>
                <c:pt idx="1">
                  <c:v>0.35</c:v>
                </c:pt>
                <c:pt idx="2">
                  <c:v>0.95</c:v>
                </c:pt>
                <c:pt idx="3">
                  <c:v>1</c:v>
                </c:pt>
                <c:pt idx="4">
                  <c:v>0.8</c:v>
                </c:pt>
              </c:numCache>
            </c:numRef>
          </c:val>
          <c:extLst>
            <c:ext xmlns:c16="http://schemas.microsoft.com/office/drawing/2014/chart" uri="{C3380CC4-5D6E-409C-BE32-E72D297353CC}">
              <c16:uniqueId val="{00000000-4DB4-41C5-AB14-E646F5500255}"/>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246415215372558"/>
          <c:y val="2.23922373577159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Ene'!$C$16</c:f>
              <c:strCache>
                <c:ptCount val="1"/>
                <c:pt idx="0">
                  <c:v>Oxigeno disuelto
</c:v>
                </c:pt>
              </c:strCache>
            </c:strRef>
          </c:tx>
          <c:spPr>
            <a:solidFill>
              <a:schemeClr val="accent1"/>
            </a:solidFill>
            <a:ln>
              <a:noFill/>
            </a:ln>
            <a:effectLst/>
          </c:spPr>
          <c:invertIfNegative val="0"/>
          <c:cat>
            <c:strRef>
              <c:f>('Lago Ene'!$B$17,'Lago Ene'!$B$21,'Lago Ene'!$B$23,'Lago Ene'!$B$27:$B$28)</c:f>
              <c:strCache>
                <c:ptCount val="5"/>
                <c:pt idx="0">
                  <c:v>Este centro (0 m)</c:v>
                </c:pt>
                <c:pt idx="1">
                  <c:v>Bahía Playa de Oro (0 m)</c:v>
                </c:pt>
                <c:pt idx="2">
                  <c:v>Oeste centro (0 m)</c:v>
                </c:pt>
                <c:pt idx="3">
                  <c:v>Río Michatoya (0 m)</c:v>
                </c:pt>
                <c:pt idx="4">
                  <c:v>Playa pública (0 m)</c:v>
                </c:pt>
              </c:strCache>
            </c:strRef>
          </c:cat>
          <c:val>
            <c:numRef>
              <c:f>('Lago Ene'!$C$17,'Lago Ene'!$C$21,'Lago Ene'!$C$23,'Lago Ene'!$C$27:$C$28)</c:f>
              <c:numCache>
                <c:formatCode>General</c:formatCode>
                <c:ptCount val="5"/>
                <c:pt idx="0">
                  <c:v>12.28</c:v>
                </c:pt>
                <c:pt idx="1">
                  <c:v>16.670000000000002</c:v>
                </c:pt>
                <c:pt idx="2">
                  <c:v>5.55</c:v>
                </c:pt>
                <c:pt idx="3">
                  <c:v>2.21</c:v>
                </c:pt>
                <c:pt idx="4">
                  <c:v>2.5099999999999998</c:v>
                </c:pt>
              </c:numCache>
            </c:numRef>
          </c:val>
          <c:extLst>
            <c:ext xmlns:c16="http://schemas.microsoft.com/office/drawing/2014/chart" uri="{C3380CC4-5D6E-409C-BE32-E72D297353CC}">
              <c16:uniqueId val="{00000000-6F22-4219-A83A-49D73385E79C}"/>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Ene'!$X$19</c:f>
              <c:strCache>
                <c:ptCount val="1"/>
                <c:pt idx="0">
                  <c:v>Perfil de Oxigeno disuelto
Este Centro</c:v>
                </c:pt>
              </c:strCache>
            </c:strRef>
          </c:tx>
          <c:spPr>
            <a:ln w="28575" cap="rnd">
              <a:solidFill>
                <a:schemeClr val="accent1"/>
              </a:solidFill>
              <a:round/>
            </a:ln>
            <a:effectLst/>
          </c:spPr>
          <c:marker>
            <c:symbol val="none"/>
          </c:marker>
          <c:cat>
            <c:strRef>
              <c:f>'Lago Ene'!$W$20:$W$23</c:f>
              <c:strCache>
                <c:ptCount val="4"/>
                <c:pt idx="0">
                  <c:v>Este centro (0 m)</c:v>
                </c:pt>
                <c:pt idx="1">
                  <c:v>Este centro (5 m)</c:v>
                </c:pt>
                <c:pt idx="2">
                  <c:v>Este centro (10 m)</c:v>
                </c:pt>
                <c:pt idx="3">
                  <c:v>Este centro (20 m)</c:v>
                </c:pt>
              </c:strCache>
            </c:strRef>
          </c:cat>
          <c:val>
            <c:numRef>
              <c:f>'Lago Ene'!$X$20:$X$23</c:f>
              <c:numCache>
                <c:formatCode>General</c:formatCode>
                <c:ptCount val="4"/>
                <c:pt idx="0">
                  <c:v>12.28</c:v>
                </c:pt>
                <c:pt idx="1">
                  <c:v>1.1299999999999999</c:v>
                </c:pt>
                <c:pt idx="2">
                  <c:v>0.09</c:v>
                </c:pt>
                <c:pt idx="3">
                  <c:v>0</c:v>
                </c:pt>
              </c:numCache>
            </c:numRef>
          </c:val>
          <c:smooth val="0"/>
          <c:extLst>
            <c:ext xmlns:c16="http://schemas.microsoft.com/office/drawing/2014/chart" uri="{C3380CC4-5D6E-409C-BE32-E72D297353CC}">
              <c16:uniqueId val="{00000000-9467-42E1-B75C-C01554D80994}"/>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Ene'!$X$36</c:f>
              <c:strCache>
                <c:ptCount val="1"/>
                <c:pt idx="0">
                  <c:v>Perfil de Oxigeno disuelto
Oeste Centro</c:v>
                </c:pt>
              </c:strCache>
            </c:strRef>
          </c:tx>
          <c:spPr>
            <a:ln w="28575" cap="rnd">
              <a:solidFill>
                <a:schemeClr val="accent1"/>
              </a:solidFill>
              <a:round/>
            </a:ln>
            <a:effectLst/>
          </c:spPr>
          <c:marker>
            <c:symbol val="none"/>
          </c:marker>
          <c:cat>
            <c:strRef>
              <c:f>'Lago Ene'!$W$37:$W$40</c:f>
              <c:strCache>
                <c:ptCount val="4"/>
                <c:pt idx="0">
                  <c:v>Oeste centro (0 m)</c:v>
                </c:pt>
                <c:pt idx="1">
                  <c:v>Oeste centro (5 m)</c:v>
                </c:pt>
                <c:pt idx="2">
                  <c:v>Oeste centro (10 m)</c:v>
                </c:pt>
                <c:pt idx="3">
                  <c:v>Oeste centro (20 m)</c:v>
                </c:pt>
              </c:strCache>
            </c:strRef>
          </c:cat>
          <c:val>
            <c:numRef>
              <c:f>'Lago Ene'!$X$37:$X$40</c:f>
              <c:numCache>
                <c:formatCode>General</c:formatCode>
                <c:ptCount val="4"/>
                <c:pt idx="0">
                  <c:v>5.55</c:v>
                </c:pt>
                <c:pt idx="1">
                  <c:v>0.18</c:v>
                </c:pt>
                <c:pt idx="2">
                  <c:v>0</c:v>
                </c:pt>
                <c:pt idx="3">
                  <c:v>0</c:v>
                </c:pt>
              </c:numCache>
            </c:numRef>
          </c:val>
          <c:smooth val="0"/>
          <c:extLst>
            <c:ext xmlns:c16="http://schemas.microsoft.com/office/drawing/2014/chart" uri="{C3380CC4-5D6E-409C-BE32-E72D297353CC}">
              <c16:uniqueId val="{00000000-DED9-4029-BEFD-CD1CA038F795}"/>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Ene'!$C$2</c:f>
              <c:strCache>
                <c:ptCount val="1"/>
                <c:pt idx="0">
                  <c:v>Temperatura</c:v>
                </c:pt>
              </c:strCache>
            </c:strRef>
          </c:tx>
          <c:spPr>
            <a:solidFill>
              <a:schemeClr val="accent1"/>
            </a:solidFill>
            <a:ln>
              <a:noFill/>
            </a:ln>
            <a:effectLst/>
          </c:spPr>
          <c:invertIfNegative val="0"/>
          <c:cat>
            <c:strRef>
              <c:f>'Lago Ene'!$B$3:$B$7</c:f>
              <c:strCache>
                <c:ptCount val="5"/>
                <c:pt idx="0">
                  <c:v>Este centro (0 m)</c:v>
                </c:pt>
                <c:pt idx="1">
                  <c:v>Bahía Playa de Oro (0 m)</c:v>
                </c:pt>
                <c:pt idx="2">
                  <c:v>Oeste centro (0 m)</c:v>
                </c:pt>
                <c:pt idx="3">
                  <c:v>Río Michatoya (0 m)</c:v>
                </c:pt>
                <c:pt idx="4">
                  <c:v>Playa pública (0 m)</c:v>
                </c:pt>
              </c:strCache>
            </c:strRef>
          </c:cat>
          <c:val>
            <c:numRef>
              <c:f>'Lago Ene'!$C$3:$C$7</c:f>
              <c:numCache>
                <c:formatCode>General</c:formatCode>
                <c:ptCount val="5"/>
                <c:pt idx="0">
                  <c:v>23.85</c:v>
                </c:pt>
                <c:pt idx="1">
                  <c:v>25.31</c:v>
                </c:pt>
                <c:pt idx="2">
                  <c:v>25.18</c:v>
                </c:pt>
                <c:pt idx="3">
                  <c:v>24.88</c:v>
                </c:pt>
                <c:pt idx="4">
                  <c:v>24.58</c:v>
                </c:pt>
              </c:numCache>
            </c:numRef>
          </c:val>
          <c:extLst>
            <c:ext xmlns:c16="http://schemas.microsoft.com/office/drawing/2014/chart" uri="{C3380CC4-5D6E-409C-BE32-E72D297353CC}">
              <c16:uniqueId val="{00000000-14EB-4208-859E-791BFDF0B7ED}"/>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Ene'!$AH$2</c:f>
              <c:strCache>
                <c:ptCount val="1"/>
                <c:pt idx="0">
                  <c:v>Perfil de Temperatura Este Centro</c:v>
                </c:pt>
              </c:strCache>
            </c:strRef>
          </c:tx>
          <c:spPr>
            <a:ln w="28575" cap="rnd">
              <a:solidFill>
                <a:schemeClr val="accent1"/>
              </a:solidFill>
              <a:round/>
            </a:ln>
            <a:effectLst/>
          </c:spPr>
          <c:marker>
            <c:symbol val="none"/>
          </c:marker>
          <c:cat>
            <c:strRef>
              <c:f>'Lago Ene'!$AG$3:$AG$6</c:f>
              <c:strCache>
                <c:ptCount val="4"/>
                <c:pt idx="0">
                  <c:v>Este centro (0 m)</c:v>
                </c:pt>
                <c:pt idx="1">
                  <c:v>Este centro (5 m)</c:v>
                </c:pt>
                <c:pt idx="2">
                  <c:v>Este centro (10 m)</c:v>
                </c:pt>
                <c:pt idx="3">
                  <c:v>Este centro (20 m)</c:v>
                </c:pt>
              </c:strCache>
            </c:strRef>
          </c:cat>
          <c:val>
            <c:numRef>
              <c:f>'Lago Ene'!$AH$3:$AH$6</c:f>
              <c:numCache>
                <c:formatCode>General</c:formatCode>
                <c:ptCount val="4"/>
                <c:pt idx="0">
                  <c:v>23.85</c:v>
                </c:pt>
                <c:pt idx="1">
                  <c:v>22.55</c:v>
                </c:pt>
                <c:pt idx="2">
                  <c:v>22.34</c:v>
                </c:pt>
                <c:pt idx="3">
                  <c:v>22.1</c:v>
                </c:pt>
              </c:numCache>
            </c:numRef>
          </c:val>
          <c:smooth val="0"/>
          <c:extLst>
            <c:ext xmlns:c16="http://schemas.microsoft.com/office/drawing/2014/chart" uri="{C3380CC4-5D6E-409C-BE32-E72D297353CC}">
              <c16:uniqueId val="{00000000-326F-4F98-8BFD-9F108C29B933}"/>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Ene'!$AH$19</c:f>
              <c:strCache>
                <c:ptCount val="1"/>
                <c:pt idx="0">
                  <c:v>Perfil de Temperatura Oeste Centro</c:v>
                </c:pt>
              </c:strCache>
            </c:strRef>
          </c:tx>
          <c:spPr>
            <a:ln w="28575" cap="rnd">
              <a:solidFill>
                <a:schemeClr val="accent1"/>
              </a:solidFill>
              <a:round/>
            </a:ln>
            <a:effectLst/>
          </c:spPr>
          <c:marker>
            <c:symbol val="none"/>
          </c:marker>
          <c:cat>
            <c:strRef>
              <c:f>'Lago Ene'!$AG$20:$AG$23</c:f>
              <c:strCache>
                <c:ptCount val="4"/>
                <c:pt idx="0">
                  <c:v>Oeste centro (0 m)</c:v>
                </c:pt>
                <c:pt idx="1">
                  <c:v>Oeste centro (5 m)</c:v>
                </c:pt>
                <c:pt idx="2">
                  <c:v>Oeste centro (10 m)</c:v>
                </c:pt>
                <c:pt idx="3">
                  <c:v>Oeste centro (20 m)</c:v>
                </c:pt>
              </c:strCache>
            </c:strRef>
          </c:cat>
          <c:val>
            <c:numRef>
              <c:f>'Lago Ene'!$AH$20:$AH$23</c:f>
              <c:numCache>
                <c:formatCode>General</c:formatCode>
                <c:ptCount val="4"/>
                <c:pt idx="0">
                  <c:v>25.18</c:v>
                </c:pt>
                <c:pt idx="1">
                  <c:v>22.65</c:v>
                </c:pt>
                <c:pt idx="2">
                  <c:v>22.32</c:v>
                </c:pt>
                <c:pt idx="3">
                  <c:v>22.22</c:v>
                </c:pt>
              </c:numCache>
            </c:numRef>
          </c:val>
          <c:smooth val="0"/>
          <c:extLst>
            <c:ext xmlns:c16="http://schemas.microsoft.com/office/drawing/2014/chart" uri="{C3380CC4-5D6E-409C-BE32-E72D297353CC}">
              <c16:uniqueId val="{00000000-229D-4348-9A23-B216245AA95F}"/>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Ene'!$M$17</c:f>
              <c:strCache>
                <c:ptCount val="1"/>
                <c:pt idx="0">
                  <c:v>Fósforo total </c:v>
                </c:pt>
              </c:strCache>
            </c:strRef>
          </c:tx>
          <c:spPr>
            <a:solidFill>
              <a:schemeClr val="accent1"/>
            </a:solidFill>
            <a:ln>
              <a:noFill/>
            </a:ln>
            <a:effectLst/>
          </c:spPr>
          <c:invertIfNegative val="0"/>
          <c:cat>
            <c:strRef>
              <c:f>'Lago Ene'!$L$18:$L$29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Ene'!$M$18:$M$29</c:f>
              <c:numCache>
                <c:formatCode>General</c:formatCode>
                <c:ptCount val="12"/>
                <c:pt idx="0">
                  <c:v>0.2374</c:v>
                </c:pt>
                <c:pt idx="1">
                  <c:v>0.26240000000000002</c:v>
                </c:pt>
                <c:pt idx="2">
                  <c:v>0.22</c:v>
                </c:pt>
                <c:pt idx="3">
                  <c:v>0.27729999999999999</c:v>
                </c:pt>
                <c:pt idx="4">
                  <c:v>0.71630000000000005</c:v>
                </c:pt>
                <c:pt idx="5">
                  <c:v>0.21199999999999999</c:v>
                </c:pt>
                <c:pt idx="6">
                  <c:v>0.51319999999999999</c:v>
                </c:pt>
                <c:pt idx="7">
                  <c:v>0.48499999999999999</c:v>
                </c:pt>
                <c:pt idx="8">
                  <c:v>0.53469999999999995</c:v>
                </c:pt>
                <c:pt idx="9">
                  <c:v>0.53220000000000001</c:v>
                </c:pt>
                <c:pt idx="10">
                  <c:v>0.4839</c:v>
                </c:pt>
                <c:pt idx="11">
                  <c:v>0.46939999999999998</c:v>
                </c:pt>
              </c:numCache>
            </c:numRef>
          </c:val>
          <c:extLst>
            <c:ext xmlns:c16="http://schemas.microsoft.com/office/drawing/2014/chart" uri="{C3380CC4-5D6E-409C-BE32-E72D297353CC}">
              <c16:uniqueId val="{00000000-2E0E-4D33-92C6-9C1B97A3017E}"/>
            </c:ext>
          </c:extLst>
        </c:ser>
        <c:ser>
          <c:idx val="1"/>
          <c:order val="1"/>
          <c:tx>
            <c:strRef>
              <c:f>'Lago Ene'!$N$17</c:f>
              <c:strCache>
                <c:ptCount val="1"/>
                <c:pt idx="0">
                  <c:v>Ortofosfatos
</c:v>
                </c:pt>
              </c:strCache>
            </c:strRef>
          </c:tx>
          <c:spPr>
            <a:solidFill>
              <a:schemeClr val="accent2"/>
            </a:solidFill>
            <a:ln>
              <a:noFill/>
            </a:ln>
            <a:effectLst/>
          </c:spPr>
          <c:invertIfNegative val="0"/>
          <c:cat>
            <c:strRef>
              <c:f>'Lago Ene'!$L$18:$L$29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Ene'!$N$18:$N$29</c:f>
              <c:numCache>
                <c:formatCode>General</c:formatCode>
                <c:ptCount val="12"/>
                <c:pt idx="0">
                  <c:v>0.157</c:v>
                </c:pt>
                <c:pt idx="1">
                  <c:v>0.20349999999999999</c:v>
                </c:pt>
                <c:pt idx="2">
                  <c:v>0.219</c:v>
                </c:pt>
                <c:pt idx="3">
                  <c:v>0.26519999999999999</c:v>
                </c:pt>
                <c:pt idx="4">
                  <c:v>2.9700000000000001E-2</c:v>
                </c:pt>
                <c:pt idx="5">
                  <c:v>0.1555</c:v>
                </c:pt>
                <c:pt idx="6">
                  <c:v>0.41260000000000002</c:v>
                </c:pt>
                <c:pt idx="7">
                  <c:v>0.44419999999999998</c:v>
                </c:pt>
                <c:pt idx="8">
                  <c:v>0.45329999999999998</c:v>
                </c:pt>
                <c:pt idx="9">
                  <c:v>0.45519999999999999</c:v>
                </c:pt>
                <c:pt idx="10">
                  <c:v>0.4345</c:v>
                </c:pt>
                <c:pt idx="11">
                  <c:v>0.43130000000000002</c:v>
                </c:pt>
              </c:numCache>
            </c:numRef>
          </c:val>
          <c:extLst>
            <c:ext xmlns:c16="http://schemas.microsoft.com/office/drawing/2014/chart" uri="{C3380CC4-5D6E-409C-BE32-E72D297353CC}">
              <c16:uniqueId val="{00000001-2E0E-4D33-92C6-9C1B97A3017E}"/>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Ene'!$O$17</c:f>
              <c:strCache>
                <c:ptCount val="1"/>
                <c:pt idx="0">
                  <c:v>limite PT</c:v>
                </c:pt>
              </c:strCache>
            </c:strRef>
          </c:tx>
          <c:spPr>
            <a:ln w="28575" cap="rnd">
              <a:solidFill>
                <a:schemeClr val="accent3"/>
              </a:solidFill>
              <a:round/>
            </a:ln>
            <a:effectLst/>
          </c:spPr>
          <c:marker>
            <c:symbol val="none"/>
          </c:marker>
          <c:cat>
            <c:strRef>
              <c:f>'Lago Ene'!$L$18:$L$29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2E0E-4D33-92C6-9C1B97A3017E}"/>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Ene'!$C$17</c:f>
              <c:strCache>
                <c:ptCount val="1"/>
                <c:pt idx="0">
                  <c:v>Temperatura (°C)</c:v>
                </c:pt>
              </c:strCache>
            </c:strRef>
          </c:tx>
          <c:spPr>
            <a:solidFill>
              <a:schemeClr val="accent1"/>
            </a:solidFill>
            <a:ln>
              <a:noFill/>
            </a:ln>
            <a:effectLst/>
          </c:spPr>
          <c:invertIfNegative val="0"/>
          <c:cat>
            <c:strRef>
              <c:f>'Rios Ene'!$B$18:$B$24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Ene'!$C$18:$C$24</c:f>
              <c:numCache>
                <c:formatCode>General</c:formatCode>
                <c:ptCount val="7"/>
                <c:pt idx="0">
                  <c:v>21.9</c:v>
                </c:pt>
                <c:pt idx="1">
                  <c:v>22.1</c:v>
                </c:pt>
                <c:pt idx="2">
                  <c:v>23.5</c:v>
                </c:pt>
                <c:pt idx="3">
                  <c:v>23.9</c:v>
                </c:pt>
                <c:pt idx="4">
                  <c:v>25.7</c:v>
                </c:pt>
                <c:pt idx="5">
                  <c:v>17.100000000000001</c:v>
                </c:pt>
                <c:pt idx="6">
                  <c:v>20.8</c:v>
                </c:pt>
              </c:numCache>
            </c:numRef>
          </c:val>
          <c:extLst>
            <c:ext xmlns:c16="http://schemas.microsoft.com/office/drawing/2014/chart" uri="{C3380CC4-5D6E-409C-BE32-E72D297353CC}">
              <c16:uniqueId val="{00000000-59E6-4D2A-8ADE-BD79428A8756}"/>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Ene'!$C$35</c:f>
              <c:strCache>
                <c:ptCount val="1"/>
                <c:pt idx="0">
                  <c:v>Nitrógeno total</c:v>
                </c:pt>
              </c:strCache>
            </c:strRef>
          </c:tx>
          <c:spPr>
            <a:solidFill>
              <a:schemeClr val="accent1"/>
            </a:solidFill>
            <a:ln>
              <a:noFill/>
            </a:ln>
            <a:effectLst/>
          </c:spPr>
          <c:invertIfNegative val="0"/>
          <c:cat>
            <c:strRef>
              <c:f>'Lago Ene'!$B$36:$B$47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Ene'!$C$36:$C$47</c:f>
              <c:numCache>
                <c:formatCode>General</c:formatCode>
                <c:ptCount val="12"/>
                <c:pt idx="0">
                  <c:v>2.7785000000000002</c:v>
                </c:pt>
                <c:pt idx="1">
                  <c:v>2.6979000000000002</c:v>
                </c:pt>
                <c:pt idx="2">
                  <c:v>2.5908000000000002</c:v>
                </c:pt>
                <c:pt idx="3">
                  <c:v>2.8571</c:v>
                </c:pt>
                <c:pt idx="4">
                  <c:v>9.2445000000000004</c:v>
                </c:pt>
                <c:pt idx="5">
                  <c:v>2.1760000000000002</c:v>
                </c:pt>
                <c:pt idx="6">
                  <c:v>7.8876999999999997</c:v>
                </c:pt>
                <c:pt idx="7">
                  <c:v>6.6543999999999999</c:v>
                </c:pt>
                <c:pt idx="8">
                  <c:v>6.4683000000000002</c:v>
                </c:pt>
                <c:pt idx="9">
                  <c:v>6.7144000000000004</c:v>
                </c:pt>
                <c:pt idx="10">
                  <c:v>6.9513999999999996</c:v>
                </c:pt>
                <c:pt idx="11">
                  <c:v>6.5563000000000002</c:v>
                </c:pt>
              </c:numCache>
            </c:numRef>
          </c:val>
          <c:extLst>
            <c:ext xmlns:c16="http://schemas.microsoft.com/office/drawing/2014/chart" uri="{C3380CC4-5D6E-409C-BE32-E72D297353CC}">
              <c16:uniqueId val="{00000000-D58D-4CDA-AE73-517B7082FFEC}"/>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Ene'!$M$35</c:f>
              <c:strCache>
                <c:ptCount val="1"/>
                <c:pt idx="0">
                  <c:v>Nitrógeno de Amonio</c:v>
                </c:pt>
              </c:strCache>
            </c:strRef>
          </c:tx>
          <c:spPr>
            <a:solidFill>
              <a:schemeClr val="accent1">
                <a:shade val="65000"/>
              </a:schemeClr>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Ene'!$M$36:$M$47</c:f>
              <c:numCache>
                <c:formatCode>General</c:formatCode>
                <c:ptCount val="12"/>
                <c:pt idx="0">
                  <c:v>0.11940000000000001</c:v>
                </c:pt>
                <c:pt idx="1">
                  <c:v>0.4229</c:v>
                </c:pt>
                <c:pt idx="2">
                  <c:v>0.60350000000000004</c:v>
                </c:pt>
                <c:pt idx="3">
                  <c:v>1.5212000000000001</c:v>
                </c:pt>
                <c:pt idx="4">
                  <c:v>1.06E-2</c:v>
                </c:pt>
                <c:pt idx="5">
                  <c:v>0.8327</c:v>
                </c:pt>
                <c:pt idx="6">
                  <c:v>5.2122000000000002</c:v>
                </c:pt>
                <c:pt idx="7">
                  <c:v>5.4809999999999999</c:v>
                </c:pt>
                <c:pt idx="8">
                  <c:v>5.7770000000000001</c:v>
                </c:pt>
                <c:pt idx="9">
                  <c:v>5.9798999999999998</c:v>
                </c:pt>
                <c:pt idx="10">
                  <c:v>5.4962999999999997</c:v>
                </c:pt>
                <c:pt idx="11">
                  <c:v>5.1768999999999998</c:v>
                </c:pt>
              </c:numCache>
            </c:numRef>
          </c:val>
          <c:extLst>
            <c:ext xmlns:c16="http://schemas.microsoft.com/office/drawing/2014/chart" uri="{C3380CC4-5D6E-409C-BE32-E72D297353CC}">
              <c16:uniqueId val="{00000000-3838-4BDB-BA6D-CB2660C92EA8}"/>
            </c:ext>
          </c:extLst>
        </c:ser>
        <c:ser>
          <c:idx val="1"/>
          <c:order val="1"/>
          <c:tx>
            <c:strRef>
              <c:f>'Lago Ene'!$N$35</c:f>
              <c:strCache>
                <c:ptCount val="1"/>
                <c:pt idx="0">
                  <c:v>Nitrógeno de Nitrato</c:v>
                </c:pt>
              </c:strCache>
            </c:strRef>
          </c:tx>
          <c:spPr>
            <a:solidFill>
              <a:schemeClr val="accent1"/>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Ene'!$N$36:$N$47</c:f>
              <c:numCache>
                <c:formatCode>General</c:formatCode>
                <c:ptCount val="12"/>
                <c:pt idx="0">
                  <c:v>0.11169999999999999</c:v>
                </c:pt>
                <c:pt idx="1">
                  <c:v>0.15690000000000001</c:v>
                </c:pt>
                <c:pt idx="2">
                  <c:v>0.1164</c:v>
                </c:pt>
                <c:pt idx="3">
                  <c:v>7.5999999999999998E-2</c:v>
                </c:pt>
                <c:pt idx="4">
                  <c:v>0.1017</c:v>
                </c:pt>
                <c:pt idx="5">
                  <c:v>0</c:v>
                </c:pt>
                <c:pt idx="6">
                  <c:v>2.4400000000000002E-2</c:v>
                </c:pt>
                <c:pt idx="7">
                  <c:v>0</c:v>
                </c:pt>
                <c:pt idx="8">
                  <c:v>0</c:v>
                </c:pt>
                <c:pt idx="9">
                  <c:v>0</c:v>
                </c:pt>
                <c:pt idx="10">
                  <c:v>2.0199999999999999E-2</c:v>
                </c:pt>
                <c:pt idx="11">
                  <c:v>2.1100000000000001E-2</c:v>
                </c:pt>
              </c:numCache>
            </c:numRef>
          </c:val>
          <c:extLst>
            <c:ext xmlns:c16="http://schemas.microsoft.com/office/drawing/2014/chart" uri="{C3380CC4-5D6E-409C-BE32-E72D297353CC}">
              <c16:uniqueId val="{00000001-3838-4BDB-BA6D-CB2660C92EA8}"/>
            </c:ext>
          </c:extLst>
        </c:ser>
        <c:ser>
          <c:idx val="2"/>
          <c:order val="2"/>
          <c:tx>
            <c:strRef>
              <c:f>'Lago Ene'!$O$35</c:f>
              <c:strCache>
                <c:ptCount val="1"/>
                <c:pt idx="0">
                  <c:v>Nitrógeno de Nitrito</c:v>
                </c:pt>
              </c:strCache>
            </c:strRef>
          </c:tx>
          <c:spPr>
            <a:solidFill>
              <a:schemeClr val="accent1">
                <a:tint val="65000"/>
              </a:schemeClr>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Ene'!$O$36:$O$47</c:f>
              <c:numCache>
                <c:formatCode>General</c:formatCode>
                <c:ptCount val="12"/>
                <c:pt idx="0">
                  <c:v>1.2382</c:v>
                </c:pt>
                <c:pt idx="1">
                  <c:v>1.2868999999999999</c:v>
                </c:pt>
                <c:pt idx="2">
                  <c:v>1.0786</c:v>
                </c:pt>
                <c:pt idx="3">
                  <c:v>0.1542</c:v>
                </c:pt>
                <c:pt idx="4">
                  <c:v>1.9300000000000001E-2</c:v>
                </c:pt>
                <c:pt idx="5">
                  <c:v>3.5999999999999999E-3</c:v>
                </c:pt>
                <c:pt idx="6">
                  <c:v>1.21E-2</c:v>
                </c:pt>
                <c:pt idx="7">
                  <c:v>5.4999999999999997E-3</c:v>
                </c:pt>
                <c:pt idx="8">
                  <c:v>1.4E-3</c:v>
                </c:pt>
                <c:pt idx="9">
                  <c:v>1.6999999999999999E-3</c:v>
                </c:pt>
                <c:pt idx="10">
                  <c:v>8.0000000000000002E-3</c:v>
                </c:pt>
                <c:pt idx="11">
                  <c:v>7.1999999999999998E-3</c:v>
                </c:pt>
              </c:numCache>
            </c:numRef>
          </c:val>
          <c:extLst>
            <c:ext xmlns:c16="http://schemas.microsoft.com/office/drawing/2014/chart" uri="{C3380CC4-5D6E-409C-BE32-E72D297353CC}">
              <c16:uniqueId val="{00000002-3838-4BDB-BA6D-CB2660C92EA8}"/>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a:t>
            </a:r>
            <a:r>
              <a:rPr lang="en-US" baseline="0"/>
              <a:t> orgánicas detectadas en los puntos de monitoreo del lago de Amatitlán en Enero 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'C:\Users\Customer\Desktop\[DATOS ENERO 2024.xlsx]LAGO'!$B$421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[1]LAGO!$A$422:$A$427</c:f>
              <c:strCache>
                <c:ptCount val="6"/>
                <c:pt idx="0">
                  <c:v>Este centro</c:v>
                </c:pt>
                <c:pt idx="1">
                  <c:v>Bahía Playa de oro </c:v>
                </c:pt>
                <c:pt idx="2">
                  <c:v>Oeste centro</c:v>
                </c:pt>
                <c:pt idx="3">
                  <c:v>Playa Pública</c:v>
                </c:pt>
                <c:pt idx="4">
                  <c:v>Río Michatoya</c:v>
                </c:pt>
                <c:pt idx="5">
                  <c:v>Playa Pública</c:v>
                </c:pt>
              </c:strCache>
            </c:strRef>
          </c:cat>
          <c:val>
            <c:numRef>
              <c:f>[1]LAGO!$B$422:$B$427</c:f>
              <c:numCache>
                <c:formatCode>General</c:formatCode>
                <c:ptCount val="6"/>
                <c:pt idx="0">
                  <c:v>62</c:v>
                </c:pt>
                <c:pt idx="1">
                  <c:v>74</c:v>
                </c:pt>
                <c:pt idx="2">
                  <c:v>142</c:v>
                </c:pt>
                <c:pt idx="3">
                  <c:v>66</c:v>
                </c:pt>
                <c:pt idx="4">
                  <c:v>46</c:v>
                </c:pt>
                <c:pt idx="5">
                  <c:v>199</c:v>
                </c:pt>
              </c:numCache>
            </c:numRef>
          </c:val>
          <c:extLst>
            <c:ext xmlns:c16="http://schemas.microsoft.com/office/drawing/2014/chart" uri="{C3380CC4-5D6E-409C-BE32-E72D297353CC}">
              <c16:uniqueId val="{00000000-F4FC-49AD-AA08-9234AA7C07F8}"/>
            </c:ext>
          </c:extLst>
        </c:ser>
        <c:dLbls>
          <c:showLegendKey val="0"/>
          <c:showVal val="0"/>
          <c:showCatName val="0"/>
          <c:showSerName val="0"/>
          <c:showPercent val="0"/>
          <c:showBubbleSize val="0"/>
        </c:dLbls>
        <c:gapWidth val="219"/>
        <c:overlap val="-27"/>
        <c:axId val="1165644095"/>
        <c:axId val="1165644927"/>
      </c:barChart>
      <c:catAx>
        <c:axId val="1165644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644927"/>
        <c:crosses val="autoZero"/>
        <c:auto val="1"/>
        <c:lblAlgn val="ctr"/>
        <c:lblOffset val="100"/>
        <c:noMultiLvlLbl val="0"/>
      </c:catAx>
      <c:valAx>
        <c:axId val="1165644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5644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detectadas en los puntos de monitoréo del Lago de Amatitlán, enero 2025</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'C:\Users\Customer\Desktop\[DATOS ENERO 2024.xlsx]LAGO'!$B$430</c:f>
              <c:strCache>
                <c:ptCount val="1"/>
                <c:pt idx="0">
                  <c:v>Cantidad</c:v>
                </c:pt>
              </c:strCache>
            </c:strRef>
          </c:tx>
          <c:spPr>
            <a:solidFill>
              <a:schemeClr val="accent1"/>
            </a:solidFill>
            <a:ln>
              <a:noFill/>
            </a:ln>
            <a:effectLst/>
          </c:spPr>
          <c:invertIfNegative val="0"/>
          <c:cat>
            <c:strRef>
              <c:f>[1]LAGO!$A$431:$A$444</c:f>
              <c:strCache>
                <c:ptCount val="14"/>
                <c:pt idx="0">
                  <c:v>Alcoholes</c:v>
                </c:pt>
                <c:pt idx="1">
                  <c:v>Alquilbencenos </c:v>
                </c:pt>
                <c:pt idx="2">
                  <c:v>Bromados</c:v>
                </c:pt>
                <c:pt idx="3">
                  <c:v>Clorados</c:v>
                </c:pt>
                <c:pt idx="4">
                  <c:v>Farmaceuticos</c:v>
                </c:pt>
                <c:pt idx="5">
                  <c:v>Fluorados</c:v>
                </c:pt>
                <c:pt idx="6">
                  <c:v>Fragamcias</c:v>
                </c:pt>
                <c:pt idx="7">
                  <c:v>Hidrocarburos</c:v>
                </c:pt>
                <c:pt idx="8">
                  <c:v>Industriales</c:v>
                </c:pt>
                <c:pt idx="9">
                  <c:v>Lipidos</c:v>
                </c:pt>
                <c:pt idx="10">
                  <c:v>PAH</c:v>
                </c:pt>
                <c:pt idx="11">
                  <c:v>Pesticidas</c:v>
                </c:pt>
                <c:pt idx="12">
                  <c:v>Plasticos</c:v>
                </c:pt>
                <c:pt idx="13">
                  <c:v>Productos de uso personal </c:v>
                </c:pt>
              </c:strCache>
            </c:strRef>
          </c:cat>
          <c:val>
            <c:numRef>
              <c:f>[1]LAGO!$B$431:$B$444</c:f>
              <c:numCache>
                <c:formatCode>General</c:formatCode>
                <c:ptCount val="14"/>
                <c:pt idx="0">
                  <c:v>21</c:v>
                </c:pt>
                <c:pt idx="1">
                  <c:v>13</c:v>
                </c:pt>
                <c:pt idx="2">
                  <c:v>1</c:v>
                </c:pt>
                <c:pt idx="3">
                  <c:v>17</c:v>
                </c:pt>
                <c:pt idx="4">
                  <c:v>1</c:v>
                </c:pt>
                <c:pt idx="5">
                  <c:v>5</c:v>
                </c:pt>
                <c:pt idx="6">
                  <c:v>4</c:v>
                </c:pt>
                <c:pt idx="7">
                  <c:v>81</c:v>
                </c:pt>
                <c:pt idx="8">
                  <c:v>14</c:v>
                </c:pt>
                <c:pt idx="9">
                  <c:v>42</c:v>
                </c:pt>
                <c:pt idx="10">
                  <c:v>5</c:v>
                </c:pt>
                <c:pt idx="11">
                  <c:v>2</c:v>
                </c:pt>
                <c:pt idx="12">
                  <c:v>25</c:v>
                </c:pt>
                <c:pt idx="13">
                  <c:v>10</c:v>
                </c:pt>
              </c:numCache>
            </c:numRef>
          </c:val>
          <c:extLst>
            <c:ext xmlns:c16="http://schemas.microsoft.com/office/drawing/2014/chart" uri="{C3380CC4-5D6E-409C-BE32-E72D297353CC}">
              <c16:uniqueId val="{00000000-7118-4A03-BA4C-AE634ED0E716}"/>
            </c:ext>
          </c:extLst>
        </c:ser>
        <c:dLbls>
          <c:showLegendKey val="0"/>
          <c:showVal val="0"/>
          <c:showCatName val="0"/>
          <c:showSerName val="0"/>
          <c:showPercent val="0"/>
          <c:showBubbleSize val="0"/>
        </c:dLbls>
        <c:gapWidth val="182"/>
        <c:axId val="1167598543"/>
        <c:axId val="1167609359"/>
      </c:barChart>
      <c:catAx>
        <c:axId val="11675985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609359"/>
        <c:crosses val="autoZero"/>
        <c:auto val="1"/>
        <c:lblAlgn val="ctr"/>
        <c:lblOffset val="100"/>
        <c:noMultiLvlLbl val="0"/>
      </c:catAx>
      <c:valAx>
        <c:axId val="11676093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598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Ene'!$N$51</c:f>
              <c:strCache>
                <c:ptCount val="1"/>
                <c:pt idx="0">
                  <c:v>Grasas y aceites </c:v>
                </c:pt>
              </c:strCache>
            </c:strRef>
          </c:tx>
          <c:spPr>
            <a:solidFill>
              <a:schemeClr val="accent1"/>
            </a:solidFill>
            <a:ln>
              <a:noFill/>
            </a:ln>
            <a:effectLst/>
          </c:spPr>
          <c:invertIfNegative val="0"/>
          <c:cat>
            <c:strRef>
              <c:f>'Lago Ene'!$M$52:$M$56</c:f>
              <c:strCache>
                <c:ptCount val="5"/>
                <c:pt idx="0">
                  <c:v>Este centro (0 m)</c:v>
                </c:pt>
                <c:pt idx="1">
                  <c:v>Bahía Playa de Oro (0 m)</c:v>
                </c:pt>
                <c:pt idx="2">
                  <c:v>Oeste centro (0 m)</c:v>
                </c:pt>
                <c:pt idx="3">
                  <c:v>Río Michatoya (0 m)</c:v>
                </c:pt>
                <c:pt idx="4">
                  <c:v>Playa pública (0 m)</c:v>
                </c:pt>
              </c:strCache>
            </c:strRef>
          </c:cat>
          <c:val>
            <c:numRef>
              <c:f>'Lago Ene'!$N$52:$N$56</c:f>
              <c:numCache>
                <c:formatCode>General</c:formatCode>
                <c:ptCount val="5"/>
                <c:pt idx="0">
                  <c:v>3.8</c:v>
                </c:pt>
                <c:pt idx="1">
                  <c:v>5.6</c:v>
                </c:pt>
                <c:pt idx="2">
                  <c:v>4.8</c:v>
                </c:pt>
                <c:pt idx="3">
                  <c:v>3.8</c:v>
                </c:pt>
                <c:pt idx="4">
                  <c:v>4.8</c:v>
                </c:pt>
              </c:numCache>
            </c:numRef>
          </c:val>
          <c:extLst>
            <c:ext xmlns:c16="http://schemas.microsoft.com/office/drawing/2014/chart" uri="{C3380CC4-5D6E-409C-BE32-E72D297353CC}">
              <c16:uniqueId val="{00000000-3E86-42C4-9599-11FD9AD84585}"/>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Ene'!$C$52</c:f>
              <c:strCache>
                <c:ptCount val="1"/>
                <c:pt idx="0">
                  <c:v>Coliformes Fecales</c:v>
                </c:pt>
              </c:strCache>
            </c:strRef>
          </c:tx>
          <c:spPr>
            <a:solidFill>
              <a:schemeClr val="accent1"/>
            </a:solidFill>
            <a:ln>
              <a:noFill/>
            </a:ln>
            <a:effectLst/>
          </c:spPr>
          <c:invertIfNegative val="0"/>
          <c:cat>
            <c:strRef>
              <c:f>'Lago Ene'!$B$53:$B$57</c:f>
              <c:strCache>
                <c:ptCount val="5"/>
                <c:pt idx="0">
                  <c:v>Este centro (0 m)</c:v>
                </c:pt>
                <c:pt idx="1">
                  <c:v>Bahía Playa de Oro (0 m)</c:v>
                </c:pt>
                <c:pt idx="2">
                  <c:v>Oeste centro (0 m)</c:v>
                </c:pt>
                <c:pt idx="3">
                  <c:v>Río Michatoya (0 m)</c:v>
                </c:pt>
                <c:pt idx="4">
                  <c:v>Playa pública (0 m)</c:v>
                </c:pt>
              </c:strCache>
            </c:strRef>
          </c:cat>
          <c:val>
            <c:numRef>
              <c:f>'Lago Ene'!$C$53:$C$57</c:f>
              <c:numCache>
                <c:formatCode>0.00E+00</c:formatCode>
                <c:ptCount val="5"/>
                <c:pt idx="0" formatCode="General">
                  <c:v>0</c:v>
                </c:pt>
                <c:pt idx="1">
                  <c:v>21</c:v>
                </c:pt>
                <c:pt idx="2">
                  <c:v>1400</c:v>
                </c:pt>
                <c:pt idx="3">
                  <c:v>220</c:v>
                </c:pt>
                <c:pt idx="4">
                  <c:v>24</c:v>
                </c:pt>
              </c:numCache>
            </c:numRef>
          </c:val>
          <c:extLst>
            <c:ext xmlns:c16="http://schemas.microsoft.com/office/drawing/2014/chart" uri="{C3380CC4-5D6E-409C-BE32-E72D297353CC}">
              <c16:uniqueId val="{00000000-7106-415A-ACE5-385F42D3FA2D}"/>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Ene'!$D$52</c:f>
              <c:strCache>
                <c:ptCount val="1"/>
                <c:pt idx="0">
                  <c:v>limite 1000 NMP/100ml</c:v>
                </c:pt>
              </c:strCache>
            </c:strRef>
          </c:tx>
          <c:spPr>
            <a:ln w="28575" cap="rnd">
              <a:solidFill>
                <a:schemeClr val="accent2"/>
              </a:solidFill>
              <a:round/>
            </a:ln>
            <a:effectLst/>
          </c:spPr>
          <c:marker>
            <c:symbol val="none"/>
          </c:marker>
          <c:cat>
            <c:strRef>
              <c:f>'Lago Ene'!$B$53:$B$57</c:f>
              <c:strCache>
                <c:ptCount val="5"/>
                <c:pt idx="0">
                  <c:v>Este centro (0 m)</c:v>
                </c:pt>
                <c:pt idx="1">
                  <c:v>Bahía Playa de Oro (0 m)</c:v>
                </c:pt>
                <c:pt idx="2">
                  <c:v>Oeste centro (0 m)</c:v>
                </c:pt>
                <c:pt idx="3">
                  <c:v>Río Michatoya (0 m)</c:v>
                </c:pt>
                <c:pt idx="4">
                  <c:v>Playa pública (0 m)</c:v>
                </c:pt>
              </c:strCache>
            </c:strRef>
          </c:cat>
          <c:val>
            <c:numRef>
              <c:f>'Lago Ene'!$D$53:$D$57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7106-415A-ACE5-385F42D3FA2D}"/>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Ene'!$M$2</c:f>
              <c:strCache>
                <c:ptCount val="1"/>
                <c:pt idx="0">
                  <c:v>Conductividad (µS/cm)</c:v>
                </c:pt>
              </c:strCache>
            </c:strRef>
          </c:tx>
          <c:spPr>
            <a:solidFill>
              <a:schemeClr val="accent1"/>
            </a:solidFill>
            <a:ln>
              <a:noFill/>
            </a:ln>
            <a:effectLst/>
          </c:spPr>
          <c:invertIfNegative val="0"/>
          <c:cat>
            <c:strRef>
              <c:f>'Rios Ene'!$L$3:$L$9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Ene'!$M$3:$M$9</c:f>
              <c:numCache>
                <c:formatCode>General</c:formatCode>
                <c:ptCount val="7"/>
                <c:pt idx="0">
                  <c:v>859</c:v>
                </c:pt>
                <c:pt idx="1">
                  <c:v>244</c:v>
                </c:pt>
                <c:pt idx="2">
                  <c:v>880</c:v>
                </c:pt>
                <c:pt idx="3">
                  <c:v>805</c:v>
                </c:pt>
                <c:pt idx="4">
                  <c:v>984</c:v>
                </c:pt>
                <c:pt idx="5">
                  <c:v>531</c:v>
                </c:pt>
                <c:pt idx="6">
                  <c:v>890</c:v>
                </c:pt>
              </c:numCache>
            </c:numRef>
          </c:val>
          <c:extLst>
            <c:ext xmlns:c16="http://schemas.microsoft.com/office/drawing/2014/chart" uri="{C3380CC4-5D6E-409C-BE32-E72D297353CC}">
              <c16:uniqueId val="{00000000-74D7-44AA-AABD-2D48CBAB6864}"/>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Ene'!$N$2</c:f>
              <c:strCache>
                <c:ptCount val="1"/>
                <c:pt idx="0">
                  <c:v>Limite Min µS/cm </c:v>
                </c:pt>
              </c:strCache>
            </c:strRef>
          </c:tx>
          <c:spPr>
            <a:ln w="28575" cap="rnd">
              <a:solidFill>
                <a:schemeClr val="accent2"/>
              </a:solidFill>
              <a:round/>
            </a:ln>
            <a:effectLst/>
          </c:spPr>
          <c:marker>
            <c:symbol val="none"/>
          </c:marker>
          <c:cat>
            <c:strRef>
              <c:f>'Rios Ene'!$L$3:$L$9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74D7-44AA-AABD-2D48CBAB6864}"/>
            </c:ext>
          </c:extLst>
        </c:ser>
        <c:ser>
          <c:idx val="2"/>
          <c:order val="2"/>
          <c:tx>
            <c:strRef>
              <c:f>'Rios Ene'!$O$2</c:f>
              <c:strCache>
                <c:ptCount val="1"/>
                <c:pt idx="0">
                  <c:v>Limite Max µS/cm </c:v>
                </c:pt>
              </c:strCache>
            </c:strRef>
          </c:tx>
          <c:spPr>
            <a:ln w="28575" cap="rnd">
              <a:solidFill>
                <a:schemeClr val="accent3"/>
              </a:solidFill>
              <a:round/>
            </a:ln>
            <a:effectLst/>
          </c:spPr>
          <c:marker>
            <c:symbol val="none"/>
          </c:marker>
          <c:cat>
            <c:strRef>
              <c:f>'Rios Ene'!$L$3:$L$9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74D7-44AA-AABD-2D48CBAB6864}"/>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Ene'!$M$17</c:f>
              <c:strCache>
                <c:ptCount val="1"/>
                <c:pt idx="0">
                  <c:v>Oxígeno disuelto (mg/L)</c:v>
                </c:pt>
              </c:strCache>
            </c:strRef>
          </c:tx>
          <c:spPr>
            <a:solidFill>
              <a:schemeClr val="accent1"/>
            </a:solidFill>
            <a:ln>
              <a:noFill/>
            </a:ln>
            <a:effectLst/>
          </c:spPr>
          <c:invertIfNegative val="0"/>
          <c:cat>
            <c:strRef>
              <c:f>'Rios Ene'!$L$18:$L$24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Ene'!$M$18:$M$24</c:f>
              <c:numCache>
                <c:formatCode>General</c:formatCode>
                <c:ptCount val="7"/>
                <c:pt idx="0">
                  <c:v>0.76</c:v>
                </c:pt>
                <c:pt idx="1">
                  <c:v>7.1</c:v>
                </c:pt>
                <c:pt idx="2">
                  <c:v>0.5</c:v>
                </c:pt>
                <c:pt idx="3">
                  <c:v>0.32</c:v>
                </c:pt>
                <c:pt idx="4">
                  <c:v>0.38</c:v>
                </c:pt>
                <c:pt idx="5">
                  <c:v>3.26</c:v>
                </c:pt>
                <c:pt idx="6">
                  <c:v>0.16</c:v>
                </c:pt>
              </c:numCache>
            </c:numRef>
          </c:val>
          <c:extLst>
            <c:ext xmlns:c16="http://schemas.microsoft.com/office/drawing/2014/chart" uri="{C3380CC4-5D6E-409C-BE32-E72D297353CC}">
              <c16:uniqueId val="{00000000-9099-44CC-97A6-E231C875A856}"/>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Ene'!$N$17</c:f>
              <c:strCache>
                <c:ptCount val="1"/>
                <c:pt idx="0">
                  <c:v>Rango mg/L</c:v>
                </c:pt>
              </c:strCache>
            </c:strRef>
          </c:tx>
          <c:spPr>
            <a:ln w="28575" cap="rnd">
              <a:solidFill>
                <a:schemeClr val="accent2"/>
              </a:solidFill>
              <a:round/>
            </a:ln>
            <a:effectLst/>
          </c:spPr>
          <c:marker>
            <c:symbol val="none"/>
          </c:marker>
          <c:cat>
            <c:strRef>
              <c:f>'Rios Ene'!$L$18:$L$24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9099-44CC-97A6-E231C875A856}"/>
            </c:ext>
          </c:extLst>
        </c:ser>
        <c:ser>
          <c:idx val="2"/>
          <c:order val="2"/>
          <c:tx>
            <c:strRef>
              <c:f>'Rios Ene'!$O$17</c:f>
              <c:strCache>
                <c:ptCount val="1"/>
                <c:pt idx="0">
                  <c:v>Rango mg/L</c:v>
                </c:pt>
              </c:strCache>
            </c:strRef>
          </c:tx>
          <c:spPr>
            <a:ln w="28575" cap="rnd">
              <a:solidFill>
                <a:schemeClr val="accent3"/>
              </a:solidFill>
              <a:round/>
            </a:ln>
            <a:effectLst/>
          </c:spPr>
          <c:marker>
            <c:symbol val="none"/>
          </c:marker>
          <c:cat>
            <c:strRef>
              <c:f>'Rios Ene'!$L$18:$L$24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9099-44CC-97A6-E231C875A856}"/>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Ene'!$C$32</c:f>
              <c:strCache>
                <c:ptCount val="1"/>
                <c:pt idx="0">
                  <c:v>Caudal (lts/seg)</c:v>
                </c:pt>
              </c:strCache>
            </c:strRef>
          </c:tx>
          <c:spPr>
            <a:solidFill>
              <a:schemeClr val="accent1"/>
            </a:solidFill>
            <a:ln>
              <a:noFill/>
            </a:ln>
            <a:effectLst/>
          </c:spPr>
          <c:invertIfNegative val="0"/>
          <c:cat>
            <c:strRef>
              <c:f>'Rios Ene'!$B$33:$B$39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Ene'!$C$33:$C$39</c:f>
              <c:numCache>
                <c:formatCode>General</c:formatCode>
                <c:ptCount val="7"/>
                <c:pt idx="0" formatCode="#,##0.00">
                  <c:v>1587</c:v>
                </c:pt>
                <c:pt idx="1">
                  <c:v>30.11</c:v>
                </c:pt>
                <c:pt idx="2">
                  <c:v>703.1</c:v>
                </c:pt>
                <c:pt idx="3">
                  <c:v>619.29999999999995</c:v>
                </c:pt>
                <c:pt idx="4">
                  <c:v>107.4</c:v>
                </c:pt>
                <c:pt idx="5">
                  <c:v>106.2</c:v>
                </c:pt>
                <c:pt idx="6">
                  <c:v>224.1</c:v>
                </c:pt>
              </c:numCache>
            </c:numRef>
          </c:val>
          <c:extLst>
            <c:ext xmlns:c16="http://schemas.microsoft.com/office/drawing/2014/chart" uri="{C3380CC4-5D6E-409C-BE32-E72D297353CC}">
              <c16:uniqueId val="{00000000-D4F7-4CDD-AC40-8C66C31E021B}"/>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Ene'!$M$33</c:f>
              <c:strCache>
                <c:ptCount val="1"/>
                <c:pt idx="0">
                  <c:v>Nitrógeno de Amonio (mg/L)</c:v>
                </c:pt>
              </c:strCache>
            </c:strRef>
          </c:tx>
          <c:spPr>
            <a:solidFill>
              <a:schemeClr val="accent1"/>
            </a:solidFill>
            <a:ln>
              <a:noFill/>
            </a:ln>
            <a:effectLst/>
          </c:spPr>
          <c:invertIfNegative val="0"/>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Ene'!$M$34:$M$40</c:f>
              <c:numCache>
                <c:formatCode>General</c:formatCode>
                <c:ptCount val="7"/>
                <c:pt idx="0">
                  <c:v>29.306100000000001</c:v>
                </c:pt>
                <c:pt idx="1">
                  <c:v>2.47E-2</c:v>
                </c:pt>
                <c:pt idx="2">
                  <c:v>32.363900000000001</c:v>
                </c:pt>
                <c:pt idx="3">
                  <c:v>29.362100000000002</c:v>
                </c:pt>
                <c:pt idx="4">
                  <c:v>39.0152</c:v>
                </c:pt>
                <c:pt idx="5">
                  <c:v>19.534600000000001</c:v>
                </c:pt>
                <c:pt idx="6">
                  <c:v>34.453200000000002</c:v>
                </c:pt>
              </c:numCache>
            </c:numRef>
          </c:val>
          <c:extLst>
            <c:ext xmlns:c16="http://schemas.microsoft.com/office/drawing/2014/chart" uri="{C3380CC4-5D6E-409C-BE32-E72D297353CC}">
              <c16:uniqueId val="{00000000-E082-463C-8426-6D43C01391A4}"/>
            </c:ext>
          </c:extLst>
        </c:ser>
        <c:ser>
          <c:idx val="1"/>
          <c:order val="1"/>
          <c:tx>
            <c:strRef>
              <c:f>'Rios Ene'!$N$33</c:f>
              <c:strCache>
                <c:ptCount val="1"/>
                <c:pt idx="0">
                  <c:v>Nitrógeno total (mg/L)</c:v>
                </c:pt>
              </c:strCache>
            </c:strRef>
          </c:tx>
          <c:spPr>
            <a:solidFill>
              <a:schemeClr val="accent2"/>
            </a:solidFill>
            <a:ln>
              <a:noFill/>
            </a:ln>
            <a:effectLst/>
          </c:spPr>
          <c:invertIfNegative val="0"/>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Ene'!$N$34:$N$40</c:f>
              <c:numCache>
                <c:formatCode>General</c:formatCode>
                <c:ptCount val="7"/>
                <c:pt idx="0">
                  <c:v>41.656500000000001</c:v>
                </c:pt>
                <c:pt idx="1">
                  <c:v>0.66610000000000003</c:v>
                </c:pt>
                <c:pt idx="2">
                  <c:v>41.792700000000004</c:v>
                </c:pt>
                <c:pt idx="3">
                  <c:v>48.515599999999999</c:v>
                </c:pt>
                <c:pt idx="4">
                  <c:v>68.549899999999994</c:v>
                </c:pt>
                <c:pt idx="5">
                  <c:v>31.256799999999998</c:v>
                </c:pt>
                <c:pt idx="6">
                  <c:v>62.48</c:v>
                </c:pt>
              </c:numCache>
            </c:numRef>
          </c:val>
          <c:extLst>
            <c:ext xmlns:c16="http://schemas.microsoft.com/office/drawing/2014/chart" uri="{C3380CC4-5D6E-409C-BE32-E72D297353CC}">
              <c16:uniqueId val="{00000001-E082-463C-8426-6D43C01391A4}"/>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Ene'!$O$33</c:f>
              <c:strCache>
                <c:ptCount val="1"/>
                <c:pt idx="0">
                  <c:v>Rango NH4-N (mg/L)</c:v>
                </c:pt>
              </c:strCache>
            </c:strRef>
          </c:tx>
          <c:spPr>
            <a:ln w="28575" cap="rnd">
              <a:solidFill>
                <a:schemeClr val="accent3"/>
              </a:solidFill>
              <a:round/>
            </a:ln>
            <a:effectLst/>
          </c:spPr>
          <c:marker>
            <c:symbol val="none"/>
          </c:marker>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E082-463C-8426-6D43C01391A4}"/>
            </c:ext>
          </c:extLst>
        </c:ser>
        <c:ser>
          <c:idx val="3"/>
          <c:order val="3"/>
          <c:tx>
            <c:strRef>
              <c:f>'Rios Ene'!$P$33</c:f>
              <c:strCache>
                <c:ptCount val="1"/>
                <c:pt idx="0">
                  <c:v>Rango NT (mg/L)</c:v>
                </c:pt>
              </c:strCache>
            </c:strRef>
          </c:tx>
          <c:spPr>
            <a:ln w="28575" cap="rnd">
              <a:solidFill>
                <a:schemeClr val="accent4"/>
              </a:solidFill>
              <a:round/>
            </a:ln>
            <a:effectLst/>
          </c:spPr>
          <c:marker>
            <c:symbol val="none"/>
          </c:marker>
          <c:cat>
            <c:strRef>
              <c:f>'Rios Ene'!$L$34:$L$40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E082-463C-8426-6D43C01391A4}"/>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Ene'!$C$47</c:f>
              <c:strCache>
                <c:ptCount val="1"/>
                <c:pt idx="0">
                  <c:v>Nitrógeno de Nitrato (mg/L)</c:v>
                </c:pt>
              </c:strCache>
            </c:strRef>
          </c:tx>
          <c:spPr>
            <a:solidFill>
              <a:schemeClr val="accent1"/>
            </a:solidFill>
            <a:ln>
              <a:noFill/>
            </a:ln>
            <a:effectLst/>
          </c:spPr>
          <c:invertIfNegative val="0"/>
          <c:cat>
            <c:strRef>
              <c:f>'Rios Ene'!$B$48:$B$54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Ene'!$C$48:$C$54</c:f>
              <c:numCache>
                <c:formatCode>General</c:formatCode>
                <c:ptCount val="7"/>
                <c:pt idx="0">
                  <c:v>0</c:v>
                </c:pt>
                <c:pt idx="1">
                  <c:v>0.17319999999999999</c:v>
                </c:pt>
                <c:pt idx="2">
                  <c:v>0</c:v>
                </c:pt>
                <c:pt idx="3">
                  <c:v>0</c:v>
                </c:pt>
                <c:pt idx="4">
                  <c:v>0</c:v>
                </c:pt>
                <c:pt idx="5">
                  <c:v>0</c:v>
                </c:pt>
                <c:pt idx="6">
                  <c:v>0</c:v>
                </c:pt>
              </c:numCache>
            </c:numRef>
          </c:val>
          <c:extLst>
            <c:ext xmlns:c16="http://schemas.microsoft.com/office/drawing/2014/chart" uri="{C3380CC4-5D6E-409C-BE32-E72D297353CC}">
              <c16:uniqueId val="{00000000-565E-4D8D-9A59-7BC8BACCF41C}"/>
            </c:ext>
          </c:extLst>
        </c:ser>
        <c:ser>
          <c:idx val="1"/>
          <c:order val="1"/>
          <c:tx>
            <c:strRef>
              <c:f>'Rios Ene'!$D$47</c:f>
              <c:strCache>
                <c:ptCount val="1"/>
                <c:pt idx="0">
                  <c:v>Nitrógeno de Nitrito (mg/L)</c:v>
                </c:pt>
              </c:strCache>
            </c:strRef>
          </c:tx>
          <c:spPr>
            <a:solidFill>
              <a:schemeClr val="accent2"/>
            </a:solidFill>
            <a:ln>
              <a:noFill/>
            </a:ln>
            <a:effectLst/>
          </c:spPr>
          <c:invertIfNegative val="0"/>
          <c:cat>
            <c:strRef>
              <c:f>'Rios Ene'!$B$48:$B$54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Ene'!$D$48:$D$54</c:f>
              <c:numCache>
                <c:formatCode>General</c:formatCode>
                <c:ptCount val="7"/>
                <c:pt idx="0">
                  <c:v>6.7999999999999996E-3</c:v>
                </c:pt>
                <c:pt idx="1">
                  <c:v>4.4999999999999997E-3</c:v>
                </c:pt>
                <c:pt idx="2">
                  <c:v>6.6E-3</c:v>
                </c:pt>
                <c:pt idx="3">
                  <c:v>7.3000000000000001E-3</c:v>
                </c:pt>
                <c:pt idx="4">
                  <c:v>9.4000000000000004E-3</c:v>
                </c:pt>
                <c:pt idx="5">
                  <c:v>0.20780000000000001</c:v>
                </c:pt>
                <c:pt idx="6">
                  <c:v>7.4000000000000003E-3</c:v>
                </c:pt>
              </c:numCache>
            </c:numRef>
          </c:val>
          <c:extLst>
            <c:ext xmlns:c16="http://schemas.microsoft.com/office/drawing/2014/chart" uri="{C3380CC4-5D6E-409C-BE32-E72D297353CC}">
              <c16:uniqueId val="{00000001-565E-4D8D-9A59-7BC8BACCF41C}"/>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Ene'!$N$48</c:f>
              <c:strCache>
                <c:ptCount val="1"/>
                <c:pt idx="0">
                  <c:v>Fósforo total (mg/L)</c:v>
                </c:pt>
              </c:strCache>
            </c:strRef>
          </c:tx>
          <c:spPr>
            <a:solidFill>
              <a:schemeClr val="accent1"/>
            </a:solidFill>
            <a:ln>
              <a:noFill/>
            </a:ln>
            <a:effectLst/>
          </c:spPr>
          <c:invertIfNegative val="0"/>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Ene'!$N$49:$N$55</c:f>
              <c:numCache>
                <c:formatCode>General</c:formatCode>
                <c:ptCount val="7"/>
                <c:pt idx="0">
                  <c:v>6.3438999999999997</c:v>
                </c:pt>
                <c:pt idx="1">
                  <c:v>3.7400000000000003E-2</c:v>
                </c:pt>
                <c:pt idx="2">
                  <c:v>5.1073000000000004</c:v>
                </c:pt>
                <c:pt idx="3">
                  <c:v>5.3475000000000001</c:v>
                </c:pt>
                <c:pt idx="4">
                  <c:v>8.0785999999999998</c:v>
                </c:pt>
                <c:pt idx="5">
                  <c:v>3.6164999999999998</c:v>
                </c:pt>
                <c:pt idx="6">
                  <c:v>7.0034999999999998</c:v>
                </c:pt>
              </c:numCache>
            </c:numRef>
          </c:val>
          <c:extLst>
            <c:ext xmlns:c16="http://schemas.microsoft.com/office/drawing/2014/chart" uri="{C3380CC4-5D6E-409C-BE32-E72D297353CC}">
              <c16:uniqueId val="{00000000-BB5B-47D9-81E2-EEB6FF009B01}"/>
            </c:ext>
          </c:extLst>
        </c:ser>
        <c:ser>
          <c:idx val="1"/>
          <c:order val="1"/>
          <c:tx>
            <c:strRef>
              <c:f>'Rios Ene'!$O$48</c:f>
              <c:strCache>
                <c:ptCount val="1"/>
                <c:pt idx="0">
                  <c:v>Ortofosfatos (mg/L)</c:v>
                </c:pt>
              </c:strCache>
            </c:strRef>
          </c:tx>
          <c:spPr>
            <a:solidFill>
              <a:schemeClr val="accent2"/>
            </a:solidFill>
            <a:ln>
              <a:noFill/>
            </a:ln>
            <a:effectLst/>
          </c:spPr>
          <c:invertIfNegative val="0"/>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Ene'!$O$49:$O$55</c:f>
              <c:numCache>
                <c:formatCode>General</c:formatCode>
                <c:ptCount val="7"/>
                <c:pt idx="0">
                  <c:v>3.5802</c:v>
                </c:pt>
                <c:pt idx="1">
                  <c:v>9.7000000000000003E-3</c:v>
                </c:pt>
                <c:pt idx="2">
                  <c:v>3.161</c:v>
                </c:pt>
                <c:pt idx="3">
                  <c:v>2.9628000000000001</c:v>
                </c:pt>
                <c:pt idx="4">
                  <c:v>4.1664000000000003</c:v>
                </c:pt>
                <c:pt idx="5">
                  <c:v>1.8733</c:v>
                </c:pt>
                <c:pt idx="6">
                  <c:v>3.3957999999999999</c:v>
                </c:pt>
              </c:numCache>
            </c:numRef>
          </c:val>
          <c:extLst>
            <c:ext xmlns:c16="http://schemas.microsoft.com/office/drawing/2014/chart" uri="{C3380CC4-5D6E-409C-BE32-E72D297353CC}">
              <c16:uniqueId val="{00000001-BB5B-47D9-81E2-EEB6FF009B01}"/>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Ene'!$P$48</c:f>
              <c:strCache>
                <c:ptCount val="1"/>
                <c:pt idx="0">
                  <c:v>Limite PT (mg/L)</c:v>
                </c:pt>
              </c:strCache>
            </c:strRef>
          </c:tx>
          <c:spPr>
            <a:ln w="28575" cap="rnd">
              <a:solidFill>
                <a:schemeClr val="accent3"/>
              </a:solidFill>
              <a:round/>
            </a:ln>
            <a:effectLst/>
          </c:spPr>
          <c:marker>
            <c:symbol val="none"/>
          </c:marker>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BB5B-47D9-81E2-EEB6FF009B01}"/>
            </c:ext>
          </c:extLst>
        </c:ser>
        <c:ser>
          <c:idx val="3"/>
          <c:order val="3"/>
          <c:tx>
            <c:strRef>
              <c:f>'Rios Ene'!$Q$48</c:f>
              <c:strCache>
                <c:ptCount val="1"/>
                <c:pt idx="0">
                  <c:v>Limite PT-AR (mg/L)</c:v>
                </c:pt>
              </c:strCache>
            </c:strRef>
          </c:tx>
          <c:spPr>
            <a:ln w="28575" cap="rnd">
              <a:solidFill>
                <a:schemeClr val="accent4"/>
              </a:solidFill>
              <a:round/>
            </a:ln>
            <a:effectLst/>
          </c:spPr>
          <c:marker>
            <c:symbol val="none"/>
          </c:marker>
          <c:cat>
            <c:strRef>
              <c:f>'Rios Ene'!$M$49:$M$55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BB5B-47D9-81E2-EEB6FF009B01}"/>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Ene'!$C$62</c:f>
              <c:strCache>
                <c:ptCount val="1"/>
                <c:pt idx="0">
                  <c:v>DBO5 (mg/L)</c:v>
                </c:pt>
              </c:strCache>
            </c:strRef>
          </c:tx>
          <c:spPr>
            <a:solidFill>
              <a:schemeClr val="accent1"/>
            </a:solidFill>
            <a:ln>
              <a:noFill/>
            </a:ln>
            <a:effectLst/>
          </c:spPr>
          <c:invertIfNegative val="0"/>
          <c:cat>
            <c:strRef>
              <c:f>'Rios Ene'!$B$63:$B$69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Ene'!$C$63:$C$69</c:f>
              <c:numCache>
                <c:formatCode>General</c:formatCode>
                <c:ptCount val="7"/>
                <c:pt idx="0">
                  <c:v>200</c:v>
                </c:pt>
                <c:pt idx="1">
                  <c:v>2</c:v>
                </c:pt>
                <c:pt idx="2">
                  <c:v>240</c:v>
                </c:pt>
                <c:pt idx="3">
                  <c:v>360</c:v>
                </c:pt>
                <c:pt idx="4">
                  <c:v>420</c:v>
                </c:pt>
                <c:pt idx="5">
                  <c:v>180</c:v>
                </c:pt>
                <c:pt idx="6">
                  <c:v>400</c:v>
                </c:pt>
              </c:numCache>
            </c:numRef>
          </c:val>
          <c:extLst>
            <c:ext xmlns:c16="http://schemas.microsoft.com/office/drawing/2014/chart" uri="{C3380CC4-5D6E-409C-BE32-E72D297353CC}">
              <c16:uniqueId val="{00000000-A8A2-4F8E-BC5D-4CE57CAD1049}"/>
            </c:ext>
          </c:extLst>
        </c:ser>
        <c:ser>
          <c:idx val="1"/>
          <c:order val="1"/>
          <c:tx>
            <c:strRef>
              <c:f>'Rios Ene'!$D$62</c:f>
              <c:strCache>
                <c:ptCount val="1"/>
                <c:pt idx="0">
                  <c:v>DQO  (mg/L)</c:v>
                </c:pt>
              </c:strCache>
            </c:strRef>
          </c:tx>
          <c:spPr>
            <a:solidFill>
              <a:schemeClr val="accent2"/>
            </a:solidFill>
            <a:ln>
              <a:noFill/>
            </a:ln>
            <a:effectLst/>
          </c:spPr>
          <c:invertIfNegative val="0"/>
          <c:cat>
            <c:strRef>
              <c:f>'Rios Ene'!$B$63:$B$69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Ene'!$D$63:$D$69</c:f>
              <c:numCache>
                <c:formatCode>General</c:formatCode>
                <c:ptCount val="7"/>
                <c:pt idx="0">
                  <c:v>357</c:v>
                </c:pt>
                <c:pt idx="1">
                  <c:v>5</c:v>
                </c:pt>
                <c:pt idx="2">
                  <c:v>276</c:v>
                </c:pt>
                <c:pt idx="3">
                  <c:v>505</c:v>
                </c:pt>
                <c:pt idx="4">
                  <c:v>640</c:v>
                </c:pt>
                <c:pt idx="5">
                  <c:v>239</c:v>
                </c:pt>
                <c:pt idx="6">
                  <c:v>534</c:v>
                </c:pt>
              </c:numCache>
            </c:numRef>
          </c:val>
          <c:extLst>
            <c:ext xmlns:c16="http://schemas.microsoft.com/office/drawing/2014/chart" uri="{C3380CC4-5D6E-409C-BE32-E72D297353CC}">
              <c16:uniqueId val="{00000001-A8A2-4F8E-BC5D-4CE57CAD1049}"/>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Ene'!$E$62</c:f>
              <c:strCache>
                <c:ptCount val="1"/>
                <c:pt idx="0">
                  <c:v>Rango  DBO5-DQO</c:v>
                </c:pt>
              </c:strCache>
            </c:strRef>
          </c:tx>
          <c:spPr>
            <a:ln w="28575" cap="rnd">
              <a:solidFill>
                <a:schemeClr val="accent3"/>
              </a:solidFill>
              <a:round/>
            </a:ln>
            <a:effectLst/>
          </c:spPr>
          <c:marker>
            <c:symbol val="none"/>
          </c:marker>
          <c:cat>
            <c:strRef>
              <c:f>'Rios Ene'!$B$63:$B$69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Ene'!$E$63:$E$69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A8A2-4F8E-BC5D-4CE57CAD1049}"/>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44</Pages>
  <Words>9564</Words>
  <Characters>54518</Characters>
  <Application>Microsoft Office Word</Application>
  <DocSecurity>0</DocSecurity>
  <Lines>454</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6</cp:revision>
  <cp:lastPrinted>2023-10-02T20:24:00Z</cp:lastPrinted>
  <dcterms:created xsi:type="dcterms:W3CDTF">2024-02-02T16:31:00Z</dcterms:created>
  <dcterms:modified xsi:type="dcterms:W3CDTF">2024-02-05T17:01:00Z</dcterms:modified>
</cp:coreProperties>
</file>